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0E6E" w14:textId="6037BFC9" w:rsidR="003C74CE" w:rsidRPr="00237271" w:rsidRDefault="003C74CE">
      <w:pPr>
        <w:rPr>
          <w:b/>
          <w:bCs/>
        </w:rPr>
      </w:pPr>
      <w:r w:rsidRPr="00237271">
        <w:rPr>
          <w:b/>
          <w:bCs/>
        </w:rPr>
        <w:t xml:space="preserve">Corporal Ernstsen Cross-Examination </w:t>
      </w:r>
    </w:p>
    <w:p w14:paraId="23192355" w14:textId="52E3035E" w:rsidR="00C34180" w:rsidRPr="00237271" w:rsidRDefault="00C34180" w:rsidP="00516AD7">
      <w:pPr>
        <w:pStyle w:val="NormalWeb"/>
        <w:rPr>
          <w:rFonts w:ascii="Garamond" w:hAnsi="Garamond"/>
          <w:color w:val="005E00"/>
        </w:rPr>
      </w:pPr>
      <w:r w:rsidRPr="00067BD4">
        <w:rPr>
          <w:rFonts w:ascii="Garamond" w:hAnsi="Garamond"/>
          <w:b/>
          <w:bCs/>
          <w:color w:val="005E00"/>
        </w:rPr>
        <w:t>Theme</w:t>
      </w:r>
      <w:r w:rsidRPr="00067BD4">
        <w:rPr>
          <w:rFonts w:ascii="Garamond" w:hAnsi="Garamond"/>
          <w:color w:val="005E00"/>
        </w:rPr>
        <w:t xml:space="preserve"> — “The law requires proof beyond a reasonable doubt, not beyond an officer’s personal bias.”</w:t>
      </w:r>
    </w:p>
    <w:p w14:paraId="2F25F58C" w14:textId="6EB354F3" w:rsidR="003C74CE" w:rsidRPr="00237271" w:rsidRDefault="003C74CE" w:rsidP="003C74CE">
      <w:pPr>
        <w:pStyle w:val="ListParagraph"/>
        <w:numPr>
          <w:ilvl w:val="0"/>
          <w:numId w:val="1"/>
        </w:numPr>
      </w:pPr>
      <w:r w:rsidRPr="00237271">
        <w:t xml:space="preserve">Argument: After making a stop, CE doesn’t investigate DUIs—he’s already decided he is going to give one. He is highly biased. </w:t>
      </w:r>
    </w:p>
    <w:p w14:paraId="2719E15D" w14:textId="77777777" w:rsidR="003C74CE" w:rsidRPr="00237271" w:rsidRDefault="003C74CE" w:rsidP="003C74CE">
      <w:pPr>
        <w:pStyle w:val="ListParagraph"/>
      </w:pPr>
    </w:p>
    <w:p w14:paraId="49CE6267" w14:textId="6312E041" w:rsidR="003C74CE" w:rsidRPr="00237271" w:rsidRDefault="003C74CE" w:rsidP="003C74CE">
      <w:pPr>
        <w:pStyle w:val="ListParagraph"/>
        <w:numPr>
          <w:ilvl w:val="0"/>
          <w:numId w:val="2"/>
        </w:numPr>
      </w:pPr>
      <w:r w:rsidRPr="00237271">
        <w:t xml:space="preserve">Cite stop to arrest statistics </w:t>
      </w:r>
    </w:p>
    <w:p w14:paraId="412FE4FE" w14:textId="6570B02D" w:rsidR="003C74CE" w:rsidRPr="00237271" w:rsidRDefault="003C74CE" w:rsidP="003C74CE"/>
    <w:p w14:paraId="6474F8C7" w14:textId="3C371B8D" w:rsidR="003C74CE" w:rsidRPr="00237271" w:rsidRDefault="003C74CE" w:rsidP="003C74CE">
      <w:pPr>
        <w:pStyle w:val="ListParagraph"/>
        <w:numPr>
          <w:ilvl w:val="0"/>
          <w:numId w:val="2"/>
        </w:numPr>
      </w:pPr>
      <w:r w:rsidRPr="00237271">
        <w:t xml:space="preserve">Ask him to repeat the line about “the smell of an alcoholic beverage from the vehicle.” </w:t>
      </w:r>
    </w:p>
    <w:p w14:paraId="1A97F39C" w14:textId="7968E025" w:rsidR="003C74CE" w:rsidRPr="00237271" w:rsidRDefault="003C74CE" w:rsidP="003C74CE">
      <w:pPr>
        <w:pStyle w:val="ListParagraph"/>
        <w:numPr>
          <w:ilvl w:val="1"/>
          <w:numId w:val="2"/>
        </w:numPr>
      </w:pPr>
      <w:r w:rsidRPr="00237271">
        <w:t xml:space="preserve">Argue that instead of describing the reality of events, he uses a preconceived template to impose a DUI story onto the events. </w:t>
      </w:r>
    </w:p>
    <w:p w14:paraId="0EBDF2D6" w14:textId="77777777" w:rsidR="003C74CE" w:rsidRPr="00237271" w:rsidRDefault="003C74CE" w:rsidP="000D7357"/>
    <w:p w14:paraId="132C80F0" w14:textId="77777777" w:rsidR="000D7357" w:rsidRPr="00237271" w:rsidRDefault="000D7357" w:rsidP="000D7357">
      <w:pPr>
        <w:rPr>
          <w:b/>
          <w:bCs/>
        </w:rPr>
      </w:pPr>
      <w:r w:rsidRPr="001637E7">
        <w:rPr>
          <w:b/>
          <w:bCs/>
        </w:rPr>
        <w:t>Officer Background &amp; Bias</w:t>
      </w:r>
    </w:p>
    <w:p w14:paraId="67546024" w14:textId="77777777" w:rsidR="000D7357" w:rsidRPr="00237271" w:rsidRDefault="000D7357" w:rsidP="000D7357">
      <w:pPr>
        <w:rPr>
          <w:b/>
          <w:bCs/>
        </w:rPr>
      </w:pPr>
    </w:p>
    <w:p w14:paraId="2330E9D4" w14:textId="77777777" w:rsidR="00516AD7" w:rsidRPr="00237271" w:rsidRDefault="00516AD7" w:rsidP="00516AD7"/>
    <w:p w14:paraId="26872A28" w14:textId="77777777" w:rsidR="00516AD7" w:rsidRPr="001637E7" w:rsidRDefault="00516AD7" w:rsidP="00516AD7">
      <w:pPr>
        <w:numPr>
          <w:ilvl w:val="0"/>
          <w:numId w:val="4"/>
        </w:numPr>
      </w:pPr>
      <w:r w:rsidRPr="001637E7">
        <w:t>“You didn’t see erratic or dangerous driving, correct?”</w:t>
      </w:r>
    </w:p>
    <w:p w14:paraId="2A690697" w14:textId="77777777" w:rsidR="00516AD7" w:rsidRPr="001637E7" w:rsidRDefault="00516AD7" w:rsidP="00516AD7">
      <w:pPr>
        <w:numPr>
          <w:ilvl w:val="0"/>
          <w:numId w:val="4"/>
        </w:numPr>
      </w:pPr>
      <w:r w:rsidRPr="001637E7">
        <w:t>“You didn’t follow NHTSA SFST instructions verbatim?”</w:t>
      </w:r>
    </w:p>
    <w:p w14:paraId="1A2EA254" w14:textId="77777777" w:rsidR="00516AD7" w:rsidRPr="001637E7" w:rsidRDefault="00516AD7" w:rsidP="00516AD7">
      <w:pPr>
        <w:numPr>
          <w:ilvl w:val="0"/>
          <w:numId w:val="4"/>
        </w:numPr>
      </w:pPr>
      <w:r w:rsidRPr="001637E7">
        <w:t>“Lighting, surface, and footwear all affect results — those factors were present, right?”</w:t>
      </w:r>
    </w:p>
    <w:p w14:paraId="0A163155" w14:textId="77777777" w:rsidR="00516AD7" w:rsidRPr="001637E7" w:rsidRDefault="00516AD7" w:rsidP="00516AD7">
      <w:pPr>
        <w:numPr>
          <w:ilvl w:val="0"/>
          <w:numId w:val="4"/>
        </w:numPr>
      </w:pPr>
      <w:r w:rsidRPr="001637E7">
        <w:t>“Calibration certificate didn’t match the exact test date?”</w:t>
      </w:r>
    </w:p>
    <w:p w14:paraId="27E408D1" w14:textId="666F7104" w:rsidR="00FE3DC7" w:rsidRPr="001637E7" w:rsidRDefault="00516AD7" w:rsidP="00FE3DC7">
      <w:pPr>
        <w:numPr>
          <w:ilvl w:val="0"/>
          <w:numId w:val="4"/>
        </w:numPr>
      </w:pPr>
      <w:r w:rsidRPr="001637E7">
        <w:t>“You questioned Mr. Golub before reading Miranda rights?”</w:t>
      </w:r>
    </w:p>
    <w:p w14:paraId="5C577BB0" w14:textId="77777777" w:rsidR="00516AD7" w:rsidRPr="001637E7" w:rsidRDefault="00516AD7" w:rsidP="000D7357">
      <w:pPr>
        <w:rPr>
          <w:b/>
          <w:bCs/>
        </w:rPr>
      </w:pPr>
    </w:p>
    <w:p w14:paraId="2D5B3228" w14:textId="77777777" w:rsidR="000D7357" w:rsidRPr="001637E7" w:rsidRDefault="000D7357" w:rsidP="000D7357">
      <w:r w:rsidRPr="001637E7">
        <w:rPr>
          <w:b/>
          <w:bCs/>
        </w:rPr>
        <w:t>Purpose:</w:t>
      </w:r>
      <w:r w:rsidRPr="001637E7">
        <w:t xml:space="preserve"> Suggest confirmation bias and lack of neutrality.</w:t>
      </w:r>
    </w:p>
    <w:p w14:paraId="1EA00080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Trooper Ernstsen, you’ve made many DUI arrests in your career, correct?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And your performance evaluations sometimes note arrest numbers, right?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You’ve been recognized for your DUI enforcement statistics before?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understand that more arrests can be viewed favorably by supervisors?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In this case, from the moment you suspected DUI, you were looking for evidence to confirm that suspicion?</w:t>
      </w:r>
    </w:p>
    <w:p w14:paraId="7B3FEB6A" w14:textId="77777777" w:rsidR="000D7357" w:rsidRPr="001637E7" w:rsidRDefault="000D7357" w:rsidP="000D7357">
      <w:r w:rsidRPr="001637E7">
        <w:pict w14:anchorId="46E20A06">
          <v:rect id="_x0000_i1025" style="width:0;height:1.5pt" o:hralign="center" o:hrstd="t" o:hr="t" fillcolor="#a0a0a0" stroked="f"/>
        </w:pict>
      </w:r>
    </w:p>
    <w:p w14:paraId="5E373532" w14:textId="77777777" w:rsidR="000D7357" w:rsidRPr="001637E7" w:rsidRDefault="000D7357" w:rsidP="000D7357">
      <w:pPr>
        <w:rPr>
          <w:b/>
          <w:bCs/>
        </w:rPr>
      </w:pPr>
      <w:r w:rsidRPr="001637E7">
        <w:rPr>
          <w:b/>
          <w:bCs/>
        </w:rPr>
        <w:t>B. Initial Stop</w:t>
      </w:r>
    </w:p>
    <w:p w14:paraId="0700AA64" w14:textId="77777777" w:rsidR="000D7357" w:rsidRPr="001637E7" w:rsidRDefault="000D7357" w:rsidP="000D7357">
      <w:r w:rsidRPr="001637E7">
        <w:rPr>
          <w:b/>
          <w:bCs/>
        </w:rPr>
        <w:t>Purpose:</w:t>
      </w:r>
      <w:r w:rsidRPr="001637E7">
        <w:t xml:space="preserve"> Highlight lack of erratic driving or objective impairment cues.</w:t>
      </w:r>
    </w:p>
    <w:p w14:paraId="3F956F08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You didn’t stop Mr. Golub for swerving or causing a traffic accident, correct?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There was no report of dangerous driving from another motorist?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The reason for the stop was [state specific reason, e.g., speeding slightly, minor infraction]?</w:t>
      </w:r>
    </w:p>
    <w:p w14:paraId="62D1624B" w14:textId="77777777" w:rsidR="000D7357" w:rsidRPr="001637E7" w:rsidRDefault="000D7357" w:rsidP="000D7357">
      <w:r w:rsidRPr="001637E7">
        <w:pict w14:anchorId="68A764B7">
          <v:rect id="_x0000_i1026" style="width:0;height:1.5pt" o:hralign="center" o:hrstd="t" o:hr="t" fillcolor="#a0a0a0" stroked="f"/>
        </w:pict>
      </w:r>
    </w:p>
    <w:p w14:paraId="15B4AFAA" w14:textId="77777777" w:rsidR="000D7357" w:rsidRPr="001637E7" w:rsidRDefault="000D7357" w:rsidP="000D7357">
      <w:pPr>
        <w:rPr>
          <w:b/>
          <w:bCs/>
        </w:rPr>
      </w:pPr>
      <w:r w:rsidRPr="001637E7">
        <w:rPr>
          <w:b/>
          <w:bCs/>
        </w:rPr>
        <w:t>C. Field Sobriety Tests (SFSTs)</w:t>
      </w:r>
    </w:p>
    <w:p w14:paraId="4FC3CD1F" w14:textId="77777777" w:rsidR="000D7357" w:rsidRPr="001637E7" w:rsidRDefault="000D7357" w:rsidP="000D7357">
      <w:r w:rsidRPr="001637E7">
        <w:rPr>
          <w:b/>
          <w:bCs/>
        </w:rPr>
        <w:t>Purpose:</w:t>
      </w:r>
      <w:r w:rsidRPr="001637E7">
        <w:t xml:space="preserve"> Show procedural deviation from NHTSA standards.</w:t>
      </w:r>
    </w:p>
    <w:p w14:paraId="25A0F93A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You are trained in standardized field sobriety tests according to NHTSA, correct?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Those standards require certain instructions to be given verbatim?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agree you did not give the exact NHTSA instructions in at least one of the tests?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NHTSA guidelines also caution about uneven surfaces, lighting, and footwear — those factors were present here, weren’t they?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didn’t document checking for medical or physical conditions that could affect balance, did you?</w:t>
      </w:r>
    </w:p>
    <w:p w14:paraId="2B85ED2E" w14:textId="77777777" w:rsidR="000D7357" w:rsidRPr="001637E7" w:rsidRDefault="000D7357" w:rsidP="000D7357">
      <w:r w:rsidRPr="001637E7">
        <w:pict w14:anchorId="78CFA6D4">
          <v:rect id="_x0000_i1027" style="width:0;height:1.5pt" o:hralign="center" o:hrstd="t" o:hr="t" fillcolor="#a0a0a0" stroked="f"/>
        </w:pict>
      </w:r>
    </w:p>
    <w:p w14:paraId="4BE8BFA6" w14:textId="77777777" w:rsidR="000D7357" w:rsidRPr="001637E7" w:rsidRDefault="000D7357" w:rsidP="000D7357">
      <w:pPr>
        <w:rPr>
          <w:b/>
          <w:bCs/>
        </w:rPr>
      </w:pPr>
      <w:r w:rsidRPr="001637E7">
        <w:rPr>
          <w:b/>
          <w:bCs/>
        </w:rPr>
        <w:lastRenderedPageBreak/>
        <w:t>D. Intoxilyzer Testing</w:t>
      </w:r>
    </w:p>
    <w:p w14:paraId="3B0D1726" w14:textId="77777777" w:rsidR="000D7357" w:rsidRPr="001637E7" w:rsidRDefault="000D7357" w:rsidP="000D7357">
      <w:r w:rsidRPr="001637E7">
        <w:rPr>
          <w:b/>
          <w:bCs/>
        </w:rPr>
        <w:t>Purpose:</w:t>
      </w:r>
      <w:r w:rsidRPr="001637E7">
        <w:t xml:space="preserve"> Attack reliability if admitted.</w:t>
      </w:r>
    </w:p>
    <w:p w14:paraId="003DF077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The Intoxilyzer requires a valid calibration certificate for the date of the test, correct?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The certificates in evidence are from August 16 and September 19, 2023 — not the test date itself?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did not perform the calibration yourself?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did not verify the operator’s certification before relying on the result?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are aware that certain substances, like cold medicines, can cause mouth alcohol interference?</w:t>
      </w:r>
    </w:p>
    <w:p w14:paraId="633EA8AB" w14:textId="77777777" w:rsidR="000D7357" w:rsidRPr="001637E7" w:rsidRDefault="000D7357" w:rsidP="000D7357">
      <w:r w:rsidRPr="001637E7">
        <w:pict w14:anchorId="514017DD">
          <v:rect id="_x0000_i1028" style="width:0;height:1.5pt" o:hralign="center" o:hrstd="t" o:hr="t" fillcolor="#a0a0a0" stroked="f"/>
        </w:pict>
      </w:r>
    </w:p>
    <w:p w14:paraId="75D9A51A" w14:textId="77777777" w:rsidR="000D7357" w:rsidRPr="001637E7" w:rsidRDefault="000D7357" w:rsidP="000D7357">
      <w:pPr>
        <w:rPr>
          <w:b/>
          <w:bCs/>
        </w:rPr>
      </w:pPr>
      <w:r w:rsidRPr="001637E7">
        <w:rPr>
          <w:b/>
          <w:bCs/>
        </w:rPr>
        <w:t>E. Miranda &amp; Statements</w:t>
      </w:r>
    </w:p>
    <w:p w14:paraId="399FBDC6" w14:textId="77777777" w:rsidR="000D7357" w:rsidRPr="001637E7" w:rsidRDefault="000D7357" w:rsidP="000D7357">
      <w:r w:rsidRPr="001637E7">
        <w:rPr>
          <w:b/>
          <w:bCs/>
        </w:rPr>
        <w:t>Purpose:</w:t>
      </w:r>
      <w:r w:rsidRPr="001637E7">
        <w:t xml:space="preserve"> Suppress statements in jury’s mind if admitted.</w:t>
      </w:r>
    </w:p>
    <w:p w14:paraId="40401AFD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You placed Mr. Golub in custody before reading Miranda rights, correct?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asked him questions before reading those rights?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were aware that anything obtained in violation of Miranda may be inadmissible?</w:t>
      </w:r>
    </w:p>
    <w:p w14:paraId="76582F61" w14:textId="77777777" w:rsidR="000D7357" w:rsidRPr="001637E7" w:rsidRDefault="000D7357" w:rsidP="000D7357">
      <w:r w:rsidRPr="001637E7">
        <w:pict w14:anchorId="22E05513">
          <v:rect id="_x0000_i1029" style="width:0;height:1.5pt" o:hralign="center" o:hrstd="t" o:hr="t" fillcolor="#a0a0a0" stroked="f"/>
        </w:pict>
      </w:r>
    </w:p>
    <w:p w14:paraId="301E836A" w14:textId="77777777" w:rsidR="000D7357" w:rsidRPr="001637E7" w:rsidRDefault="000D7357" w:rsidP="000D7357">
      <w:r w:rsidRPr="001637E7">
        <w:rPr>
          <w:b/>
          <w:bCs/>
        </w:rPr>
        <w:t>Closing Cross Q:</w:t>
      </w:r>
    </w:p>
    <w:p w14:paraId="1DA457FF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Trooper, if procedures are not followed exactly, that can affect the reliability of the evidence, can’t it?</w:t>
      </w:r>
    </w:p>
    <w:p w14:paraId="0F62699E" w14:textId="77777777" w:rsidR="00516AD7" w:rsidRPr="00237271" w:rsidRDefault="00516AD7" w:rsidP="000D7357"/>
    <w:sectPr w:rsidR="00516AD7" w:rsidRPr="00237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448"/>
    <w:multiLevelType w:val="hybridMultilevel"/>
    <w:tmpl w:val="9A66E920"/>
    <w:lvl w:ilvl="0" w:tplc="BD284AA2">
      <w:start w:val="1"/>
      <w:numFmt w:val="bullet"/>
      <w:lvlText w:val="-"/>
      <w:lvlJc w:val="left"/>
      <w:pPr>
        <w:ind w:left="1080" w:hanging="360"/>
      </w:pPr>
      <w:rPr>
        <w:rFonts w:ascii="Garamond" w:eastAsiaTheme="minorHAnsi" w:hAnsi="Garamond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1B20EF"/>
    <w:multiLevelType w:val="multilevel"/>
    <w:tmpl w:val="755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C7A20"/>
    <w:multiLevelType w:val="multilevel"/>
    <w:tmpl w:val="07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B06B1"/>
    <w:multiLevelType w:val="hybridMultilevel"/>
    <w:tmpl w:val="A782A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7642C"/>
    <w:multiLevelType w:val="multilevel"/>
    <w:tmpl w:val="746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048210">
    <w:abstractNumId w:val="3"/>
  </w:num>
  <w:num w:numId="2" w16cid:durableId="1123962313">
    <w:abstractNumId w:val="0"/>
  </w:num>
  <w:num w:numId="3" w16cid:durableId="1565875847">
    <w:abstractNumId w:val="2"/>
  </w:num>
  <w:num w:numId="4" w16cid:durableId="772554071">
    <w:abstractNumId w:val="4"/>
  </w:num>
  <w:num w:numId="5" w16cid:durableId="1131166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CE"/>
    <w:rsid w:val="000D7357"/>
    <w:rsid w:val="00237271"/>
    <w:rsid w:val="00290199"/>
    <w:rsid w:val="002C4B8B"/>
    <w:rsid w:val="003C74CE"/>
    <w:rsid w:val="00516AD7"/>
    <w:rsid w:val="005B6036"/>
    <w:rsid w:val="006653EF"/>
    <w:rsid w:val="00A20A5C"/>
    <w:rsid w:val="00C34180"/>
    <w:rsid w:val="00DA5177"/>
    <w:rsid w:val="00FA2375"/>
    <w:rsid w:val="00F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5B6D"/>
  <w15:chartTrackingRefBased/>
  <w15:docId w15:val="{11DAA399-B332-49DC-B527-9C754FB1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4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341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475</Words>
  <Characters>2680</Characters>
  <Application>Microsoft Office Word</Application>
  <DocSecurity>0</DocSecurity>
  <Lines>50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3</cp:revision>
  <dcterms:created xsi:type="dcterms:W3CDTF">2025-08-14T02:56:00Z</dcterms:created>
  <dcterms:modified xsi:type="dcterms:W3CDTF">2025-08-14T07:08:00Z</dcterms:modified>
</cp:coreProperties>
</file>