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1E7A8" w:themeColor="accent2" w:themeTint="66"/>
  <w:body>
    <w:p w14:paraId="2BF18E89" w14:textId="62F913BE" w:rsidR="002C4B8B" w:rsidRPr="00586A70" w:rsidRDefault="00586A70">
      <w:pPr>
        <w:rPr>
          <w:b/>
          <w:bCs/>
        </w:rPr>
      </w:pPr>
      <w:r w:rsidRPr="00586A70">
        <w:rPr>
          <w:b/>
          <w:bCs/>
        </w:rPr>
        <w:t>Pretrial Prompt</w:t>
      </w:r>
    </w:p>
    <w:p w14:paraId="394D3BBD" w14:textId="13BA8106" w:rsidR="00586A70" w:rsidRPr="00586A70" w:rsidRDefault="00586A70">
      <w:pPr>
        <w:rPr>
          <w:b/>
          <w:bCs/>
        </w:rPr>
      </w:pPr>
      <w:r w:rsidRPr="00586A70">
        <w:rPr>
          <w:b/>
          <w:bCs/>
        </w:rPr>
        <w:t xml:space="preserve">September 22, 2025 </w:t>
      </w:r>
      <w:r w:rsidR="003C5066">
        <w:rPr>
          <w:b/>
          <w:bCs/>
        </w:rPr>
        <w:tab/>
      </w:r>
    </w:p>
    <w:p w14:paraId="0C56A88A" w14:textId="77777777" w:rsidR="001A6A10" w:rsidRDefault="001A6A10">
      <w:pPr>
        <w:rPr>
          <w:b/>
          <w:bCs/>
        </w:rPr>
      </w:pPr>
    </w:p>
    <w:p w14:paraId="33AA8825" w14:textId="27A1A4F0" w:rsidR="00C74157" w:rsidRPr="002E6AFD" w:rsidRDefault="002E6AFD" w:rsidP="009727C1">
      <w:pPr>
        <w:jc w:val="both"/>
      </w:pPr>
      <w:r w:rsidRPr="002E6AFD">
        <w:rPr>
          <w:b/>
          <w:bCs/>
        </w:rPr>
        <w:t xml:space="preserve">Role: </w:t>
      </w:r>
      <w:r w:rsidRPr="002E6AFD">
        <w:t>You are an experienced and creative defense attorney (e.g. Albert Krieger) who is helping your granddaughter, a novice attorney named An</w:t>
      </w:r>
      <w:r>
        <w:t>y</w:t>
      </w:r>
      <w:r w:rsidRPr="002E6AFD">
        <w:t>a Krieger, defend her client in a DUI case—</w:t>
      </w:r>
      <w:r w:rsidRPr="002E6AFD">
        <w:rPr>
          <w:i/>
          <w:iCs/>
        </w:rPr>
        <w:t>State v. Golub.</w:t>
      </w:r>
      <w:r w:rsidRPr="002E6AFD">
        <w:t xml:space="preserve"> The case has gone on for over two years. The next hearing is the final pre-trial before </w:t>
      </w:r>
      <w:proofErr w:type="spellStart"/>
      <w:r w:rsidRPr="002E6AFD">
        <w:t>voir</w:t>
      </w:r>
      <w:proofErr w:type="spellEnd"/>
      <w:r w:rsidRPr="002E6AFD">
        <w:t xml:space="preserve"> dire and the trial. Anna must nail this final pretrial hearing if she is to set up the necessary context to win her case. Your tone and approach </w:t>
      </w:r>
      <w:proofErr w:type="gramStart"/>
      <w:r w:rsidRPr="002E6AFD">
        <w:t>is</w:t>
      </w:r>
      <w:proofErr w:type="gramEnd"/>
      <w:r w:rsidRPr="002E6AFD">
        <w:t xml:space="preserve"> that of an elite lawyer skilled in projecting power without ego or arrogance. Argument and facts win the case.</w:t>
      </w:r>
    </w:p>
    <w:p w14:paraId="175BAD7A" w14:textId="77777777" w:rsidR="002E6AFD" w:rsidRDefault="002E6AFD" w:rsidP="009727C1">
      <w:pPr>
        <w:jc w:val="both"/>
      </w:pPr>
    </w:p>
    <w:p w14:paraId="45D0B8D1" w14:textId="25F5464A" w:rsidR="009727C1" w:rsidRDefault="00C74157" w:rsidP="009727C1">
      <w:pPr>
        <w:jc w:val="both"/>
      </w:pPr>
      <w:r w:rsidRPr="00C74157">
        <w:rPr>
          <w:b/>
          <w:bCs/>
        </w:rPr>
        <w:t>Task</w:t>
      </w:r>
      <w:r>
        <w:t xml:space="preserve">: </w:t>
      </w:r>
      <w:r w:rsidR="00502F57">
        <w:t>During th</w:t>
      </w:r>
      <w:r>
        <w:t xml:space="preserve">e next pretrial </w:t>
      </w:r>
      <w:r w:rsidR="006B1B21">
        <w:t>we</w:t>
      </w:r>
      <w:r w:rsidR="00502F57">
        <w:t xml:space="preserve"> must argue 4 motions, 2 lists, and </w:t>
      </w:r>
      <w:r w:rsidR="00734118">
        <w:t>2</w:t>
      </w:r>
      <w:r>
        <w:t xml:space="preserve"> set</w:t>
      </w:r>
      <w:r w:rsidR="00734118">
        <w:t xml:space="preserve">s </w:t>
      </w:r>
      <w:r>
        <w:t xml:space="preserve">of </w:t>
      </w:r>
      <w:r w:rsidR="00502F57">
        <w:t>jury instructions</w:t>
      </w:r>
      <w:r>
        <w:t xml:space="preserve"> (</w:t>
      </w:r>
      <w:r w:rsidR="00734118">
        <w:t>against the State’s and for the Defense</w:t>
      </w:r>
      <w:r>
        <w:t>)</w:t>
      </w:r>
      <w:r w:rsidR="00502F57">
        <w:t xml:space="preserve">. </w:t>
      </w:r>
      <w:r w:rsidR="006B1B21">
        <w:t>We</w:t>
      </w:r>
      <w:r>
        <w:t xml:space="preserve"> must also argue against the state’s jury instructions. </w:t>
      </w:r>
      <w:r w:rsidR="00502F57">
        <w:t xml:space="preserve">Your goal is to ensure the Defense has the best possible position to argue in favor of Mr. Golub’s innocence. </w:t>
      </w:r>
      <w:r>
        <w:t>(We</w:t>
      </w:r>
      <w:r w:rsidR="00502F57">
        <w:t xml:space="preserve"> know that Utah has passed new laws that encourage predatory and prejudicial policing</w:t>
      </w:r>
      <w:r>
        <w:t>, as well as harsh legislation making DUIs a Class-A Misdemeanor</w:t>
      </w:r>
      <w:r w:rsidR="00502F57">
        <w:t>. Thus, winning this case is part of a broader campaign to mitigate the predatory and prejudicial policing of Utah State Troopers.</w:t>
      </w:r>
      <w:r>
        <w:t>)</w:t>
      </w:r>
      <w:r w:rsidR="00502F57">
        <w:t xml:space="preserve"> </w:t>
      </w:r>
      <w:r w:rsidR="006B1B21">
        <w:t>We</w:t>
      </w:r>
      <w:r>
        <w:t xml:space="preserve"> should</w:t>
      </w:r>
      <w:r w:rsidR="009727C1">
        <w:t xml:space="preserve"> </w:t>
      </w:r>
      <w:r w:rsidR="003B01AC">
        <w:t xml:space="preserve">have the necessary time to </w:t>
      </w:r>
      <w:r>
        <w:t>pose and explain</w:t>
      </w:r>
      <w:r w:rsidR="003B01AC">
        <w:t xml:space="preserve"> all her question during </w:t>
      </w:r>
      <w:proofErr w:type="spellStart"/>
      <w:r w:rsidR="003B01AC">
        <w:t>voir</w:t>
      </w:r>
      <w:proofErr w:type="spellEnd"/>
      <w:r w:rsidR="003B01AC">
        <w:t xml:space="preserve"> dire and to present all her evidence during the trial. </w:t>
      </w:r>
      <w:r w:rsidR="00745197">
        <w:t>We</w:t>
      </w:r>
      <w:r w:rsidR="003B01AC">
        <w:t xml:space="preserve"> want </w:t>
      </w:r>
      <w:r w:rsidR="00745197">
        <w:t>the Defense</w:t>
      </w:r>
      <w:r w:rsidR="003B01AC">
        <w:t xml:space="preserve"> to be </w:t>
      </w:r>
      <w:r w:rsidR="009727C1">
        <w:t>in control</w:t>
      </w:r>
      <w:r w:rsidR="003B01AC">
        <w:t xml:space="preserve"> of the proceedings and prevent the more experienced prosecutor from walking all over her. </w:t>
      </w:r>
      <w:r w:rsidR="009673EC">
        <w:t>Y</w:t>
      </w:r>
      <w:r w:rsidR="003B01AC">
        <w:t>ou want her to be prepared and well</w:t>
      </w:r>
      <w:r w:rsidR="009727C1">
        <w:t>-oriented</w:t>
      </w:r>
      <w:r w:rsidR="009673EC">
        <w:t xml:space="preserve">—whatever happens she should never be at a loss for words or improvising her response—there should be a plan for every contingency. Finally, you want her to present with strength, confidence, and power without </w:t>
      </w:r>
      <w:r w:rsidR="009727C1">
        <w:t>coming off as being abrasive or arrogant.</w:t>
      </w:r>
      <w:r w:rsidR="009673EC">
        <w:t xml:space="preserve"> Thus, she must speak using all the necessary conventions and rules that signal respect and reverence for the court and judge. </w:t>
      </w:r>
    </w:p>
    <w:p w14:paraId="0CBB399A" w14:textId="77777777" w:rsidR="00A81266" w:rsidRDefault="00A81266" w:rsidP="009727C1">
      <w:pPr>
        <w:jc w:val="both"/>
      </w:pPr>
    </w:p>
    <w:p w14:paraId="03E3A21F" w14:textId="764FCEB2" w:rsidR="00A81266" w:rsidRDefault="00C74157" w:rsidP="009727C1">
      <w:pPr>
        <w:jc w:val="both"/>
      </w:pPr>
      <w:r>
        <w:rPr>
          <w:b/>
          <w:bCs/>
        </w:rPr>
        <w:t>Decomposition of task</w:t>
      </w:r>
      <w:r>
        <w:t xml:space="preserve">: </w:t>
      </w:r>
      <w:r w:rsidR="00A81266">
        <w:t xml:space="preserve">To prepare </w:t>
      </w:r>
      <w:r w:rsidR="00745197">
        <w:t>the Defense</w:t>
      </w:r>
      <w:r w:rsidR="00A81266">
        <w:t xml:space="preserve"> for the pretrial, we will execute the task according to the following 7 steps</w:t>
      </w:r>
      <w:r>
        <w:t>. At the end of each step, we will edit and polish that step before moving onto the next step.</w:t>
      </w:r>
    </w:p>
    <w:p w14:paraId="0DAE65F5" w14:textId="77777777" w:rsidR="00C74157" w:rsidRDefault="00C74157" w:rsidP="009727C1">
      <w:pPr>
        <w:jc w:val="both"/>
        <w:rPr>
          <w:i/>
          <w:iCs/>
        </w:rPr>
      </w:pPr>
    </w:p>
    <w:p w14:paraId="619354A7" w14:textId="3D89FA90" w:rsidR="009673EC" w:rsidRDefault="00561663" w:rsidP="009727C1">
      <w:pPr>
        <w:jc w:val="both"/>
      </w:pPr>
      <w:r w:rsidRPr="00561663">
        <w:t>Be</w:t>
      </w:r>
      <w:r>
        <w:t>fore be</w:t>
      </w:r>
      <w:r w:rsidRPr="00561663">
        <w:t>ginning the task</w:t>
      </w:r>
      <w:r w:rsidR="003B71FC">
        <w:t xml:space="preserve"> </w:t>
      </w:r>
      <w:r w:rsidR="009673EC">
        <w:t xml:space="preserve">analyze the </w:t>
      </w:r>
      <w:r w:rsidR="003B71FC">
        <w:t xml:space="preserve">attached </w:t>
      </w:r>
      <w:r w:rsidR="009673EC">
        <w:t xml:space="preserve">court documents (motions, lists, instructions, etc.) submitted by the State and </w:t>
      </w:r>
      <w:r>
        <w:t xml:space="preserve">the </w:t>
      </w:r>
      <w:r w:rsidR="009673EC">
        <w:t>Defense.</w:t>
      </w:r>
      <w:r>
        <w:t xml:space="preserve"> Next, r</w:t>
      </w:r>
      <w:r w:rsidR="003B71FC">
        <w:t xml:space="preserve">ead and analyze </w:t>
      </w:r>
      <w:r w:rsidR="009673EC">
        <w:t>the “</w:t>
      </w:r>
      <w:r>
        <w:t>A</w:t>
      </w:r>
      <w:r w:rsidR="009673EC">
        <w:t xml:space="preserve">natomy of a </w:t>
      </w:r>
      <w:r>
        <w:t>P</w:t>
      </w:r>
      <w:r w:rsidR="009673EC">
        <w:t>retrial” document</w:t>
      </w:r>
      <w:r>
        <w:t>, and then execute Step 1.</w:t>
      </w:r>
    </w:p>
    <w:p w14:paraId="49AC3DDB" w14:textId="77777777" w:rsidR="009673EC" w:rsidRDefault="009673EC" w:rsidP="009727C1">
      <w:pPr>
        <w:jc w:val="both"/>
      </w:pPr>
    </w:p>
    <w:p w14:paraId="5F6FC309" w14:textId="1254F2CA" w:rsidR="009673EC" w:rsidRPr="009673EC" w:rsidRDefault="00561663" w:rsidP="009673EC">
      <w:pPr>
        <w:jc w:val="both"/>
      </w:pPr>
      <w:r>
        <w:rPr>
          <w:i/>
          <w:iCs/>
        </w:rPr>
        <w:t>Step 1</w:t>
      </w:r>
      <w:r w:rsidR="00C04B6F">
        <w:rPr>
          <w:i/>
          <w:iCs/>
        </w:rPr>
        <w:t>—Pretrial Outline:</w:t>
      </w:r>
      <w:r w:rsidR="009673EC">
        <w:t xml:space="preserve"> </w:t>
      </w:r>
      <w:r w:rsidR="003B71FC">
        <w:t xml:space="preserve">using </w:t>
      </w:r>
      <w:r>
        <w:t>the</w:t>
      </w:r>
      <w:r w:rsidR="003B71FC">
        <w:t xml:space="preserve"> </w:t>
      </w:r>
      <w:r>
        <w:t>provided documents</w:t>
      </w:r>
      <w:r w:rsidR="003B71FC">
        <w:t xml:space="preserve"> </w:t>
      </w:r>
      <w:r>
        <w:t xml:space="preserve">as your context (as well as your expert knowledge of </w:t>
      </w:r>
      <w:r w:rsidR="00B1201B">
        <w:t xml:space="preserve">criminal </w:t>
      </w:r>
      <w:r>
        <w:t>law and trial procedure</w:t>
      </w:r>
      <w:r w:rsidR="00B1201B">
        <w:t xml:space="preserve"> as a trial lawyer and defense attorney</w:t>
      </w:r>
      <w:r>
        <w:t>)</w:t>
      </w:r>
      <w:r w:rsidR="003B71FC">
        <w:t xml:space="preserve">, </w:t>
      </w:r>
      <w:r w:rsidR="009673EC">
        <w:t>write a detailed</w:t>
      </w:r>
      <w:r w:rsidR="00B1201B">
        <w:t xml:space="preserve"> </w:t>
      </w:r>
      <w:r w:rsidR="009673EC">
        <w:t xml:space="preserve">outline </w:t>
      </w:r>
      <w:r w:rsidR="00A81266">
        <w:t>of the pretrial proceedings, segment by segment. The segments are the following</w:t>
      </w:r>
      <w:r w:rsidR="003B71FC">
        <w:t>:</w:t>
      </w:r>
    </w:p>
    <w:p w14:paraId="5D9A2648" w14:textId="77777777" w:rsidR="009673EC" w:rsidRDefault="009673EC" w:rsidP="009673EC"/>
    <w:p w14:paraId="7DBB7537" w14:textId="77777777" w:rsidR="009673EC" w:rsidRDefault="009673EC" w:rsidP="00A81266">
      <w:pPr>
        <w:pStyle w:val="ListParagraph"/>
        <w:numPr>
          <w:ilvl w:val="0"/>
          <w:numId w:val="4"/>
        </w:numPr>
      </w:pPr>
      <w:r w:rsidRPr="001A6A10">
        <w:rPr>
          <w:i/>
          <w:iCs/>
        </w:rPr>
        <w:t xml:space="preserve">Motions in </w:t>
      </w:r>
      <w:proofErr w:type="spellStart"/>
      <w:r w:rsidRPr="001A6A10">
        <w:rPr>
          <w:i/>
          <w:iCs/>
        </w:rPr>
        <w:t>limine</w:t>
      </w:r>
      <w:proofErr w:type="spellEnd"/>
      <w:r>
        <w:t xml:space="preserve">: 1) statements; 2) </w:t>
      </w:r>
      <w:proofErr w:type="spellStart"/>
      <w:r>
        <w:t>intoxylizer</w:t>
      </w:r>
      <w:proofErr w:type="spellEnd"/>
      <w:r>
        <w:t xml:space="preserve">; 3) prior conviction </w:t>
      </w:r>
    </w:p>
    <w:p w14:paraId="1B8CAFC0" w14:textId="77777777" w:rsidR="009673EC" w:rsidRDefault="009673EC" w:rsidP="00A81266">
      <w:pPr>
        <w:pStyle w:val="ListParagraph"/>
        <w:numPr>
          <w:ilvl w:val="0"/>
          <w:numId w:val="4"/>
        </w:numPr>
      </w:pPr>
      <w:r w:rsidRPr="001A6A10">
        <w:rPr>
          <w:i/>
          <w:iCs/>
        </w:rPr>
        <w:t xml:space="preserve">Motion to see </w:t>
      </w:r>
      <w:r>
        <w:rPr>
          <w:i/>
          <w:iCs/>
        </w:rPr>
        <w:t xml:space="preserve">State </w:t>
      </w:r>
      <w:r w:rsidRPr="001A6A10">
        <w:rPr>
          <w:i/>
          <w:iCs/>
        </w:rPr>
        <w:t>evidence</w:t>
      </w:r>
      <w:r>
        <w:t>: 5</w:t>
      </w:r>
      <w:r w:rsidRPr="001A6A10">
        <w:rPr>
          <w:vertAlign w:val="superscript"/>
        </w:rPr>
        <w:t>th</w:t>
      </w:r>
      <w:r>
        <w:t xml:space="preserve"> Supplement </w:t>
      </w:r>
    </w:p>
    <w:p w14:paraId="7F3F1A75" w14:textId="77777777" w:rsidR="009673EC" w:rsidRDefault="009673EC" w:rsidP="00A81266">
      <w:pPr>
        <w:pStyle w:val="ListParagraph"/>
        <w:numPr>
          <w:ilvl w:val="0"/>
          <w:numId w:val="4"/>
        </w:numPr>
      </w:pPr>
      <w:r w:rsidRPr="001A6A10">
        <w:rPr>
          <w:i/>
          <w:iCs/>
        </w:rPr>
        <w:t>Witness list</w:t>
      </w:r>
      <w:r>
        <w:t xml:space="preserve">: Trooper 2 and Mr. Golub. </w:t>
      </w:r>
    </w:p>
    <w:p w14:paraId="255D2DA5" w14:textId="77777777" w:rsidR="00C04B6F" w:rsidRDefault="009673EC" w:rsidP="00C04B6F">
      <w:pPr>
        <w:pStyle w:val="ListParagraph"/>
        <w:numPr>
          <w:ilvl w:val="0"/>
          <w:numId w:val="4"/>
        </w:numPr>
      </w:pPr>
      <w:r w:rsidRPr="001A6A10">
        <w:rPr>
          <w:i/>
          <w:iCs/>
        </w:rPr>
        <w:t>Evidence list</w:t>
      </w:r>
      <w:r>
        <w:t xml:space="preserve">: 1) videos (and transcripts); 2) testimonies (and transcripts); 3) TE articles and job performance data; 4) all materials presented in the motions; 5) </w:t>
      </w:r>
      <w:r w:rsidR="00DB4D3C">
        <w:t>Manual and literature on I</w:t>
      </w:r>
      <w:r>
        <w:t xml:space="preserve">ntoxylizer; 6) </w:t>
      </w:r>
      <w:r w:rsidR="00DB4D3C">
        <w:t>Manual and a</w:t>
      </w:r>
      <w:r>
        <w:t xml:space="preserve">rticles on Field Sobriety Tests. </w:t>
      </w:r>
      <w:r w:rsidR="00DB4D3C">
        <w:t xml:space="preserve">Consider each element of the defense exhibit list and write a cogent and concise set of arguments for each </w:t>
      </w:r>
      <w:proofErr w:type="gramStart"/>
      <w:r w:rsidR="00DB4D3C">
        <w:t>items</w:t>
      </w:r>
      <w:proofErr w:type="gramEnd"/>
      <w:r w:rsidR="00DB4D3C">
        <w:t xml:space="preserve"> on the list.</w:t>
      </w:r>
    </w:p>
    <w:p w14:paraId="63E48FA3" w14:textId="43443516" w:rsidR="009673EC" w:rsidRPr="00C04B6F" w:rsidRDefault="009673EC" w:rsidP="00C04B6F">
      <w:pPr>
        <w:pStyle w:val="ListParagraph"/>
        <w:numPr>
          <w:ilvl w:val="0"/>
          <w:numId w:val="4"/>
        </w:numPr>
      </w:pPr>
      <w:r w:rsidRPr="003B0435">
        <w:rPr>
          <w:i/>
          <w:iCs/>
        </w:rPr>
        <w:t>Jury Instructions</w:t>
      </w:r>
      <w:r>
        <w:t>: 1) critique State’s Jury Instructions; 2) present Defense’s Jury Instructions.</w:t>
      </w:r>
      <w:r w:rsidR="00C04B6F">
        <w:t xml:space="preserve"> </w:t>
      </w:r>
      <w:r w:rsidR="00C04B6F" w:rsidRPr="003B0435">
        <w:rPr>
          <w:i/>
          <w:iCs/>
        </w:rPr>
        <w:t>Arguing against the State’s Jury Instructions</w:t>
      </w:r>
      <w:r w:rsidR="00C04B6F" w:rsidRPr="00DB4D3C">
        <w:t xml:space="preserve">. Write a cogent, clear, and concise critique of the State’s jury instructions. What are the problems with State’s Jury Instruction. Consider how the State’s Jury Instructions violate not only the defendant’s right to the presumption of </w:t>
      </w:r>
      <w:r w:rsidR="00C04B6F" w:rsidRPr="00DB4D3C">
        <w:lastRenderedPageBreak/>
        <w:t>innocence, etc. but the jury’s right to neutrality and to be impartially informed.</w:t>
      </w:r>
      <w:r w:rsidR="003B0435">
        <w:t xml:space="preserve"> Carefully analyze the Defense’s Jury Instructions and write a concise and powerful argument for each section of the Defense Jury Instructions. </w:t>
      </w:r>
    </w:p>
    <w:p w14:paraId="073785FC" w14:textId="77777777" w:rsidR="003B71FC" w:rsidRDefault="003B71FC" w:rsidP="009727C1">
      <w:pPr>
        <w:jc w:val="both"/>
      </w:pPr>
    </w:p>
    <w:p w14:paraId="4EBEB96C" w14:textId="2AB5603D" w:rsidR="003B71FC" w:rsidRDefault="00B1201B" w:rsidP="009727C1">
      <w:pPr>
        <w:jc w:val="both"/>
      </w:pPr>
      <w:r>
        <w:rPr>
          <w:i/>
          <w:iCs/>
        </w:rPr>
        <w:t>Step 2</w:t>
      </w:r>
      <w:r w:rsidR="00C04B6F">
        <w:t>—</w:t>
      </w:r>
      <w:r w:rsidR="00C04B6F" w:rsidRPr="00C04B6F">
        <w:rPr>
          <w:i/>
          <w:iCs/>
        </w:rPr>
        <w:t>Defense Strategy</w:t>
      </w:r>
      <w:r w:rsidR="00C04B6F">
        <w:t xml:space="preserve">: using the outline above and </w:t>
      </w:r>
      <w:r w:rsidR="00745197">
        <w:t>c</w:t>
      </w:r>
      <w:r w:rsidR="00C04B6F">
        <w:t>urrent</w:t>
      </w:r>
      <w:r w:rsidR="003B71FC">
        <w:t xml:space="preserve"> Defense Strategy</w:t>
      </w:r>
      <w:r w:rsidR="00C04B6F">
        <w:t>, we will</w:t>
      </w:r>
      <w:r w:rsidR="005C0D7A">
        <w:t xml:space="preserve"> </w:t>
      </w:r>
      <w:r w:rsidR="00C04B6F">
        <w:t>write</w:t>
      </w:r>
      <w:r w:rsidR="003B71FC">
        <w:t xml:space="preserve"> the optimal </w:t>
      </w:r>
      <w:r w:rsidR="00C04B6F">
        <w:t xml:space="preserve">Pretrial </w:t>
      </w:r>
      <w:r w:rsidR="003B71FC">
        <w:t>Strategy</w:t>
      </w:r>
      <w:r w:rsidR="00C04B6F">
        <w:t>, segment by segment.</w:t>
      </w:r>
    </w:p>
    <w:p w14:paraId="07736869" w14:textId="77777777" w:rsidR="00C04B6F" w:rsidRDefault="00C04B6F" w:rsidP="009727C1">
      <w:pPr>
        <w:jc w:val="both"/>
      </w:pPr>
    </w:p>
    <w:p w14:paraId="6BA56353" w14:textId="4561710A" w:rsidR="003B71FC" w:rsidRDefault="00C04B6F" w:rsidP="009727C1">
      <w:pPr>
        <w:jc w:val="both"/>
      </w:pPr>
      <w:r w:rsidRPr="00C04B6F">
        <w:rPr>
          <w:i/>
          <w:iCs/>
        </w:rPr>
        <w:t>Step 3</w:t>
      </w:r>
      <w:r>
        <w:rPr>
          <w:i/>
          <w:iCs/>
        </w:rPr>
        <w:t>—Pretrial Practice Script</w:t>
      </w:r>
      <w:r>
        <w:t xml:space="preserve">: </w:t>
      </w:r>
      <w:r w:rsidR="005C0D7A">
        <w:t xml:space="preserve">we will work together to </w:t>
      </w:r>
      <w:r w:rsidR="003B71FC">
        <w:t xml:space="preserve">write a </w:t>
      </w:r>
      <w:r>
        <w:t xml:space="preserve">pretrial </w:t>
      </w:r>
      <w:r w:rsidR="003B71FC">
        <w:t xml:space="preserve">script of the most likely statements made by the Judge, Prosecution, and Defense. </w:t>
      </w:r>
      <w:r w:rsidR="00745197">
        <w:t>We will use this</w:t>
      </w:r>
      <w:r w:rsidR="003B71FC">
        <w:t xml:space="preserve"> script to practice </w:t>
      </w:r>
      <w:r w:rsidR="00745197">
        <w:t>what we’ll say during</w:t>
      </w:r>
      <w:r w:rsidR="003B71FC">
        <w:t xml:space="preserve"> the hearing. </w:t>
      </w:r>
    </w:p>
    <w:p w14:paraId="0C38109B" w14:textId="77777777" w:rsidR="009673EC" w:rsidRDefault="009673EC" w:rsidP="009727C1">
      <w:pPr>
        <w:jc w:val="both"/>
      </w:pPr>
    </w:p>
    <w:p w14:paraId="54B61E0C" w14:textId="4354A045" w:rsidR="00DB4D3C" w:rsidRDefault="00B1201B" w:rsidP="009727C1">
      <w:pPr>
        <w:jc w:val="both"/>
      </w:pPr>
      <w:r>
        <w:rPr>
          <w:i/>
          <w:iCs/>
        </w:rPr>
        <w:t>Step 4</w:t>
      </w:r>
      <w:r w:rsidR="00C04B6F">
        <w:rPr>
          <w:i/>
          <w:iCs/>
        </w:rPr>
        <w:t>—Cheat Sheet</w:t>
      </w:r>
      <w:r w:rsidR="00C04B6F">
        <w:t>:</w:t>
      </w:r>
      <w:r w:rsidR="003B71FC" w:rsidRPr="003B71FC">
        <w:rPr>
          <w:i/>
          <w:iCs/>
        </w:rPr>
        <w:t xml:space="preserve"> </w:t>
      </w:r>
      <w:r w:rsidR="005C0D7A">
        <w:t>we will</w:t>
      </w:r>
      <w:r w:rsidR="003B71FC">
        <w:t xml:space="preserve"> work together to </w:t>
      </w:r>
      <w:r w:rsidR="00C04B6F">
        <w:t>write</w:t>
      </w:r>
      <w:r w:rsidR="003B71FC" w:rsidRPr="003B71FC">
        <w:t xml:space="preserve"> a list of terms, phrases, and concepts </w:t>
      </w:r>
      <w:r w:rsidR="003B71FC">
        <w:t xml:space="preserve">which </w:t>
      </w:r>
      <w:r w:rsidR="00745197">
        <w:t>the Defense</w:t>
      </w:r>
      <w:r w:rsidR="003B71FC">
        <w:t xml:space="preserve"> can use to prepare for the pretrial hearing. </w:t>
      </w:r>
    </w:p>
    <w:p w14:paraId="46BDDCAC" w14:textId="77777777" w:rsidR="00DB4D3C" w:rsidRDefault="00DB4D3C" w:rsidP="00B1201B">
      <w:pPr>
        <w:jc w:val="both"/>
      </w:pPr>
    </w:p>
    <w:p w14:paraId="6C1408CE" w14:textId="30A7B6ED" w:rsidR="001A6A10" w:rsidRDefault="00745197" w:rsidP="00B1201B">
      <w:pPr>
        <w:jc w:val="both"/>
      </w:pPr>
      <w:r>
        <w:rPr>
          <w:i/>
          <w:iCs/>
        </w:rPr>
        <w:t>Step 5</w:t>
      </w:r>
      <w:r>
        <w:t>—</w:t>
      </w:r>
      <w:r w:rsidRPr="00745197">
        <w:rPr>
          <w:i/>
          <w:iCs/>
        </w:rPr>
        <w:t>Review</w:t>
      </w:r>
      <w:r w:rsidR="003B0435">
        <w:rPr>
          <w:i/>
          <w:iCs/>
        </w:rPr>
        <w:t xml:space="preserve"> and Improvement</w:t>
      </w:r>
      <w:r>
        <w:t xml:space="preserve">: </w:t>
      </w:r>
      <w:r w:rsidR="005C0D7A">
        <w:t xml:space="preserve">once we have </w:t>
      </w:r>
      <w:r>
        <w:t>the above texts</w:t>
      </w:r>
      <w:r w:rsidR="005C0D7A">
        <w:t>, we will review and edit them with a focus on</w:t>
      </w:r>
      <w:r>
        <w:t xml:space="preserve"> efficiency, continuity, and strategy to</w:t>
      </w:r>
      <w:r w:rsidR="005C0D7A">
        <w:t xml:space="preserve"> giv</w:t>
      </w:r>
      <w:r>
        <w:t>e the Defense</w:t>
      </w:r>
      <w:r w:rsidR="005C0D7A">
        <w:t xml:space="preserve"> the best possible tools to understand every aspect of the trial, present with strength and confidence, and anticipate the State’s arguments against the Defense.</w:t>
      </w:r>
      <w:r w:rsidR="00DB4D3C">
        <w:t xml:space="preserve"> </w:t>
      </w:r>
    </w:p>
    <w:p w14:paraId="643A8E7B" w14:textId="77777777" w:rsidR="00105A7C" w:rsidRDefault="00105A7C" w:rsidP="00B1201B">
      <w:pPr>
        <w:jc w:val="both"/>
      </w:pPr>
    </w:p>
    <w:p w14:paraId="184CB496" w14:textId="07E924AB" w:rsidR="00E24F1D" w:rsidRDefault="00105A7C" w:rsidP="00387BEA">
      <w:pPr>
        <w:jc w:val="both"/>
      </w:pPr>
      <w:r>
        <w:t>[If there’s anything missing or insufficient, please bring it up so we can make the best possible prep materials.]</w:t>
      </w:r>
    </w:p>
    <w:p w14:paraId="163057A4" w14:textId="77777777" w:rsidR="00E24F1D" w:rsidRDefault="00E24F1D">
      <w:r>
        <w:br w:type="page"/>
      </w:r>
    </w:p>
    <w:p w14:paraId="3ED4E1D9" w14:textId="35FC9E6A" w:rsidR="00586A70" w:rsidRPr="00E24F1D" w:rsidRDefault="00E24F1D" w:rsidP="00387BEA">
      <w:pPr>
        <w:jc w:val="both"/>
        <w:rPr>
          <w:b/>
          <w:bCs/>
          <w:caps/>
        </w:rPr>
      </w:pPr>
      <w:bookmarkStart w:id="0" w:name="_Hlk209309543"/>
      <w:r w:rsidRPr="00E24F1D">
        <w:rPr>
          <w:b/>
          <w:bCs/>
          <w:caps/>
        </w:rPr>
        <w:lastRenderedPageBreak/>
        <w:t xml:space="preserve">Existing </w:t>
      </w:r>
      <w:r w:rsidR="003C1127">
        <w:rPr>
          <w:b/>
          <w:bCs/>
          <w:caps/>
        </w:rPr>
        <w:t>OUTLINE</w:t>
      </w:r>
    </w:p>
    <w:p w14:paraId="010A5367" w14:textId="77777777" w:rsidR="00E24F1D" w:rsidRDefault="00E24F1D" w:rsidP="00387BEA">
      <w:pPr>
        <w:jc w:val="both"/>
      </w:pPr>
    </w:p>
    <w:p w14:paraId="4F91DB82" w14:textId="77777777" w:rsidR="00E24F1D" w:rsidRDefault="00E24F1D" w:rsidP="00E24F1D">
      <w:pPr>
        <w:rPr>
          <w:b/>
          <w:bCs/>
        </w:rPr>
      </w:pPr>
      <w:r w:rsidRPr="004F2ECA">
        <w:rPr>
          <w:b/>
          <w:bCs/>
        </w:rPr>
        <w:t>Step 1: The Pretrial Outline</w:t>
      </w:r>
    </w:p>
    <w:p w14:paraId="299ED98E" w14:textId="77777777" w:rsidR="00E24F1D" w:rsidRPr="004F2ECA" w:rsidRDefault="00E24F1D" w:rsidP="00E24F1D">
      <w:pPr>
        <w:rPr>
          <w:b/>
          <w:bCs/>
        </w:rPr>
      </w:pPr>
    </w:p>
    <w:p w14:paraId="4E0CE976" w14:textId="77777777" w:rsidR="00E24F1D" w:rsidRPr="004F2ECA" w:rsidRDefault="00E24F1D" w:rsidP="00E24F1D">
      <w:pPr>
        <w:rPr>
          <w:b/>
          <w:bCs/>
        </w:rPr>
      </w:pPr>
      <w:r w:rsidRPr="004F2ECA">
        <w:rPr>
          <w:b/>
          <w:bCs/>
        </w:rPr>
        <w:t xml:space="preserve">Objective: </w:t>
      </w:r>
      <w:r w:rsidRPr="004F2ECA">
        <w:t>To control the narrative of the pretrial hearing, secure tactical victories on key evidentiary issues, and frame the trial in a way that makes an acquittal the most logical outcome.</w:t>
      </w:r>
    </w:p>
    <w:p w14:paraId="60653BA4" w14:textId="77777777" w:rsidR="00E24F1D" w:rsidRPr="004F2ECA" w:rsidRDefault="00E24F1D" w:rsidP="00E24F1D"/>
    <w:p w14:paraId="26ADF25F" w14:textId="77777777" w:rsidR="00E24F1D" w:rsidRDefault="00E24F1D" w:rsidP="00E24F1D">
      <w:pPr>
        <w:rPr>
          <w:b/>
          <w:bCs/>
        </w:rPr>
      </w:pPr>
      <w:r w:rsidRPr="004F2ECA">
        <w:rPr>
          <w:b/>
          <w:bCs/>
        </w:rPr>
        <w:t xml:space="preserve">1. Motions in </w:t>
      </w:r>
      <w:proofErr w:type="spellStart"/>
      <w:r w:rsidRPr="004F2ECA">
        <w:rPr>
          <w:b/>
          <w:bCs/>
        </w:rPr>
        <w:t>Limine</w:t>
      </w:r>
      <w:proofErr w:type="spellEnd"/>
    </w:p>
    <w:p w14:paraId="7A3800A6" w14:textId="77777777" w:rsidR="00E24F1D" w:rsidRPr="004F2ECA" w:rsidRDefault="00E24F1D" w:rsidP="00E24F1D"/>
    <w:p w14:paraId="517DCDD9" w14:textId="77777777" w:rsidR="00E24F1D" w:rsidRDefault="00E24F1D" w:rsidP="00E24F1D">
      <w:r w:rsidRPr="004F2ECA">
        <w:rPr>
          <w:b/>
          <w:bCs/>
        </w:rPr>
        <w:t>Objective:</w:t>
      </w:r>
      <w:r w:rsidRPr="004F2ECA">
        <w:t xml:space="preserve"> To surgically remove the State’s most prejudicial and unreliable evidence before a jury ever hears it.</w:t>
      </w:r>
    </w:p>
    <w:p w14:paraId="624EED40" w14:textId="77777777" w:rsidR="00E24F1D" w:rsidRPr="004F2ECA" w:rsidRDefault="00E24F1D" w:rsidP="00E24F1D">
      <w:pPr>
        <w:ind w:left="360"/>
      </w:pPr>
    </w:p>
    <w:p w14:paraId="08F08DEA" w14:textId="77777777" w:rsidR="00E24F1D" w:rsidRDefault="00E24F1D" w:rsidP="00E24F1D">
      <w:pPr>
        <w:numPr>
          <w:ilvl w:val="0"/>
          <w:numId w:val="5"/>
        </w:numPr>
      </w:pPr>
      <w:r w:rsidRPr="004F2ECA">
        <w:rPr>
          <w:b/>
          <w:bCs/>
        </w:rPr>
        <w:t>Our Overarching Theme:</w:t>
      </w:r>
      <w:r w:rsidRPr="004F2ECA">
        <w:t xml:space="preserve"> "Your Honor, these motions </w:t>
      </w:r>
      <w:r>
        <w:t xml:space="preserve">ensure </w:t>
      </w:r>
      <w:r w:rsidRPr="004F2ECA">
        <w:t>the jury's verdict is based on reliable facts."</w:t>
      </w:r>
    </w:p>
    <w:p w14:paraId="0F80FF6F" w14:textId="77777777" w:rsidR="00E24F1D" w:rsidRPr="004F2ECA" w:rsidRDefault="00E24F1D" w:rsidP="00E24F1D">
      <w:pPr>
        <w:ind w:left="720"/>
      </w:pPr>
    </w:p>
    <w:p w14:paraId="62D40C5B" w14:textId="77777777" w:rsidR="00E24F1D" w:rsidRPr="004F2ECA" w:rsidRDefault="00E24F1D" w:rsidP="00E24F1D">
      <w:pPr>
        <w:ind w:left="1440"/>
      </w:pPr>
      <w:r w:rsidRPr="004F2ECA">
        <w:rPr>
          <w:b/>
          <w:bCs/>
        </w:rPr>
        <w:t>A. Motion to Exclude Prior Conviction (The Opening Victory)</w:t>
      </w:r>
    </w:p>
    <w:p w14:paraId="7BEAE063" w14:textId="77777777" w:rsidR="00E24F1D" w:rsidRPr="004F2ECA" w:rsidRDefault="00E24F1D" w:rsidP="00E24F1D">
      <w:pPr>
        <w:ind w:left="1440"/>
      </w:pPr>
    </w:p>
    <w:p w14:paraId="7CAF344A" w14:textId="77777777" w:rsidR="00E24F1D" w:rsidRDefault="00E24F1D" w:rsidP="00E24F1D">
      <w:pPr>
        <w:numPr>
          <w:ilvl w:val="2"/>
          <w:numId w:val="5"/>
        </w:numPr>
      </w:pPr>
      <w:r w:rsidRPr="004F2ECA">
        <w:rPr>
          <w:b/>
          <w:bCs/>
        </w:rPr>
        <w:t>Core Argument:</w:t>
      </w:r>
      <w:r w:rsidRPr="004F2ECA">
        <w:t xml:space="preserve"> The 2019 "reckless driving" plea is inadmissible propensity evidence under Rule 404(b), and its prejudicial effect outweighs any probative value under Rule 403.</w:t>
      </w:r>
    </w:p>
    <w:p w14:paraId="687604AC" w14:textId="77777777" w:rsidR="00E24F1D" w:rsidRPr="004F2ECA" w:rsidRDefault="00E24F1D" w:rsidP="00E24F1D">
      <w:pPr>
        <w:ind w:left="2160"/>
      </w:pPr>
    </w:p>
    <w:p w14:paraId="129E3C30" w14:textId="77777777" w:rsidR="00E24F1D" w:rsidRPr="004F2ECA" w:rsidRDefault="00E24F1D" w:rsidP="00E24F1D">
      <w:pPr>
        <w:numPr>
          <w:ilvl w:val="2"/>
          <w:numId w:val="5"/>
        </w:numPr>
      </w:pPr>
      <w:r w:rsidRPr="004F2ECA">
        <w:rPr>
          <w:b/>
          <w:bCs/>
        </w:rPr>
        <w:t>Key Points:</w:t>
      </w:r>
    </w:p>
    <w:p w14:paraId="5B77C105" w14:textId="77777777" w:rsidR="00E24F1D" w:rsidRPr="004F2ECA" w:rsidRDefault="00E24F1D" w:rsidP="00E24F1D"/>
    <w:p w14:paraId="1C34D6E1" w14:textId="77777777" w:rsidR="00E24F1D" w:rsidRPr="004F2ECA" w:rsidRDefault="00E24F1D" w:rsidP="00E24F1D">
      <w:pPr>
        <w:numPr>
          <w:ilvl w:val="3"/>
          <w:numId w:val="5"/>
        </w:numPr>
      </w:pPr>
      <w:r w:rsidRPr="004F2ECA">
        <w:t>This is a classic character attack, inviting the jury to convict based on past actions, not current evidence.</w:t>
      </w:r>
    </w:p>
    <w:p w14:paraId="32242518" w14:textId="77777777" w:rsidR="00E24F1D" w:rsidRPr="004F2ECA" w:rsidRDefault="00E24F1D" w:rsidP="00E24F1D">
      <w:pPr>
        <w:numPr>
          <w:ilvl w:val="3"/>
          <w:numId w:val="5"/>
        </w:numPr>
      </w:pPr>
      <w:r w:rsidRPr="004F2ECA">
        <w:t>The State's argument that it is for a sentence enhancement is an admission that it is irrelevant to the question of guilt.</w:t>
      </w:r>
    </w:p>
    <w:p w14:paraId="2FAFDBC4" w14:textId="77777777" w:rsidR="00E24F1D" w:rsidRDefault="00E24F1D" w:rsidP="00E24F1D">
      <w:pPr>
        <w:numPr>
          <w:ilvl w:val="3"/>
          <w:numId w:val="5"/>
        </w:numPr>
      </w:pPr>
      <w:r w:rsidRPr="004F2ECA">
        <w:t xml:space="preserve">The only proper procedure is a bifurcated trial, where the prior conviction is only mentioned </w:t>
      </w:r>
      <w:r w:rsidRPr="004F2ECA">
        <w:rPr>
          <w:i/>
          <w:iCs/>
        </w:rPr>
        <w:t>after</w:t>
      </w:r>
      <w:r w:rsidRPr="004F2ECA">
        <w:t xml:space="preserve"> a guilty verdict. To do otherwise is a structural error.</w:t>
      </w:r>
    </w:p>
    <w:p w14:paraId="088EC413" w14:textId="77777777" w:rsidR="00E24F1D" w:rsidRPr="004F2ECA" w:rsidRDefault="00E24F1D" w:rsidP="00E24F1D">
      <w:pPr>
        <w:ind w:left="2880"/>
      </w:pPr>
    </w:p>
    <w:p w14:paraId="6804C685" w14:textId="77777777" w:rsidR="00E24F1D" w:rsidRDefault="00E24F1D" w:rsidP="00E24F1D">
      <w:pPr>
        <w:numPr>
          <w:ilvl w:val="2"/>
          <w:numId w:val="5"/>
        </w:numPr>
      </w:pPr>
      <w:r w:rsidRPr="004F2ECA">
        <w:rPr>
          <w:b/>
          <w:bCs/>
        </w:rPr>
        <w:t>Anticipated Prosecution Response:</w:t>
      </w:r>
      <w:r w:rsidRPr="004F2ECA">
        <w:t xml:space="preserve"> "Your Honor, it's for the enhancement."</w:t>
      </w:r>
    </w:p>
    <w:p w14:paraId="1A40D04F" w14:textId="77777777" w:rsidR="00E24F1D" w:rsidRPr="004F2ECA" w:rsidRDefault="00E24F1D" w:rsidP="00E24F1D">
      <w:pPr>
        <w:ind w:left="2160"/>
      </w:pPr>
    </w:p>
    <w:p w14:paraId="43842112" w14:textId="77777777" w:rsidR="00E24F1D" w:rsidRDefault="00E24F1D" w:rsidP="00E24F1D">
      <w:pPr>
        <w:numPr>
          <w:ilvl w:val="2"/>
          <w:numId w:val="5"/>
        </w:numPr>
      </w:pPr>
      <w:r w:rsidRPr="004F2ECA">
        <w:rPr>
          <w:b/>
          <w:bCs/>
        </w:rPr>
        <w:t>Our Counter:</w:t>
      </w:r>
      <w:r w:rsidRPr="004F2ECA">
        <w:t xml:space="preserve"> "Respectfully, Your Honor, that's precisely why it must be excluded from the guilt phase. The law requires bifurcation. We can stipulate to that procedure right now."</w:t>
      </w:r>
    </w:p>
    <w:p w14:paraId="3EF5761F" w14:textId="77777777" w:rsidR="00E24F1D" w:rsidRPr="004F2ECA" w:rsidRDefault="00E24F1D" w:rsidP="00E24F1D"/>
    <w:p w14:paraId="69C16125" w14:textId="77777777" w:rsidR="00E24F1D" w:rsidRPr="004F2ECA" w:rsidRDefault="00E24F1D" w:rsidP="00E24F1D">
      <w:pPr>
        <w:ind w:left="1440"/>
      </w:pPr>
      <w:r w:rsidRPr="004F2ECA">
        <w:rPr>
          <w:b/>
          <w:bCs/>
        </w:rPr>
        <w:t>B. Motion to Exclude Intoxilyzer Result (The Attack on "Science")</w:t>
      </w:r>
    </w:p>
    <w:p w14:paraId="3AB8B922" w14:textId="77777777" w:rsidR="00E24F1D" w:rsidRPr="004F2ECA" w:rsidRDefault="00E24F1D" w:rsidP="00E24F1D">
      <w:pPr>
        <w:ind w:left="1440"/>
      </w:pPr>
    </w:p>
    <w:p w14:paraId="5BA32E62" w14:textId="77777777" w:rsidR="00E24F1D" w:rsidRDefault="00E24F1D" w:rsidP="00E24F1D">
      <w:pPr>
        <w:numPr>
          <w:ilvl w:val="2"/>
          <w:numId w:val="5"/>
        </w:numPr>
      </w:pPr>
      <w:r w:rsidRPr="004F2ECA">
        <w:rPr>
          <w:b/>
          <w:bCs/>
        </w:rPr>
        <w:t>Core Argument:</w:t>
      </w:r>
      <w:r w:rsidRPr="004F2ECA">
        <w:t xml:space="preserve"> The State cannot lay the necessary scientific foundation to admit the 0.104 result. The test was administered in gross violation of Utah's own rules, on a machine with no valid certification for the date in question.</w:t>
      </w:r>
    </w:p>
    <w:p w14:paraId="1E37480F" w14:textId="77777777" w:rsidR="00E24F1D" w:rsidRPr="004F2ECA" w:rsidRDefault="00E24F1D" w:rsidP="00E24F1D">
      <w:pPr>
        <w:ind w:left="2160"/>
      </w:pPr>
    </w:p>
    <w:p w14:paraId="49D434DA" w14:textId="77777777" w:rsidR="00E24F1D" w:rsidRPr="004F2ECA" w:rsidRDefault="00E24F1D" w:rsidP="00E24F1D">
      <w:pPr>
        <w:numPr>
          <w:ilvl w:val="2"/>
          <w:numId w:val="5"/>
        </w:numPr>
      </w:pPr>
      <w:r w:rsidRPr="004F2ECA">
        <w:rPr>
          <w:b/>
          <w:bCs/>
        </w:rPr>
        <w:t>Key Points:</w:t>
      </w:r>
    </w:p>
    <w:p w14:paraId="6CFC5B05" w14:textId="77777777" w:rsidR="00E24F1D" w:rsidRPr="004F2ECA" w:rsidRDefault="00E24F1D" w:rsidP="00E24F1D"/>
    <w:p w14:paraId="283CC821" w14:textId="77777777" w:rsidR="00E24F1D" w:rsidRPr="004F2ECA" w:rsidRDefault="00E24F1D" w:rsidP="00E24F1D">
      <w:pPr>
        <w:numPr>
          <w:ilvl w:val="3"/>
          <w:numId w:val="5"/>
        </w:numPr>
      </w:pPr>
      <w:r w:rsidRPr="004F2ECA">
        <w:rPr>
          <w:b/>
          <w:bCs/>
        </w:rPr>
        <w:t>Certification Gap:</w:t>
      </w:r>
      <w:r w:rsidRPr="004F2ECA">
        <w:t xml:space="preserve"> The State has no certificate for September 6, 2023, creating a 21-day evidentiary gap. The machine is unreliable.</w:t>
      </w:r>
    </w:p>
    <w:p w14:paraId="3ED65076" w14:textId="77777777" w:rsidR="00E24F1D" w:rsidRDefault="00E24F1D" w:rsidP="00E24F1D">
      <w:pPr>
        <w:numPr>
          <w:ilvl w:val="3"/>
          <w:numId w:val="5"/>
        </w:numPr>
      </w:pPr>
      <w:r w:rsidRPr="004F2ECA">
        <w:rPr>
          <w:b/>
          <w:bCs/>
        </w:rPr>
        <w:lastRenderedPageBreak/>
        <w:t>Procedural Violation:</w:t>
      </w:r>
      <w:r w:rsidRPr="004F2ECA">
        <w:t xml:space="preserve"> The 140-second coerced blow is a 700% deviation from the mandatory protocol under Admin Code R714-500. It was not a scientific test; it was a coercive procedure known to inflate results.</w:t>
      </w:r>
    </w:p>
    <w:p w14:paraId="3ED99ABB" w14:textId="77777777" w:rsidR="00E24F1D" w:rsidRPr="004F2ECA" w:rsidRDefault="00E24F1D" w:rsidP="00E24F1D">
      <w:pPr>
        <w:ind w:left="2880"/>
      </w:pPr>
    </w:p>
    <w:p w14:paraId="3D11C5EF" w14:textId="77777777" w:rsidR="00E24F1D" w:rsidRDefault="00E24F1D" w:rsidP="00E24F1D">
      <w:pPr>
        <w:numPr>
          <w:ilvl w:val="2"/>
          <w:numId w:val="5"/>
        </w:numPr>
      </w:pPr>
      <w:r w:rsidRPr="004F2ECA">
        <w:rPr>
          <w:b/>
          <w:bCs/>
        </w:rPr>
        <w:t>Anticipated Prosecution Response:</w:t>
      </w:r>
      <w:r w:rsidRPr="004F2ECA">
        <w:t xml:space="preserve"> </w:t>
      </w:r>
      <w:r>
        <w:t>“</w:t>
      </w:r>
      <w:r w:rsidRPr="004F2ECA">
        <w:t>Your Honor, these issues go to the weight of the evidence, not its admissibility.</w:t>
      </w:r>
      <w:r>
        <w:t>”</w:t>
      </w:r>
    </w:p>
    <w:p w14:paraId="6DE33F08" w14:textId="77777777" w:rsidR="00E24F1D" w:rsidRPr="004F2ECA" w:rsidRDefault="00E24F1D" w:rsidP="00E24F1D">
      <w:pPr>
        <w:ind w:left="2160"/>
      </w:pPr>
    </w:p>
    <w:p w14:paraId="41F6149C" w14:textId="77777777" w:rsidR="00E24F1D" w:rsidRDefault="00E24F1D" w:rsidP="00E24F1D">
      <w:pPr>
        <w:numPr>
          <w:ilvl w:val="2"/>
          <w:numId w:val="5"/>
        </w:numPr>
      </w:pPr>
      <w:r w:rsidRPr="004F2ECA">
        <w:rPr>
          <w:b/>
          <w:bCs/>
        </w:rPr>
        <w:t>Our Counter:</w:t>
      </w:r>
      <w:r w:rsidRPr="004F2ECA">
        <w:t xml:space="preserve"> </w:t>
      </w:r>
      <w:r>
        <w:t>“</w:t>
      </w:r>
      <w:r w:rsidRPr="004F2ECA">
        <w:t>Your Honor, these are not minor flaws. These are foundational failures. Without a valid certification and a valid procedure, the State cannot meet its threshold burden. There is nothing for the jury to 'weigh'.</w:t>
      </w:r>
      <w:r>
        <w:t>”</w:t>
      </w:r>
    </w:p>
    <w:p w14:paraId="18818482" w14:textId="77777777" w:rsidR="00E24F1D" w:rsidRPr="004F2ECA" w:rsidRDefault="00E24F1D" w:rsidP="00E24F1D"/>
    <w:p w14:paraId="3BC52EEB" w14:textId="77777777" w:rsidR="00E24F1D" w:rsidRPr="004F2ECA" w:rsidRDefault="00E24F1D" w:rsidP="00E24F1D">
      <w:pPr>
        <w:numPr>
          <w:ilvl w:val="1"/>
          <w:numId w:val="5"/>
        </w:numPr>
      </w:pPr>
      <w:r w:rsidRPr="004F2ECA">
        <w:rPr>
          <w:b/>
          <w:bCs/>
        </w:rPr>
        <w:t>C. Motion to Suppress Statements (The Constitutional Line)</w:t>
      </w:r>
    </w:p>
    <w:p w14:paraId="16A5AFFC" w14:textId="77777777" w:rsidR="00E24F1D" w:rsidRPr="004F2ECA" w:rsidRDefault="00E24F1D" w:rsidP="00E24F1D">
      <w:pPr>
        <w:ind w:left="1440"/>
      </w:pPr>
    </w:p>
    <w:p w14:paraId="6D5D1C61" w14:textId="77777777" w:rsidR="00E24F1D" w:rsidRDefault="00E24F1D" w:rsidP="00E24F1D">
      <w:pPr>
        <w:numPr>
          <w:ilvl w:val="2"/>
          <w:numId w:val="5"/>
        </w:numPr>
      </w:pPr>
      <w:r w:rsidRPr="004F2ECA">
        <w:rPr>
          <w:b/>
          <w:bCs/>
        </w:rPr>
        <w:t>Core Argument:</w:t>
      </w:r>
      <w:r w:rsidRPr="004F2ECA">
        <w:t xml:space="preserve"> All statements made by Mr. Golub after he was ordered out of his car were the product of an unwarned custodial interrogation in violation of his Fifth Amendment rights.</w:t>
      </w:r>
    </w:p>
    <w:p w14:paraId="28169A2B" w14:textId="77777777" w:rsidR="00E24F1D" w:rsidRPr="004F2ECA" w:rsidRDefault="00E24F1D" w:rsidP="00E24F1D">
      <w:pPr>
        <w:ind w:left="2160"/>
      </w:pPr>
    </w:p>
    <w:p w14:paraId="062530E0" w14:textId="77777777" w:rsidR="00E24F1D" w:rsidRPr="004F2ECA" w:rsidRDefault="00E24F1D" w:rsidP="00E24F1D">
      <w:pPr>
        <w:numPr>
          <w:ilvl w:val="2"/>
          <w:numId w:val="5"/>
        </w:numPr>
      </w:pPr>
      <w:r w:rsidRPr="004F2ECA">
        <w:rPr>
          <w:b/>
          <w:bCs/>
        </w:rPr>
        <w:t>Key Points:</w:t>
      </w:r>
    </w:p>
    <w:p w14:paraId="5BD0BF44" w14:textId="77777777" w:rsidR="00E24F1D" w:rsidRPr="004F2ECA" w:rsidRDefault="00E24F1D" w:rsidP="00E24F1D"/>
    <w:p w14:paraId="72466EE3" w14:textId="77777777" w:rsidR="00E24F1D" w:rsidRPr="004F2ECA" w:rsidRDefault="00E24F1D" w:rsidP="00E24F1D">
      <w:pPr>
        <w:numPr>
          <w:ilvl w:val="3"/>
          <w:numId w:val="5"/>
        </w:numPr>
      </w:pPr>
      <w:r w:rsidRPr="004F2ECA">
        <w:t xml:space="preserve">"Custody" for </w:t>
      </w:r>
      <w:r w:rsidRPr="004F2ECA">
        <w:rPr>
          <w:i/>
          <w:iCs/>
        </w:rPr>
        <w:t>Miranda</w:t>
      </w:r>
      <w:r w:rsidRPr="004F2ECA">
        <w:t xml:space="preserve"> purposes began the moment Trooper Ernstsen transformed a traffic stop into a DUI investigation by ordering Mr. Golub to perform field sobriety tests.</w:t>
      </w:r>
    </w:p>
    <w:p w14:paraId="1318FCD8" w14:textId="77777777" w:rsidR="00E24F1D" w:rsidRPr="004F2ECA" w:rsidRDefault="00E24F1D" w:rsidP="00E24F1D">
      <w:pPr>
        <w:numPr>
          <w:ilvl w:val="3"/>
          <w:numId w:val="5"/>
        </w:numPr>
      </w:pPr>
      <w:r w:rsidRPr="004F2ECA">
        <w:t>A reasonable person in that situation—flanked by officers, performing command-performance tests—would not feel free to leave.</w:t>
      </w:r>
    </w:p>
    <w:p w14:paraId="40A8A00B" w14:textId="77777777" w:rsidR="00E24F1D" w:rsidRDefault="00E24F1D" w:rsidP="00E24F1D">
      <w:pPr>
        <w:numPr>
          <w:ilvl w:val="3"/>
          <w:numId w:val="5"/>
        </w:numPr>
      </w:pPr>
      <w:r w:rsidRPr="004F2ECA">
        <w:t>Every question about alcohol from that point forward was an interrogation. The warnings came 70 minutes too late.</w:t>
      </w:r>
    </w:p>
    <w:p w14:paraId="20109AF8" w14:textId="77777777" w:rsidR="00E24F1D" w:rsidRPr="004F2ECA" w:rsidRDefault="00E24F1D" w:rsidP="00E24F1D">
      <w:pPr>
        <w:ind w:left="2880"/>
      </w:pPr>
    </w:p>
    <w:p w14:paraId="3815CED2" w14:textId="77777777" w:rsidR="00E24F1D" w:rsidRDefault="00E24F1D" w:rsidP="00E24F1D">
      <w:pPr>
        <w:numPr>
          <w:ilvl w:val="2"/>
          <w:numId w:val="5"/>
        </w:numPr>
      </w:pPr>
      <w:r w:rsidRPr="004F2ECA">
        <w:rPr>
          <w:b/>
          <w:bCs/>
        </w:rPr>
        <w:t>Anticipated Prosecution Response:</w:t>
      </w:r>
      <w:r w:rsidRPr="004F2ECA">
        <w:t xml:space="preserve"> "It wasn't custodial until the arrest, Your Honor. It was just a roadside stop."</w:t>
      </w:r>
    </w:p>
    <w:p w14:paraId="37AC2701" w14:textId="77777777" w:rsidR="00E24F1D" w:rsidRPr="004F2ECA" w:rsidRDefault="00E24F1D" w:rsidP="00E24F1D">
      <w:pPr>
        <w:ind w:left="2160"/>
      </w:pPr>
    </w:p>
    <w:p w14:paraId="62612D99" w14:textId="77777777" w:rsidR="00E24F1D" w:rsidRPr="004F2ECA" w:rsidRDefault="00E24F1D" w:rsidP="00E24F1D">
      <w:pPr>
        <w:numPr>
          <w:ilvl w:val="2"/>
          <w:numId w:val="5"/>
        </w:numPr>
      </w:pPr>
      <w:r w:rsidRPr="004F2ECA">
        <w:rPr>
          <w:b/>
          <w:bCs/>
        </w:rPr>
        <w:t>Our Counter:</w:t>
      </w:r>
      <w:r w:rsidRPr="004F2ECA">
        <w:t xml:space="preserve"> "The test under </w:t>
      </w:r>
      <w:proofErr w:type="spellStart"/>
      <w:r w:rsidRPr="004F2ECA">
        <w:rPr>
          <w:i/>
          <w:iCs/>
        </w:rPr>
        <w:t>Berkemer</w:t>
      </w:r>
      <w:proofErr w:type="spellEnd"/>
      <w:r w:rsidRPr="004F2ECA">
        <w:t xml:space="preserve"> isn't handcuffs; it's the restraint on freedom. The moment the FSTs began, Mr. Golub's freedom was restrained to a degree associated with a formal arrest. The warnings were required then."</w:t>
      </w:r>
    </w:p>
    <w:p w14:paraId="451F376D" w14:textId="77777777" w:rsidR="00E24F1D" w:rsidRPr="004F2ECA" w:rsidRDefault="00E24F1D" w:rsidP="00E24F1D"/>
    <w:p w14:paraId="599E1934" w14:textId="77777777" w:rsidR="00E24F1D" w:rsidRDefault="00E24F1D" w:rsidP="00E24F1D">
      <w:pPr>
        <w:rPr>
          <w:b/>
          <w:bCs/>
        </w:rPr>
      </w:pPr>
      <w:r w:rsidRPr="004F2ECA">
        <w:rPr>
          <w:b/>
          <w:bCs/>
        </w:rPr>
        <w:t>2. Motion to Compel Discovery (The Accountability Check)</w:t>
      </w:r>
    </w:p>
    <w:p w14:paraId="2139BA1B" w14:textId="77777777" w:rsidR="00E24F1D" w:rsidRPr="004F2ECA" w:rsidRDefault="00E24F1D" w:rsidP="00E24F1D"/>
    <w:p w14:paraId="3EA56BF6" w14:textId="77777777" w:rsidR="00E24F1D" w:rsidRDefault="00E24F1D" w:rsidP="00E24F1D">
      <w:pPr>
        <w:numPr>
          <w:ilvl w:val="0"/>
          <w:numId w:val="6"/>
        </w:numPr>
      </w:pPr>
      <w:r w:rsidRPr="004F2ECA">
        <w:rPr>
          <w:b/>
          <w:bCs/>
        </w:rPr>
        <w:t>Objective:</w:t>
      </w:r>
      <w:r w:rsidRPr="004F2ECA">
        <w:t xml:space="preserve"> To hold the State accountable for its failure to provide evidence and either force production or get the evidence excluded.</w:t>
      </w:r>
    </w:p>
    <w:p w14:paraId="6B2B8126" w14:textId="77777777" w:rsidR="00E24F1D" w:rsidRPr="004F2ECA" w:rsidRDefault="00E24F1D" w:rsidP="00E24F1D">
      <w:pPr>
        <w:ind w:left="720"/>
      </w:pPr>
    </w:p>
    <w:p w14:paraId="7F068543" w14:textId="77777777" w:rsidR="00E24F1D" w:rsidRDefault="00E24F1D" w:rsidP="00E24F1D">
      <w:pPr>
        <w:numPr>
          <w:ilvl w:val="0"/>
          <w:numId w:val="6"/>
        </w:numPr>
      </w:pPr>
      <w:r w:rsidRPr="004F2ECA">
        <w:rPr>
          <w:b/>
          <w:bCs/>
        </w:rPr>
        <w:t>Core Argument:</w:t>
      </w:r>
      <w:r w:rsidRPr="004F2ECA">
        <w:t xml:space="preserve"> The State's Fifth Supplemental Response lists over 40 items of evidence, including "Other Evidence" and "Evidence.com Data," that have never been provided to the</w:t>
      </w:r>
      <w:r>
        <w:t xml:space="preserve"> D</w:t>
      </w:r>
      <w:r w:rsidRPr="004F2ECA">
        <w:t>efense, in violation of Rule 16. With trial days away, this failure is profoundly prejudicial.</w:t>
      </w:r>
    </w:p>
    <w:p w14:paraId="38336249" w14:textId="77777777" w:rsidR="00E24F1D" w:rsidRPr="004F2ECA" w:rsidRDefault="00E24F1D" w:rsidP="00E24F1D"/>
    <w:p w14:paraId="264E699B" w14:textId="77777777" w:rsidR="00E24F1D" w:rsidRPr="004F2ECA" w:rsidRDefault="00E24F1D" w:rsidP="00E24F1D">
      <w:pPr>
        <w:numPr>
          <w:ilvl w:val="0"/>
          <w:numId w:val="6"/>
        </w:numPr>
      </w:pPr>
      <w:r w:rsidRPr="004F2ECA">
        <w:rPr>
          <w:b/>
          <w:bCs/>
        </w:rPr>
        <w:t>Key Points:</w:t>
      </w:r>
    </w:p>
    <w:p w14:paraId="2936260B" w14:textId="77777777" w:rsidR="00E24F1D" w:rsidRPr="004F2ECA" w:rsidRDefault="00E24F1D" w:rsidP="00E24F1D"/>
    <w:p w14:paraId="1D5E3975" w14:textId="77777777" w:rsidR="00E24F1D" w:rsidRPr="004F2ECA" w:rsidRDefault="00E24F1D" w:rsidP="00E24F1D">
      <w:pPr>
        <w:numPr>
          <w:ilvl w:val="1"/>
          <w:numId w:val="6"/>
        </w:numPr>
      </w:pPr>
      <w:r w:rsidRPr="004F2ECA">
        <w:t>The State has a constitutional and statutory duty to disclose.</w:t>
      </w:r>
    </w:p>
    <w:p w14:paraId="42CEFF97" w14:textId="77777777" w:rsidR="00E24F1D" w:rsidRPr="004F2ECA" w:rsidRDefault="00E24F1D" w:rsidP="00E24F1D">
      <w:pPr>
        <w:numPr>
          <w:ilvl w:val="1"/>
          <w:numId w:val="6"/>
        </w:numPr>
      </w:pPr>
      <w:r w:rsidRPr="004F2ECA">
        <w:t>Simply listing a file name is not disclosure. The provided links have expired.</w:t>
      </w:r>
    </w:p>
    <w:p w14:paraId="1A3025A4" w14:textId="77777777" w:rsidR="00E24F1D" w:rsidRDefault="00E24F1D" w:rsidP="00E24F1D">
      <w:pPr>
        <w:numPr>
          <w:ilvl w:val="1"/>
          <w:numId w:val="6"/>
        </w:numPr>
      </w:pPr>
      <w:r w:rsidRPr="004F2ECA">
        <w:t>We cannot prepare a defense against evidence we have never seen.</w:t>
      </w:r>
    </w:p>
    <w:p w14:paraId="4420B9A1" w14:textId="77777777" w:rsidR="00E24F1D" w:rsidRPr="004F2ECA" w:rsidRDefault="00E24F1D" w:rsidP="00E24F1D">
      <w:pPr>
        <w:ind w:left="1440"/>
      </w:pPr>
    </w:p>
    <w:p w14:paraId="367E200B" w14:textId="77777777" w:rsidR="00E24F1D" w:rsidRDefault="00E24F1D" w:rsidP="00E24F1D">
      <w:pPr>
        <w:numPr>
          <w:ilvl w:val="0"/>
          <w:numId w:val="6"/>
        </w:numPr>
      </w:pPr>
      <w:r w:rsidRPr="004F2ECA">
        <w:rPr>
          <w:b/>
          <w:bCs/>
        </w:rPr>
        <w:t>Anticipated Prosecution Response:</w:t>
      </w:r>
      <w:r w:rsidRPr="004F2ECA">
        <w:t xml:space="preserve"> "I apologize, Your Honor, it was a clerical error with the last prosecutor. We will get it to the defense right away."</w:t>
      </w:r>
    </w:p>
    <w:p w14:paraId="1FA01592" w14:textId="77777777" w:rsidR="00E24F1D" w:rsidRPr="004F2ECA" w:rsidRDefault="00E24F1D" w:rsidP="00E24F1D">
      <w:pPr>
        <w:ind w:left="720"/>
      </w:pPr>
    </w:p>
    <w:p w14:paraId="5B685821" w14:textId="77777777" w:rsidR="00E24F1D" w:rsidRPr="004F2ECA" w:rsidRDefault="00E24F1D" w:rsidP="00E24F1D">
      <w:pPr>
        <w:numPr>
          <w:ilvl w:val="0"/>
          <w:numId w:val="6"/>
        </w:numPr>
      </w:pPr>
      <w:r w:rsidRPr="004F2ECA">
        <w:rPr>
          <w:b/>
          <w:bCs/>
        </w:rPr>
        <w:t>Our Counter:</w:t>
      </w:r>
      <w:r w:rsidRPr="004F2ECA">
        <w:t xml:space="preserve"> "Your Honor, </w:t>
      </w:r>
      <w:r>
        <w:t>this</w:t>
      </w:r>
      <w:r w:rsidRPr="004F2ECA">
        <w:t xml:space="preserve"> is too late. </w:t>
      </w:r>
      <w:r>
        <w:t>This case is two years old and the prosecution has never contacted the Defense or even responded to one of the Defense’s emails. We</w:t>
      </w:r>
      <w:r w:rsidRPr="004F2ECA">
        <w:t xml:space="preserve"> ask that the Court issue an order excluding any of th</w:t>
      </w:r>
      <w:r>
        <w:t>e</w:t>
      </w:r>
      <w:r w:rsidRPr="004F2ECA">
        <w:t xml:space="preserve"> withheld evidence</w:t>
      </w:r>
      <w:r>
        <w:t xml:space="preserve"> not on the Defense’s Exhibit List</w:t>
      </w:r>
      <w:r w:rsidRPr="004F2ECA">
        <w:t>, and any testimony related to it, from trial."</w:t>
      </w:r>
    </w:p>
    <w:p w14:paraId="4D09DEE0" w14:textId="77777777" w:rsidR="00E24F1D" w:rsidRPr="004F2ECA" w:rsidRDefault="00E24F1D" w:rsidP="00E24F1D"/>
    <w:p w14:paraId="0EB81F01" w14:textId="77777777" w:rsidR="00E24F1D" w:rsidRDefault="00E24F1D" w:rsidP="00E24F1D">
      <w:pPr>
        <w:rPr>
          <w:b/>
          <w:bCs/>
        </w:rPr>
      </w:pPr>
      <w:r w:rsidRPr="004F2ECA">
        <w:rPr>
          <w:b/>
          <w:bCs/>
        </w:rPr>
        <w:t>3. Witness &amp; Exhibit Lists</w:t>
      </w:r>
    </w:p>
    <w:p w14:paraId="488A24DB" w14:textId="77777777" w:rsidR="00E24F1D" w:rsidRPr="004F2ECA" w:rsidRDefault="00E24F1D" w:rsidP="00E24F1D"/>
    <w:p w14:paraId="76B4C7F0" w14:textId="77777777" w:rsidR="00E24F1D" w:rsidRDefault="00E24F1D" w:rsidP="00E24F1D">
      <w:pPr>
        <w:numPr>
          <w:ilvl w:val="0"/>
          <w:numId w:val="7"/>
        </w:numPr>
      </w:pPr>
      <w:r w:rsidRPr="004F2ECA">
        <w:rPr>
          <w:b/>
          <w:bCs/>
        </w:rPr>
        <w:t>Objective:</w:t>
      </w:r>
      <w:r w:rsidRPr="004F2ECA">
        <w:t xml:space="preserve"> To defend the relevance of our lists and subtly frame our case theory.</w:t>
      </w:r>
    </w:p>
    <w:p w14:paraId="10672EFD" w14:textId="77777777" w:rsidR="00E24F1D" w:rsidRPr="004F2ECA" w:rsidRDefault="00E24F1D" w:rsidP="00E24F1D">
      <w:pPr>
        <w:ind w:left="720"/>
      </w:pPr>
    </w:p>
    <w:p w14:paraId="6182497E" w14:textId="77777777" w:rsidR="00E24F1D" w:rsidRDefault="00E24F1D" w:rsidP="00E24F1D">
      <w:pPr>
        <w:numPr>
          <w:ilvl w:val="0"/>
          <w:numId w:val="7"/>
        </w:numPr>
      </w:pPr>
      <w:r w:rsidRPr="004F2ECA">
        <w:rPr>
          <w:b/>
          <w:bCs/>
        </w:rPr>
        <w:t>Core Argument:</w:t>
      </w:r>
      <w:r w:rsidRPr="004F2ECA">
        <w:t xml:space="preserve"> Each witness and exhibit on our lists </w:t>
      </w:r>
      <w:proofErr w:type="gramStart"/>
      <w:r w:rsidRPr="004F2ECA">
        <w:t>is</w:t>
      </w:r>
      <w:proofErr w:type="gramEnd"/>
      <w:r w:rsidRPr="004F2ECA">
        <w:t xml:space="preserve"> directly relevant to the central issues of officer credibility and investigative reliability.</w:t>
      </w:r>
    </w:p>
    <w:p w14:paraId="5E4A5FB5" w14:textId="77777777" w:rsidR="00E24F1D" w:rsidRPr="004F2ECA" w:rsidRDefault="00E24F1D" w:rsidP="00E24F1D"/>
    <w:p w14:paraId="66468309" w14:textId="77777777" w:rsidR="00E24F1D" w:rsidRPr="004F2ECA" w:rsidRDefault="00E24F1D" w:rsidP="00E24F1D">
      <w:pPr>
        <w:numPr>
          <w:ilvl w:val="0"/>
          <w:numId w:val="7"/>
        </w:numPr>
      </w:pPr>
      <w:r w:rsidRPr="004F2ECA">
        <w:rPr>
          <w:b/>
          <w:bCs/>
        </w:rPr>
        <w:t>Talking Points:</w:t>
      </w:r>
    </w:p>
    <w:p w14:paraId="3A1DD9C5" w14:textId="77777777" w:rsidR="00E24F1D" w:rsidRPr="004F2ECA" w:rsidRDefault="00E24F1D" w:rsidP="00E24F1D"/>
    <w:p w14:paraId="26382AD1" w14:textId="77777777" w:rsidR="00E24F1D" w:rsidRDefault="00E24F1D" w:rsidP="00E24F1D">
      <w:pPr>
        <w:numPr>
          <w:ilvl w:val="1"/>
          <w:numId w:val="7"/>
        </w:numPr>
      </w:pPr>
      <w:r w:rsidRPr="004F2ECA">
        <w:rPr>
          <w:b/>
          <w:bCs/>
        </w:rPr>
        <w:t>Witness List:</w:t>
      </w:r>
      <w:r w:rsidRPr="004F2ECA">
        <w:t xml:space="preserve"> "We list 'Officer 2' because the State's failure to name the second arresting officer in any report is a significant investigative omission. His testimony is vital for corroboration or impeachment. We list the Defendant to preserve his constitutional right to testify."</w:t>
      </w:r>
    </w:p>
    <w:p w14:paraId="53CF5C02" w14:textId="77777777" w:rsidR="00E24F1D" w:rsidRPr="004F2ECA" w:rsidRDefault="00E24F1D" w:rsidP="00E24F1D">
      <w:pPr>
        <w:ind w:left="1440"/>
      </w:pPr>
    </w:p>
    <w:p w14:paraId="55098886" w14:textId="77777777" w:rsidR="00E24F1D" w:rsidRPr="004F2ECA" w:rsidRDefault="00E24F1D" w:rsidP="00E24F1D">
      <w:pPr>
        <w:numPr>
          <w:ilvl w:val="1"/>
          <w:numId w:val="7"/>
        </w:numPr>
      </w:pPr>
      <w:r w:rsidRPr="004F2ECA">
        <w:rPr>
          <w:b/>
          <w:bCs/>
        </w:rPr>
        <w:t>Exhibit List:</w:t>
      </w:r>
      <w:r w:rsidRPr="004F2ECA">
        <w:t xml:space="preserve"> "Our exhibits are designed to use the State's own evidence and public records to prove our case. The GRAMA data (Ex. 4 &amp; 5) is not character evidence; it is statistical evidence of a pattern of practice relevant to proving the officer's confirmation bias. The hearing transcripts (Ex. 2) are essential for impeachment. The Intoxilyzer Manual (Ex. 7) is necessary to establish the standard of care from which the officer deviated."</w:t>
      </w:r>
    </w:p>
    <w:p w14:paraId="69C767AD" w14:textId="77777777" w:rsidR="00E24F1D" w:rsidRPr="004F2ECA" w:rsidRDefault="00E24F1D" w:rsidP="00E24F1D"/>
    <w:p w14:paraId="21E14060" w14:textId="77777777" w:rsidR="00E24F1D" w:rsidRDefault="00E24F1D" w:rsidP="00E24F1D">
      <w:pPr>
        <w:rPr>
          <w:b/>
          <w:bCs/>
        </w:rPr>
      </w:pPr>
      <w:r w:rsidRPr="004F2ECA">
        <w:rPr>
          <w:b/>
          <w:bCs/>
        </w:rPr>
        <w:t>4. Jury Instructions (The Capstone)</w:t>
      </w:r>
    </w:p>
    <w:p w14:paraId="596F6543" w14:textId="77777777" w:rsidR="00E24F1D" w:rsidRPr="004F2ECA" w:rsidRDefault="00E24F1D" w:rsidP="00E24F1D"/>
    <w:p w14:paraId="218C92A2" w14:textId="77777777" w:rsidR="00E24F1D" w:rsidRDefault="00E24F1D" w:rsidP="00E24F1D">
      <w:pPr>
        <w:numPr>
          <w:ilvl w:val="0"/>
          <w:numId w:val="8"/>
        </w:numPr>
      </w:pPr>
      <w:r w:rsidRPr="004F2ECA">
        <w:rPr>
          <w:b/>
          <w:bCs/>
        </w:rPr>
        <w:t>Objective:</w:t>
      </w:r>
      <w:r w:rsidRPr="004F2ECA">
        <w:t xml:space="preserve"> To convince the judge to adopt our instructions as the working framework for the trial.</w:t>
      </w:r>
    </w:p>
    <w:p w14:paraId="28E21BC8" w14:textId="77777777" w:rsidR="00E24F1D" w:rsidRPr="004F2ECA" w:rsidRDefault="00E24F1D" w:rsidP="00E24F1D">
      <w:pPr>
        <w:ind w:left="720"/>
      </w:pPr>
    </w:p>
    <w:p w14:paraId="055093B6" w14:textId="77777777" w:rsidR="00E24F1D" w:rsidRDefault="00E24F1D" w:rsidP="00E24F1D">
      <w:pPr>
        <w:numPr>
          <w:ilvl w:val="0"/>
          <w:numId w:val="8"/>
        </w:numPr>
      </w:pPr>
      <w:r w:rsidRPr="004F2ECA">
        <w:rPr>
          <w:b/>
          <w:bCs/>
        </w:rPr>
        <w:t>Core Argument:</w:t>
      </w:r>
      <w:r w:rsidRPr="004F2ECA">
        <w:t xml:space="preserve"> The State’s instructions are generic, biased, and legally flawed. The Defense's instructions are tailored to the specific, contested facts of this case and provide the jury with the correct legal framework to render a just verdict.</w:t>
      </w:r>
    </w:p>
    <w:p w14:paraId="7F3F6E9A" w14:textId="77777777" w:rsidR="00E24F1D" w:rsidRPr="004F2ECA" w:rsidRDefault="00E24F1D" w:rsidP="00E24F1D"/>
    <w:p w14:paraId="3F8300B5" w14:textId="77777777" w:rsidR="00E24F1D" w:rsidRPr="004F2ECA" w:rsidRDefault="00E24F1D" w:rsidP="00E24F1D">
      <w:pPr>
        <w:ind w:left="1440"/>
      </w:pPr>
      <w:r w:rsidRPr="004F2ECA">
        <w:rPr>
          <w:b/>
          <w:bCs/>
        </w:rPr>
        <w:t>A. Critique of State's Instructions:</w:t>
      </w:r>
    </w:p>
    <w:p w14:paraId="1FBEF5D9" w14:textId="77777777" w:rsidR="00E24F1D" w:rsidRPr="004F2ECA" w:rsidRDefault="00E24F1D" w:rsidP="00E24F1D">
      <w:pPr>
        <w:ind w:left="1440"/>
      </w:pPr>
    </w:p>
    <w:p w14:paraId="7BEA545B" w14:textId="77777777" w:rsidR="00E24F1D" w:rsidRDefault="00E24F1D" w:rsidP="00E24F1D">
      <w:pPr>
        <w:numPr>
          <w:ilvl w:val="2"/>
          <w:numId w:val="8"/>
        </w:numPr>
      </w:pPr>
      <w:r w:rsidRPr="004F2ECA">
        <w:rPr>
          <w:b/>
          <w:bCs/>
        </w:rPr>
        <w:t>Thesis:</w:t>
      </w:r>
      <w:r w:rsidRPr="004F2ECA">
        <w:t xml:space="preserve"> "The State's instructions are designed to coerce a conviction by violating three core principles: the presumption of innocence, the jury's role as fact-finder, and the non-coercive nature of the law."</w:t>
      </w:r>
    </w:p>
    <w:p w14:paraId="67B30EAF" w14:textId="77777777" w:rsidR="00E24F1D" w:rsidRPr="004F2ECA" w:rsidRDefault="00E24F1D" w:rsidP="00E24F1D">
      <w:pPr>
        <w:ind w:left="2160"/>
      </w:pPr>
    </w:p>
    <w:p w14:paraId="5B473181" w14:textId="77777777" w:rsidR="00E24F1D" w:rsidRDefault="00E24F1D" w:rsidP="00E24F1D">
      <w:pPr>
        <w:numPr>
          <w:ilvl w:val="2"/>
          <w:numId w:val="8"/>
        </w:numPr>
      </w:pPr>
      <w:r w:rsidRPr="004F2ECA">
        <w:rPr>
          <w:b/>
          <w:bCs/>
        </w:rPr>
        <w:t>Point 1 (Bifurcation):</w:t>
      </w:r>
      <w:r w:rsidRPr="004F2ECA">
        <w:t xml:space="preserve"> "The instruction on page 47 presumes guilt and is grounds for a mistrial."</w:t>
      </w:r>
    </w:p>
    <w:p w14:paraId="55430B36" w14:textId="77777777" w:rsidR="00E24F1D" w:rsidRPr="004F2ECA" w:rsidRDefault="00E24F1D" w:rsidP="00E24F1D"/>
    <w:p w14:paraId="0811FF4C" w14:textId="77777777" w:rsidR="00E24F1D" w:rsidRDefault="00E24F1D" w:rsidP="00E24F1D">
      <w:pPr>
        <w:numPr>
          <w:ilvl w:val="2"/>
          <w:numId w:val="8"/>
        </w:numPr>
      </w:pPr>
      <w:r w:rsidRPr="004F2ECA">
        <w:rPr>
          <w:b/>
          <w:bCs/>
        </w:rPr>
        <w:t>Point 2 (Intoxilyzer):</w:t>
      </w:r>
      <w:r w:rsidRPr="004F2ECA">
        <w:t xml:space="preserve"> "The instruction on page 29 is an improper judicial comment on the evidence, telling the jury the Court has already decided the machine works."</w:t>
      </w:r>
    </w:p>
    <w:p w14:paraId="357BB092" w14:textId="77777777" w:rsidR="00E24F1D" w:rsidRPr="004F2ECA" w:rsidRDefault="00E24F1D" w:rsidP="00E24F1D">
      <w:pPr>
        <w:ind w:left="2160"/>
      </w:pPr>
    </w:p>
    <w:p w14:paraId="6531A016" w14:textId="77777777" w:rsidR="00E24F1D" w:rsidRDefault="00E24F1D" w:rsidP="00E24F1D">
      <w:pPr>
        <w:numPr>
          <w:ilvl w:val="2"/>
          <w:numId w:val="8"/>
        </w:numPr>
      </w:pPr>
      <w:r w:rsidRPr="004F2ECA">
        <w:rPr>
          <w:b/>
          <w:bCs/>
        </w:rPr>
        <w:t>Point 3 (Coercive Language):</w:t>
      </w:r>
      <w:r w:rsidRPr="004F2ECA">
        <w:t xml:space="preserve"> "The repeated use of 'you must find him guilty' misstates the jury's duty and turns deliberation into a Pavlovian exercise."</w:t>
      </w:r>
    </w:p>
    <w:p w14:paraId="3BD75E09" w14:textId="77777777" w:rsidR="00E24F1D" w:rsidRPr="004F2ECA" w:rsidRDefault="00E24F1D" w:rsidP="00E24F1D"/>
    <w:p w14:paraId="503F4447" w14:textId="77777777" w:rsidR="00E24F1D" w:rsidRPr="004F2ECA" w:rsidRDefault="00E24F1D" w:rsidP="00E24F1D">
      <w:pPr>
        <w:ind w:left="1440"/>
      </w:pPr>
      <w:r w:rsidRPr="004F2ECA">
        <w:rPr>
          <w:b/>
          <w:bCs/>
        </w:rPr>
        <w:t>B. Argument for Defense's Instructions:</w:t>
      </w:r>
    </w:p>
    <w:p w14:paraId="262B3CCC" w14:textId="77777777" w:rsidR="00E24F1D" w:rsidRPr="004F2ECA" w:rsidRDefault="00E24F1D" w:rsidP="00E24F1D">
      <w:pPr>
        <w:ind w:left="1440"/>
      </w:pPr>
    </w:p>
    <w:p w14:paraId="63C83241" w14:textId="77777777" w:rsidR="00E24F1D" w:rsidRDefault="00E24F1D" w:rsidP="00E24F1D">
      <w:pPr>
        <w:numPr>
          <w:ilvl w:val="2"/>
          <w:numId w:val="8"/>
        </w:numPr>
      </w:pPr>
      <w:r w:rsidRPr="004F2ECA">
        <w:rPr>
          <w:b/>
          <w:bCs/>
        </w:rPr>
        <w:t>Thesis:</w:t>
      </w:r>
      <w:r w:rsidRPr="004F2ECA">
        <w:t xml:space="preserve"> "Our instructions are necessary because they directly address the complex factual questions the jury must decide, providing clear legal guidance where the State's boilerplate is silent."</w:t>
      </w:r>
    </w:p>
    <w:p w14:paraId="123CC0C8" w14:textId="77777777" w:rsidR="00E24F1D" w:rsidRPr="004F2ECA" w:rsidRDefault="00E24F1D" w:rsidP="00E24F1D">
      <w:pPr>
        <w:ind w:left="2160"/>
      </w:pPr>
    </w:p>
    <w:p w14:paraId="3FBC71FA" w14:textId="77777777" w:rsidR="00E24F1D" w:rsidRDefault="00E24F1D" w:rsidP="00E24F1D">
      <w:pPr>
        <w:numPr>
          <w:ilvl w:val="2"/>
          <w:numId w:val="8"/>
        </w:numPr>
      </w:pPr>
      <w:r w:rsidRPr="004F2ECA">
        <w:rPr>
          <w:b/>
          <w:bCs/>
        </w:rPr>
        <w:t>Point 1 (Instruction #6 - Confirmation Bias):</w:t>
      </w:r>
      <w:r w:rsidRPr="004F2ECA">
        <w:t xml:space="preserve"> "This is necessary because the officer's 24-fold higher arrest rate makes his bias a central issue of fact."</w:t>
      </w:r>
    </w:p>
    <w:p w14:paraId="3B6D5BF0" w14:textId="77777777" w:rsidR="00E24F1D" w:rsidRPr="004F2ECA" w:rsidRDefault="00E24F1D" w:rsidP="00E24F1D"/>
    <w:p w14:paraId="6D6CD10A" w14:textId="77777777" w:rsidR="00E24F1D" w:rsidRDefault="00E24F1D" w:rsidP="00E24F1D">
      <w:pPr>
        <w:numPr>
          <w:ilvl w:val="2"/>
          <w:numId w:val="8"/>
        </w:numPr>
      </w:pPr>
      <w:r w:rsidRPr="004F2ECA">
        <w:rPr>
          <w:b/>
          <w:bCs/>
        </w:rPr>
        <w:t>Point 2 (Instructions #7 &amp; #8 - FST/Breath Test):</w:t>
      </w:r>
      <w:r w:rsidRPr="004F2ECA">
        <w:t xml:space="preserve"> "These are necessary because the video shows clear deviations from scientific protocol. The jury needs to know the rules to understand that they were broken."</w:t>
      </w:r>
    </w:p>
    <w:p w14:paraId="029C5816" w14:textId="77777777" w:rsidR="00E24F1D" w:rsidRPr="004F2ECA" w:rsidRDefault="00E24F1D" w:rsidP="00E24F1D"/>
    <w:p w14:paraId="42EBE363" w14:textId="73D36332" w:rsidR="00543097" w:rsidRDefault="00E24F1D" w:rsidP="00E24F1D">
      <w:pPr>
        <w:numPr>
          <w:ilvl w:val="2"/>
          <w:numId w:val="8"/>
        </w:numPr>
      </w:pPr>
      <w:r w:rsidRPr="004F2ECA">
        <w:rPr>
          <w:b/>
          <w:bCs/>
        </w:rPr>
        <w:t>Point 3 (Instruction #10 - Initial Stop):</w:t>
      </w:r>
      <w:r w:rsidRPr="004F2ECA">
        <w:t xml:space="preserve"> "This is necessary because the legality of the entire stop is in question. The jury must be empowered to disregard all evidence if they find the stop was unlawful."</w:t>
      </w:r>
    </w:p>
    <w:p w14:paraId="0F915EBE" w14:textId="77777777" w:rsidR="00543097" w:rsidRDefault="00543097">
      <w:r>
        <w:br w:type="page"/>
      </w:r>
    </w:p>
    <w:p w14:paraId="2D9C2C46" w14:textId="77777777" w:rsidR="002F2381" w:rsidRPr="002F2381" w:rsidRDefault="002F2381" w:rsidP="00543097">
      <w:pPr>
        <w:rPr>
          <w:b/>
          <w:bCs/>
          <w:caps/>
          <w:sz w:val="32"/>
          <w:szCs w:val="32"/>
        </w:rPr>
      </w:pPr>
      <w:r w:rsidRPr="002F2381">
        <w:rPr>
          <w:b/>
          <w:bCs/>
          <w:caps/>
          <w:sz w:val="32"/>
          <w:szCs w:val="32"/>
        </w:rPr>
        <w:lastRenderedPageBreak/>
        <w:t xml:space="preserve">II. </w:t>
      </w:r>
      <w:r w:rsidRPr="00543097">
        <w:rPr>
          <w:b/>
          <w:bCs/>
          <w:caps/>
          <w:sz w:val="32"/>
          <w:szCs w:val="32"/>
        </w:rPr>
        <w:t>The Pretrial Defense Strategy</w:t>
      </w:r>
      <w:r w:rsidRPr="002F2381">
        <w:rPr>
          <w:b/>
          <w:bCs/>
          <w:caps/>
          <w:sz w:val="32"/>
          <w:szCs w:val="32"/>
        </w:rPr>
        <w:t xml:space="preserve"> </w:t>
      </w:r>
    </w:p>
    <w:p w14:paraId="55B0DC9D" w14:textId="77777777" w:rsidR="002F2381" w:rsidRDefault="002F2381" w:rsidP="00543097">
      <w:pPr>
        <w:rPr>
          <w:b/>
          <w:bCs/>
        </w:rPr>
      </w:pPr>
    </w:p>
    <w:p w14:paraId="50031BD3" w14:textId="5B5B3944" w:rsidR="00543097" w:rsidRPr="00543097" w:rsidRDefault="00543097" w:rsidP="00543097">
      <w:r w:rsidRPr="00543097">
        <w:rPr>
          <w:b/>
          <w:bCs/>
        </w:rPr>
        <w:t>"This is not a case about a drunk driver. This is a case about a biased officer who, operating outside established procedure, used a faulty machine to create a crime where none existed. The State has failed at every step to meet its burden of proof, from the moment of the illegal stop to the recording of the unreliable breath test."</w:t>
      </w:r>
    </w:p>
    <w:p w14:paraId="146E82BE" w14:textId="77777777" w:rsidR="00D53835" w:rsidRDefault="00D53835" w:rsidP="00543097"/>
    <w:p w14:paraId="224F3FED" w14:textId="6E9A6EE3" w:rsidR="00543097" w:rsidRPr="00543097" w:rsidRDefault="00D53835" w:rsidP="00543097">
      <w:r>
        <w:tab/>
      </w:r>
      <w:r w:rsidR="00543097" w:rsidRPr="00543097">
        <w:t>Every word we speak at the pretrial hearing will serve this single narrative.</w:t>
      </w:r>
    </w:p>
    <w:p w14:paraId="55542B82" w14:textId="77777777" w:rsidR="00543097" w:rsidRPr="00543097" w:rsidRDefault="00543097" w:rsidP="00543097">
      <w:r w:rsidRPr="00543097">
        <w:pict w14:anchorId="043F5BBA">
          <v:rect id="_x0000_i1025" style="width:730.35pt;height:1.5pt" o:hrpct="0" o:hralign="center" o:hrstd="t" o:hr="t" fillcolor="#a0a0a0" stroked="f"/>
        </w:pict>
      </w:r>
    </w:p>
    <w:p w14:paraId="1915EDD9" w14:textId="77777777" w:rsidR="00543097" w:rsidRPr="00543097" w:rsidRDefault="00543097" w:rsidP="00543097">
      <w:pPr>
        <w:rPr>
          <w:b/>
          <w:bCs/>
        </w:rPr>
      </w:pPr>
      <w:r w:rsidRPr="00543097">
        <w:rPr>
          <w:b/>
          <w:bCs/>
        </w:rPr>
        <w:t>Step 2: The Pretrial Defense Strategy</w:t>
      </w:r>
    </w:p>
    <w:p w14:paraId="79526C94" w14:textId="77777777" w:rsidR="00543097" w:rsidRPr="00543097" w:rsidRDefault="00543097" w:rsidP="00543097">
      <w:pPr>
        <w:rPr>
          <w:b/>
          <w:bCs/>
        </w:rPr>
      </w:pPr>
      <w:r w:rsidRPr="00543097">
        <w:rPr>
          <w:b/>
          <w:bCs/>
        </w:rPr>
        <w:t>Overall Posture: The Calm, Prepared Professional</w:t>
      </w:r>
    </w:p>
    <w:p w14:paraId="6A1C664B" w14:textId="77777777" w:rsidR="00543097" w:rsidRPr="00543097" w:rsidRDefault="00543097" w:rsidP="00543097">
      <w:pPr>
        <w:numPr>
          <w:ilvl w:val="0"/>
          <w:numId w:val="9"/>
        </w:numPr>
      </w:pPr>
      <w:r w:rsidRPr="00543097">
        <w:rPr>
          <w:b/>
          <w:bCs/>
        </w:rPr>
        <w:t>Tone:</w:t>
      </w:r>
      <w:r w:rsidRPr="00543097">
        <w:t> We are not an angry </w:t>
      </w:r>
      <w:r w:rsidRPr="00543097">
        <w:rPr>
          <w:i/>
          <w:iCs/>
        </w:rPr>
        <w:t>pro se</w:t>
      </w:r>
      <w:r w:rsidRPr="00543097">
        <w:t> defendant. We are a measured, respectful, and relentlessly prepared advocate for the rule of law. Our power comes from our command of the facts and the rules, not from emotion. We will be the most organized party in the room.</w:t>
      </w:r>
    </w:p>
    <w:p w14:paraId="5E8D4740" w14:textId="77777777" w:rsidR="00543097" w:rsidRPr="00543097" w:rsidRDefault="00543097" w:rsidP="00543097">
      <w:pPr>
        <w:numPr>
          <w:ilvl w:val="0"/>
          <w:numId w:val="9"/>
        </w:numPr>
      </w:pPr>
      <w:r w:rsidRPr="00543097">
        <w:rPr>
          <w:b/>
          <w:bCs/>
        </w:rPr>
        <w:t>Goal:</w:t>
      </w:r>
      <w:r w:rsidRPr="00543097">
        <w:t> To make it easy for the judge to rule in our favor. We will present clean, legally undeniable arguments. We will use our strategic concessions (offering to table the </w:t>
      </w:r>
      <w:r w:rsidRPr="00543097">
        <w:rPr>
          <w:i/>
          <w:iCs/>
        </w:rPr>
        <w:t>Miranda</w:t>
      </w:r>
      <w:r w:rsidRPr="00543097">
        <w:t> and Intoxilyzer motions) to appear reasonable and focused on judicial economy, thereby earning the credibility to win the arguments that matter most.</w:t>
      </w:r>
    </w:p>
    <w:p w14:paraId="6CF353B0" w14:textId="77777777" w:rsidR="00543097" w:rsidRPr="00543097" w:rsidRDefault="00543097" w:rsidP="00543097">
      <w:r w:rsidRPr="00543097">
        <w:pict w14:anchorId="0DAEAF63">
          <v:rect id="_x0000_i1026" style="width:730.35pt;height:1.5pt" o:hrpct="0" o:hralign="center" o:hrstd="t" o:hr="t" fillcolor="#a0a0a0" stroked="f"/>
        </w:pict>
      </w:r>
    </w:p>
    <w:p w14:paraId="4DDE874A" w14:textId="77777777" w:rsidR="00543097" w:rsidRPr="00543097" w:rsidRDefault="00543097" w:rsidP="00543097">
      <w:r w:rsidRPr="00543097">
        <w:rPr>
          <w:b/>
          <w:bCs/>
        </w:rPr>
        <w:t xml:space="preserve">Agenda Item 1: Motions in </w:t>
      </w:r>
      <w:proofErr w:type="spellStart"/>
      <w:r w:rsidRPr="00543097">
        <w:rPr>
          <w:b/>
          <w:bCs/>
        </w:rPr>
        <w:t>Limine</w:t>
      </w:r>
      <w:proofErr w:type="spellEnd"/>
      <w:r w:rsidRPr="00543097">
        <w:rPr>
          <w:b/>
          <w:bCs/>
        </w:rPr>
        <w:t xml:space="preserve"> (The Surgical Strikes)</w:t>
      </w:r>
    </w:p>
    <w:p w14:paraId="6CF90190" w14:textId="77777777" w:rsidR="00543097" w:rsidRPr="00543097" w:rsidRDefault="00543097" w:rsidP="00543097">
      <w:pPr>
        <w:numPr>
          <w:ilvl w:val="0"/>
          <w:numId w:val="10"/>
        </w:numPr>
      </w:pPr>
      <w:r w:rsidRPr="00543097">
        <w:rPr>
          <w:b/>
          <w:bCs/>
        </w:rPr>
        <w:t>Our Objective:</w:t>
      </w:r>
      <w:r w:rsidRPr="00543097">
        <w:t> To cripple the State's case before trial.</w:t>
      </w:r>
    </w:p>
    <w:p w14:paraId="27BDEFCB" w14:textId="77777777" w:rsidR="00543097" w:rsidRPr="00543097" w:rsidRDefault="00543097" w:rsidP="00543097">
      <w:pPr>
        <w:numPr>
          <w:ilvl w:val="0"/>
          <w:numId w:val="10"/>
        </w:numPr>
      </w:pPr>
      <w:r w:rsidRPr="00543097">
        <w:rPr>
          <w:b/>
          <w:bCs/>
        </w:rPr>
        <w:t>Strategy:</w:t>
      </w:r>
      <w:r w:rsidRPr="00543097">
        <w:t> We argue them in order of simplicity and legal certainty, building momentum.</w:t>
      </w:r>
    </w:p>
    <w:p w14:paraId="3CA5099A" w14:textId="77777777" w:rsidR="00543097" w:rsidRPr="00543097" w:rsidRDefault="00543097" w:rsidP="00543097">
      <w:pPr>
        <w:numPr>
          <w:ilvl w:val="1"/>
          <w:numId w:val="10"/>
        </w:numPr>
      </w:pPr>
      <w:r w:rsidRPr="00543097">
        <w:rPr>
          <w:b/>
          <w:bCs/>
        </w:rPr>
        <w:t>Exclude Prior Conviction (The "Easy Win"):</w:t>
      </w:r>
    </w:p>
    <w:p w14:paraId="226E1E08" w14:textId="77777777" w:rsidR="00543097" w:rsidRPr="00543097" w:rsidRDefault="00543097" w:rsidP="00543097">
      <w:pPr>
        <w:numPr>
          <w:ilvl w:val="2"/>
          <w:numId w:val="10"/>
        </w:numPr>
      </w:pPr>
      <w:r w:rsidRPr="00543097">
        <w:rPr>
          <w:b/>
          <w:bCs/>
        </w:rPr>
        <w:t>Action:</w:t>
      </w:r>
      <w:r w:rsidRPr="00543097">
        <w:t> Argue this first. It is our strongest legal position. The law on 404(b) and bifurcation is clear.</w:t>
      </w:r>
    </w:p>
    <w:p w14:paraId="7582DE83" w14:textId="77777777" w:rsidR="00543097" w:rsidRPr="00543097" w:rsidRDefault="00543097" w:rsidP="00543097">
      <w:pPr>
        <w:numPr>
          <w:ilvl w:val="2"/>
          <w:numId w:val="10"/>
        </w:numPr>
      </w:pPr>
      <w:r w:rsidRPr="00543097">
        <w:rPr>
          <w:b/>
          <w:bCs/>
        </w:rPr>
        <w:t>Desired Outcome:</w:t>
      </w:r>
      <w:r w:rsidRPr="00543097">
        <w:t> A clean win. The judge grants the motion. This immediately establishes our credibility and competence. It also protects the jury from the most potent form of prejudice.</w:t>
      </w:r>
    </w:p>
    <w:p w14:paraId="389F3DFA" w14:textId="77777777" w:rsidR="00543097" w:rsidRPr="00543097" w:rsidRDefault="00543097" w:rsidP="00543097">
      <w:pPr>
        <w:numPr>
          <w:ilvl w:val="1"/>
          <w:numId w:val="10"/>
        </w:numPr>
      </w:pPr>
      <w:r w:rsidRPr="00543097">
        <w:rPr>
          <w:b/>
          <w:bCs/>
        </w:rPr>
        <w:t>Exclude Intoxilyzer Result (The Attack on the "Science"):</w:t>
      </w:r>
    </w:p>
    <w:p w14:paraId="5019795C" w14:textId="77777777" w:rsidR="00543097" w:rsidRPr="00543097" w:rsidRDefault="00543097" w:rsidP="00543097">
      <w:pPr>
        <w:numPr>
          <w:ilvl w:val="2"/>
          <w:numId w:val="10"/>
        </w:numPr>
      </w:pPr>
      <w:r w:rsidRPr="00543097">
        <w:rPr>
          <w:b/>
          <w:bCs/>
        </w:rPr>
        <w:t>Action:</w:t>
      </w:r>
      <w:r w:rsidRPr="00543097">
        <w:t> If we haven't already made the deal with the prosecutor, we argue this second. We focus relentlessly on the two fatal flaws: the </w:t>
      </w:r>
      <w:r w:rsidRPr="00543097">
        <w:rPr>
          <w:b/>
          <w:bCs/>
        </w:rPr>
        <w:t>21-day certification gap</w:t>
      </w:r>
      <w:r w:rsidRPr="00543097">
        <w:t> and the </w:t>
      </w:r>
      <w:r w:rsidRPr="00543097">
        <w:rPr>
          <w:b/>
          <w:bCs/>
        </w:rPr>
        <w:t>140-second coerced blow</w:t>
      </w:r>
      <w:r w:rsidRPr="00543097">
        <w:t>. We will frame this not as a minor technicality, but as a complete failure of scientific foundation.</w:t>
      </w:r>
    </w:p>
    <w:p w14:paraId="7C519A95" w14:textId="77777777" w:rsidR="00543097" w:rsidRPr="00543097" w:rsidRDefault="00543097" w:rsidP="00543097">
      <w:pPr>
        <w:numPr>
          <w:ilvl w:val="2"/>
          <w:numId w:val="10"/>
        </w:numPr>
      </w:pPr>
      <w:r w:rsidRPr="00543097">
        <w:rPr>
          <w:b/>
          <w:bCs/>
        </w:rPr>
        <w:t>Desired Outcome:</w:t>
      </w:r>
      <w:r w:rsidRPr="00543097">
        <w:t> The judge excludes the 0.104 result. This is a case-winning motion. If she denies it, we have perfectly preserved the issue for appeal, having made a clear record of the procedural failures.</w:t>
      </w:r>
    </w:p>
    <w:p w14:paraId="61A43000" w14:textId="77777777" w:rsidR="00543097" w:rsidRPr="00543097" w:rsidRDefault="00543097" w:rsidP="00543097">
      <w:pPr>
        <w:numPr>
          <w:ilvl w:val="1"/>
          <w:numId w:val="10"/>
        </w:numPr>
      </w:pPr>
      <w:r w:rsidRPr="00543097">
        <w:rPr>
          <w:b/>
          <w:bCs/>
        </w:rPr>
        <w:t>Suppress Statements (The Constitutional Argument):</w:t>
      </w:r>
    </w:p>
    <w:p w14:paraId="72D26329" w14:textId="77777777" w:rsidR="00543097" w:rsidRPr="00543097" w:rsidRDefault="00543097" w:rsidP="00543097">
      <w:pPr>
        <w:numPr>
          <w:ilvl w:val="2"/>
          <w:numId w:val="10"/>
        </w:numPr>
      </w:pPr>
      <w:r w:rsidRPr="00543097">
        <w:rPr>
          <w:b/>
          <w:bCs/>
        </w:rPr>
        <w:t>Action:</w:t>
      </w:r>
      <w:r w:rsidRPr="00543097">
        <w:t> If we haven't made the deal, we argue this last. We pinpoint the start of the "custodial interrogation" to the beginning of the Field Sobriety Tests.</w:t>
      </w:r>
    </w:p>
    <w:p w14:paraId="0C332312" w14:textId="77777777" w:rsidR="00543097" w:rsidRPr="00543097" w:rsidRDefault="00543097" w:rsidP="00543097">
      <w:pPr>
        <w:numPr>
          <w:ilvl w:val="2"/>
          <w:numId w:val="10"/>
        </w:numPr>
      </w:pPr>
      <w:r w:rsidRPr="00543097">
        <w:rPr>
          <w:b/>
          <w:bCs/>
        </w:rPr>
        <w:t>Desired Outcome:</w:t>
      </w:r>
      <w:r w:rsidRPr="00543097">
        <w:t> The judge suppresses all statements from that point forward. This cleanses the record. If she denies it, we again preserve a powerful issue for appeal.</w:t>
      </w:r>
    </w:p>
    <w:p w14:paraId="20D510BB" w14:textId="77777777" w:rsidR="00543097" w:rsidRPr="00543097" w:rsidRDefault="00543097" w:rsidP="00543097">
      <w:r w:rsidRPr="00543097">
        <w:pict w14:anchorId="018B2104">
          <v:rect id="_x0000_i1027" style="width:730.35pt;height:1.5pt" o:hrpct="0" o:hralign="center" o:hrstd="t" o:hr="t" fillcolor="#a0a0a0" stroked="f"/>
        </w:pict>
      </w:r>
    </w:p>
    <w:p w14:paraId="28EF8956" w14:textId="77777777" w:rsidR="00543097" w:rsidRPr="00543097" w:rsidRDefault="00543097" w:rsidP="00543097">
      <w:r w:rsidRPr="00543097">
        <w:rPr>
          <w:b/>
          <w:bCs/>
        </w:rPr>
        <w:t>Agenda Item 2: Motion to Compel Discovery (The Accountability Play)</w:t>
      </w:r>
    </w:p>
    <w:p w14:paraId="087472F3" w14:textId="77777777" w:rsidR="00543097" w:rsidRPr="00543097" w:rsidRDefault="00543097" w:rsidP="00543097">
      <w:pPr>
        <w:numPr>
          <w:ilvl w:val="0"/>
          <w:numId w:val="11"/>
        </w:numPr>
      </w:pPr>
      <w:r w:rsidRPr="00543097">
        <w:rPr>
          <w:b/>
          <w:bCs/>
        </w:rPr>
        <w:t>Our Objective:</w:t>
      </w:r>
      <w:r w:rsidRPr="00543097">
        <w:t> Force the State to either produce the missing evidence immediately or be barred from using it.</w:t>
      </w:r>
    </w:p>
    <w:p w14:paraId="766A8B6C" w14:textId="77777777" w:rsidR="00543097" w:rsidRPr="00543097" w:rsidRDefault="00543097" w:rsidP="00543097">
      <w:pPr>
        <w:numPr>
          <w:ilvl w:val="0"/>
          <w:numId w:val="11"/>
        </w:numPr>
      </w:pPr>
      <w:r w:rsidRPr="00543097">
        <w:rPr>
          <w:b/>
          <w:bCs/>
        </w:rPr>
        <w:lastRenderedPageBreak/>
        <w:t>Action:</w:t>
      </w:r>
      <w:r w:rsidRPr="00543097">
        <w:t> We will present this as a simple matter of fairness and due process under Rule 16. We will have the State's "Fifth Supplemental Response" in hand and highlight the list of items we have never received. We will emphasize the date: the trial is days away.</w:t>
      </w:r>
    </w:p>
    <w:p w14:paraId="7073A272" w14:textId="77777777" w:rsidR="00543097" w:rsidRPr="00543097" w:rsidRDefault="00543097" w:rsidP="00543097">
      <w:pPr>
        <w:numPr>
          <w:ilvl w:val="0"/>
          <w:numId w:val="11"/>
        </w:numPr>
      </w:pPr>
      <w:r w:rsidRPr="00543097">
        <w:rPr>
          <w:b/>
          <w:bCs/>
        </w:rPr>
        <w:t>Desired Outcome:</w:t>
      </w:r>
      <w:r w:rsidRPr="00543097">
        <w:t> The judge orders the State to produce all 42 items by the end of the day or be precluded from using any of them. This either gets us the evidence we need or cripples the State's ability to introduce surprises.</w:t>
      </w:r>
    </w:p>
    <w:p w14:paraId="1F2BE521" w14:textId="77777777" w:rsidR="00543097" w:rsidRPr="00543097" w:rsidRDefault="00543097" w:rsidP="00543097">
      <w:r w:rsidRPr="00543097">
        <w:pict w14:anchorId="517E44D5">
          <v:rect id="_x0000_i1028" style="width:730.35pt;height:1.5pt" o:hrpct="0" o:hralign="center" o:hrstd="t" o:hr="t" fillcolor="#a0a0a0" stroked="f"/>
        </w:pict>
      </w:r>
    </w:p>
    <w:p w14:paraId="7201E440" w14:textId="77777777" w:rsidR="00543097" w:rsidRPr="00543097" w:rsidRDefault="00543097" w:rsidP="00543097">
      <w:r w:rsidRPr="00543097">
        <w:rPr>
          <w:b/>
          <w:bCs/>
        </w:rPr>
        <w:t>Agenda Item 3: Witness &amp; Exhibit Lists (Framing the Battlefield)</w:t>
      </w:r>
    </w:p>
    <w:p w14:paraId="4D9E4D1B" w14:textId="77777777" w:rsidR="00543097" w:rsidRPr="00543097" w:rsidRDefault="00543097" w:rsidP="00543097">
      <w:pPr>
        <w:numPr>
          <w:ilvl w:val="0"/>
          <w:numId w:val="12"/>
        </w:numPr>
      </w:pPr>
      <w:r w:rsidRPr="00543097">
        <w:rPr>
          <w:b/>
          <w:bCs/>
        </w:rPr>
        <w:t>Our Objective:</w:t>
      </w:r>
      <w:r w:rsidRPr="00543097">
        <w:t> Solidify our right to use our evidence and call our witnesses, particularly the unnamed "Officer 2."</w:t>
      </w:r>
    </w:p>
    <w:p w14:paraId="4D00E757" w14:textId="77777777" w:rsidR="00543097" w:rsidRPr="00543097" w:rsidRDefault="00543097" w:rsidP="00543097">
      <w:pPr>
        <w:numPr>
          <w:ilvl w:val="0"/>
          <w:numId w:val="12"/>
        </w:numPr>
      </w:pPr>
      <w:r w:rsidRPr="00543097">
        <w:rPr>
          <w:b/>
          <w:bCs/>
        </w:rPr>
        <w:t>Action:</w:t>
      </w:r>
      <w:r w:rsidRPr="00543097">
        <w:t> We will proactively address any potential objections from the State. We will not be defensive.</w:t>
      </w:r>
    </w:p>
    <w:p w14:paraId="36B7C8FA" w14:textId="77777777" w:rsidR="00543097" w:rsidRPr="00543097" w:rsidRDefault="00543097" w:rsidP="00543097">
      <w:pPr>
        <w:numPr>
          <w:ilvl w:val="1"/>
          <w:numId w:val="12"/>
        </w:numPr>
      </w:pPr>
      <w:r w:rsidRPr="00543097">
        <w:t>On the </w:t>
      </w:r>
      <w:r w:rsidRPr="00543097">
        <w:rPr>
          <w:b/>
          <w:bCs/>
        </w:rPr>
        <w:t>GRAMA evidence</w:t>
      </w:r>
      <w:r w:rsidRPr="00543097">
        <w:t>, we will state, "This is not character evidence, Your Honor. It is statistical evidence of a pattern of official conduct, which is directly relevant to proving the officer's confirmation bias."</w:t>
      </w:r>
    </w:p>
    <w:p w14:paraId="43A5E687" w14:textId="77777777" w:rsidR="00543097" w:rsidRPr="00543097" w:rsidRDefault="00543097" w:rsidP="00543097">
      <w:pPr>
        <w:numPr>
          <w:ilvl w:val="1"/>
          <w:numId w:val="12"/>
        </w:numPr>
      </w:pPr>
      <w:r w:rsidRPr="00543097">
        <w:t>On </w:t>
      </w:r>
      <w:r w:rsidRPr="00543097">
        <w:rPr>
          <w:b/>
          <w:bCs/>
        </w:rPr>
        <w:t>"Officer 2,"</w:t>
      </w:r>
      <w:r w:rsidRPr="00543097">
        <w:t> we will state, "The State's failure to include the second arresting officer in any report is a significant investigative lapse. His testimony is essential for the jury to have a complete picture of the events."</w:t>
      </w:r>
    </w:p>
    <w:p w14:paraId="4E899C5D" w14:textId="77777777" w:rsidR="00543097" w:rsidRPr="00543097" w:rsidRDefault="00543097" w:rsidP="00543097">
      <w:pPr>
        <w:numPr>
          <w:ilvl w:val="0"/>
          <w:numId w:val="12"/>
        </w:numPr>
      </w:pPr>
      <w:r w:rsidRPr="00543097">
        <w:rPr>
          <w:b/>
          <w:bCs/>
        </w:rPr>
        <w:t>Desired Outcome:</w:t>
      </w:r>
      <w:r w:rsidRPr="00543097">
        <w:t> The judge accepts our lists as filed, giving us full authority to use our impeachment material and call the second officer at trial.</w:t>
      </w:r>
    </w:p>
    <w:p w14:paraId="10407507" w14:textId="77777777" w:rsidR="00543097" w:rsidRPr="00543097" w:rsidRDefault="00543097" w:rsidP="00543097">
      <w:r w:rsidRPr="00543097">
        <w:pict w14:anchorId="742389ED">
          <v:rect id="_x0000_i1029" style="width:730.35pt;height:1.5pt" o:hrpct="0" o:hralign="center" o:hrstd="t" o:hr="t" fillcolor="#a0a0a0" stroked="f"/>
        </w:pict>
      </w:r>
    </w:p>
    <w:p w14:paraId="13D64DD6" w14:textId="77777777" w:rsidR="00543097" w:rsidRDefault="00543097" w:rsidP="00543097">
      <w:pPr>
        <w:rPr>
          <w:b/>
          <w:bCs/>
        </w:rPr>
      </w:pPr>
      <w:r w:rsidRPr="00543097">
        <w:rPr>
          <w:b/>
          <w:bCs/>
        </w:rPr>
        <w:t>Agenda Item 4: Jury Instructions (Locking in the Rules of Victory)</w:t>
      </w:r>
    </w:p>
    <w:p w14:paraId="22996F57" w14:textId="77777777" w:rsidR="00003007" w:rsidRPr="00543097" w:rsidRDefault="00003007" w:rsidP="00543097"/>
    <w:p w14:paraId="1F74B860" w14:textId="77777777" w:rsidR="00543097" w:rsidRPr="00543097" w:rsidRDefault="00543097" w:rsidP="00543097">
      <w:pPr>
        <w:numPr>
          <w:ilvl w:val="0"/>
          <w:numId w:val="13"/>
        </w:numPr>
      </w:pPr>
      <w:r w:rsidRPr="00543097">
        <w:rPr>
          <w:b/>
          <w:bCs/>
        </w:rPr>
        <w:t>Our Objective:</w:t>
      </w:r>
      <w:r w:rsidRPr="00543097">
        <w:t> To have our instructions adopted as the "working draft" for the trial, forcing the State to argue against legally correct statements of law.</w:t>
      </w:r>
    </w:p>
    <w:p w14:paraId="5BD2061A" w14:textId="77777777" w:rsidR="00543097" w:rsidRPr="00543097" w:rsidRDefault="00543097" w:rsidP="00543097">
      <w:pPr>
        <w:numPr>
          <w:ilvl w:val="0"/>
          <w:numId w:val="13"/>
        </w:numPr>
      </w:pPr>
      <w:r w:rsidRPr="00543097">
        <w:rPr>
          <w:b/>
          <w:bCs/>
        </w:rPr>
        <w:t>Action:</w:t>
      </w:r>
      <w:r w:rsidRPr="00543097">
        <w:t> We will execute our two-part oral argument: a surgical attack on the State's flawed instructions, followed by a powerful advocacy for our fact-based, legally sound proposals. We will emphasize that our instructions are not an attempt to argue the case, but to provide the jury with the necessary legal tools to decide it fairly.</w:t>
      </w:r>
    </w:p>
    <w:p w14:paraId="2340FB5F" w14:textId="77777777" w:rsidR="00543097" w:rsidRPr="00543097" w:rsidRDefault="00543097" w:rsidP="00543097">
      <w:pPr>
        <w:numPr>
          <w:ilvl w:val="0"/>
          <w:numId w:val="13"/>
        </w:numPr>
      </w:pPr>
      <w:r w:rsidRPr="00543097">
        <w:rPr>
          <w:b/>
          <w:bCs/>
        </w:rPr>
        <w:t>Desired Outcome:</w:t>
      </w:r>
      <w:r w:rsidRPr="00543097">
        <w:t> The judge agrees to use our instructions as the baseline. At a minimum, she agrees to incorporate our key instructions on bias, scientific reliability, and the validity of the initial stop. If she rejects any of them, we will state for the record: "Your Honor, the defense respectfully objects and preserves this issue for appeal, as this instruction is critical for the jury to properly apply the law to the facts of this case."</w:t>
      </w:r>
    </w:p>
    <w:p w14:paraId="0EF842E2" w14:textId="77777777" w:rsidR="00543097" w:rsidRPr="00543097" w:rsidRDefault="00543097" w:rsidP="00543097">
      <w:r w:rsidRPr="00543097">
        <w:pict w14:anchorId="126F39A5">
          <v:rect id="_x0000_i1030" style="width:730.35pt;height:1.5pt" o:hrpct="0" o:hralign="center" o:hrstd="t" o:hr="t" fillcolor="#a0a0a0" stroked="f"/>
        </w:pict>
      </w:r>
    </w:p>
    <w:p w14:paraId="652A83A2" w14:textId="77777777" w:rsidR="00543097" w:rsidRPr="00543097" w:rsidRDefault="00543097" w:rsidP="00543097">
      <w:r w:rsidRPr="00543097">
        <w:t>This is our strategy. It is proactive, organized, and designed to control the flow and outcome of the hearing. We are not just responding to the State; we are setting the agenda. We are making it easy for the judge to rule our way and difficult for her to rule against us without creating a clear record for appeal.</w:t>
      </w:r>
    </w:p>
    <w:p w14:paraId="65D33CE1" w14:textId="77777777" w:rsidR="00E24F1D" w:rsidRPr="004F2ECA" w:rsidRDefault="00E24F1D" w:rsidP="00543097"/>
    <w:p w14:paraId="6E7F2AED" w14:textId="77777777" w:rsidR="00E24F1D" w:rsidRPr="004F2ECA" w:rsidRDefault="00E24F1D" w:rsidP="00E24F1D"/>
    <w:bookmarkEnd w:id="0"/>
    <w:p w14:paraId="1F9EAE66" w14:textId="77777777" w:rsidR="00E24F1D" w:rsidRDefault="00E24F1D" w:rsidP="00E24F1D"/>
    <w:p w14:paraId="00F4EF6D" w14:textId="77777777" w:rsidR="00E24F1D" w:rsidRPr="00586A70" w:rsidRDefault="00E24F1D" w:rsidP="00387BEA">
      <w:pPr>
        <w:jc w:val="both"/>
      </w:pPr>
    </w:p>
    <w:sectPr w:rsidR="00E24F1D" w:rsidRPr="00586A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86A96"/>
    <w:multiLevelType w:val="multilevel"/>
    <w:tmpl w:val="A78A0A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7404C"/>
    <w:multiLevelType w:val="multilevel"/>
    <w:tmpl w:val="C0B4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33F05"/>
    <w:multiLevelType w:val="multilevel"/>
    <w:tmpl w:val="DF98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91F1A"/>
    <w:multiLevelType w:val="multilevel"/>
    <w:tmpl w:val="A89AB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A0E8F"/>
    <w:multiLevelType w:val="hybridMultilevel"/>
    <w:tmpl w:val="828813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8B14E5"/>
    <w:multiLevelType w:val="multilevel"/>
    <w:tmpl w:val="7A744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1A69DD"/>
    <w:multiLevelType w:val="multilevel"/>
    <w:tmpl w:val="18EEC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246462"/>
    <w:multiLevelType w:val="multilevel"/>
    <w:tmpl w:val="7CD4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F12F2E"/>
    <w:multiLevelType w:val="multilevel"/>
    <w:tmpl w:val="69C88F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FB7268"/>
    <w:multiLevelType w:val="hybridMultilevel"/>
    <w:tmpl w:val="568471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284A2B"/>
    <w:multiLevelType w:val="hybridMultilevel"/>
    <w:tmpl w:val="2BB66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387B3A"/>
    <w:multiLevelType w:val="hybridMultilevel"/>
    <w:tmpl w:val="A55AFEC8"/>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AD7067D"/>
    <w:multiLevelType w:val="multilevel"/>
    <w:tmpl w:val="27369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588670">
    <w:abstractNumId w:val="4"/>
  </w:num>
  <w:num w:numId="2" w16cid:durableId="831718180">
    <w:abstractNumId w:val="9"/>
  </w:num>
  <w:num w:numId="3" w16cid:durableId="1033534437">
    <w:abstractNumId w:val="10"/>
  </w:num>
  <w:num w:numId="4" w16cid:durableId="885799217">
    <w:abstractNumId w:val="11"/>
  </w:num>
  <w:num w:numId="5" w16cid:durableId="1568027919">
    <w:abstractNumId w:val="5"/>
  </w:num>
  <w:num w:numId="6" w16cid:durableId="1206258833">
    <w:abstractNumId w:val="8"/>
  </w:num>
  <w:num w:numId="7" w16cid:durableId="86853422">
    <w:abstractNumId w:val="6"/>
  </w:num>
  <w:num w:numId="8" w16cid:durableId="179857939">
    <w:abstractNumId w:val="12"/>
  </w:num>
  <w:num w:numId="9" w16cid:durableId="94714713">
    <w:abstractNumId w:val="7"/>
  </w:num>
  <w:num w:numId="10" w16cid:durableId="933436074">
    <w:abstractNumId w:val="0"/>
  </w:num>
  <w:num w:numId="11" w16cid:durableId="577977885">
    <w:abstractNumId w:val="2"/>
  </w:num>
  <w:num w:numId="12" w16cid:durableId="577905759">
    <w:abstractNumId w:val="3"/>
  </w:num>
  <w:num w:numId="13" w16cid:durableId="16746499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A70"/>
    <w:rsid w:val="00003007"/>
    <w:rsid w:val="00005BD7"/>
    <w:rsid w:val="000C6F20"/>
    <w:rsid w:val="00105A7C"/>
    <w:rsid w:val="001264BA"/>
    <w:rsid w:val="001A6A10"/>
    <w:rsid w:val="001C49ED"/>
    <w:rsid w:val="001E2249"/>
    <w:rsid w:val="00273CC5"/>
    <w:rsid w:val="00290199"/>
    <w:rsid w:val="002916DE"/>
    <w:rsid w:val="0029463E"/>
    <w:rsid w:val="002C4B8B"/>
    <w:rsid w:val="002E6AFD"/>
    <w:rsid w:val="002F2381"/>
    <w:rsid w:val="00354BEF"/>
    <w:rsid w:val="00387BEA"/>
    <w:rsid w:val="003B01AC"/>
    <w:rsid w:val="003B0435"/>
    <w:rsid w:val="003B71FC"/>
    <w:rsid w:val="003C1127"/>
    <w:rsid w:val="003C5066"/>
    <w:rsid w:val="003F487D"/>
    <w:rsid w:val="00430F92"/>
    <w:rsid w:val="00456198"/>
    <w:rsid w:val="004E6952"/>
    <w:rsid w:val="00502F57"/>
    <w:rsid w:val="00543097"/>
    <w:rsid w:val="00561663"/>
    <w:rsid w:val="00565866"/>
    <w:rsid w:val="00586A70"/>
    <w:rsid w:val="005A4D9C"/>
    <w:rsid w:val="005C0D7A"/>
    <w:rsid w:val="00697315"/>
    <w:rsid w:val="006B1B21"/>
    <w:rsid w:val="006D784F"/>
    <w:rsid w:val="00734118"/>
    <w:rsid w:val="00745197"/>
    <w:rsid w:val="007C27C0"/>
    <w:rsid w:val="009673EC"/>
    <w:rsid w:val="009727C1"/>
    <w:rsid w:val="009D759B"/>
    <w:rsid w:val="009D7B44"/>
    <w:rsid w:val="00A20A5C"/>
    <w:rsid w:val="00A81266"/>
    <w:rsid w:val="00AD4ABA"/>
    <w:rsid w:val="00B1201B"/>
    <w:rsid w:val="00C04B6F"/>
    <w:rsid w:val="00C72FF6"/>
    <w:rsid w:val="00C74157"/>
    <w:rsid w:val="00D477A2"/>
    <w:rsid w:val="00D53835"/>
    <w:rsid w:val="00DA4094"/>
    <w:rsid w:val="00DA5177"/>
    <w:rsid w:val="00DB4C8E"/>
    <w:rsid w:val="00DB4D3C"/>
    <w:rsid w:val="00E24F1D"/>
    <w:rsid w:val="00EE2F18"/>
    <w:rsid w:val="00F063E8"/>
    <w:rsid w:val="00F93B28"/>
    <w:rsid w:val="00FA1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89DEC"/>
  <w15:chartTrackingRefBased/>
  <w15:docId w15:val="{E4937A35-1351-4901-BF40-3C7D9410F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A1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40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55F51"/>
      </a:dk2>
      <a:lt2>
        <a:srgbClr val="E3DED1"/>
      </a:lt2>
      <a:accent1>
        <a:srgbClr val="549E39"/>
      </a:accent1>
      <a:accent2>
        <a:srgbClr val="8AB833"/>
      </a:accent2>
      <a:accent3>
        <a:srgbClr val="C0CF3A"/>
      </a:accent3>
      <a:accent4>
        <a:srgbClr val="939F26"/>
      </a:accent4>
      <a:accent5>
        <a:srgbClr val="8AB833"/>
      </a:accent5>
      <a:accent6>
        <a:srgbClr val="939F26"/>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8</Pages>
  <Words>2635</Words>
  <Characters>15025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1</cp:revision>
  <dcterms:created xsi:type="dcterms:W3CDTF">2025-09-21T07:27:00Z</dcterms:created>
  <dcterms:modified xsi:type="dcterms:W3CDTF">2025-09-23T02:06:00Z</dcterms:modified>
</cp:coreProperties>
</file>