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32"/>
          <w:szCs w:val="32"/>
        </w:rPr>
        <w:t xml:space="preserve">Script modifié — Démontage du cône d’un mandrin (PRO-OP-DD-005)</w:t>
      </w:r>
    </w:p>
    <w:p>
      <w:pPr>
        <w:spacing w:after="120" w:before="0"/>
      </w:pPr>
      <w:r>
        <w:rPr>
          <w:rFonts w:ascii="Arial" w:cs="Arial" w:eastAsia="Arial" w:hAnsi="Arial"/>
          <w:i/>
          <w:iCs/>
          <w:color w:val="595959"/>
          <w:sz w:val="20"/>
          <w:szCs w:val="20"/>
        </w:rPr>
        <w:t xml:space="preserve">Vidéo 1, comparé à l’audio déjà enregistré. Le temps entre crochets indique où la réplique commence dans la vidéo actuelle (3 min 06 s).</w:t>
      </w:r>
    </w:p>
    <w:p>
      <w:pPr>
        <w:spacing w:after="80" w:before="0"/>
      </w:pPr>
      <w:r>
        <w:rPr>
          <w:rFonts w:ascii="Arial" w:cs="Arial" w:eastAsia="Arial" w:hAnsi="Arial"/>
          <w:b/>
          <w:bCs/>
        </w:rPr>
        <w:t xml:space="preserve">Légende : </w:t>
      </w:r>
      <w:r>
        <w:rPr>
          <w:rFonts w:ascii="Arial" w:cs="Arial" w:eastAsia="Arial" w:hAnsi="Arial"/>
          <w:b/>
          <w:bCs/>
          <w:color w:val="1E7B34"/>
          <w:u w:val="single" w:color="1E7B34"/>
        </w:rPr>
        <w:t xml:space="preserve">texte ajouté</w:t>
      </w:r>
      <w:r>
        <w:rPr>
          <w:rFonts w:ascii="Arial" w:cs="Arial" w:eastAsia="Arial" w:hAnsi="Arial"/>
        </w:rPr>
        <w:t xml:space="preserve">   ·   </w:t>
      </w:r>
      <w:r>
        <w:rPr>
          <w:rFonts w:ascii="Arial" w:cs="Arial" w:eastAsia="Arial" w:hAnsi="Arial"/>
          <w:strike/>
          <w:color w:val="C00000"/>
        </w:rPr>
        <w:t xml:space="preserve">texte retiré</w:t>
      </w:r>
      <w:r>
        <w:rPr>
          <w:rFonts w:ascii="Arial" w:cs="Arial" w:eastAsia="Arial" w:hAnsi="Arial"/>
        </w:rPr>
        <w:t xml:space="preserve">   ·   </w:t>
      </w:r>
      <w:r>
        <w:rPr>
          <w:rFonts w:ascii="Arial" w:cs="Arial" w:eastAsia="Arial" w:hAnsi="Arial"/>
        </w:rPr>
        <w:t xml:space="preserve">texte noir : déjà enregistré, inchangé</w:t>
      </w:r>
      <w:r>
        <w:rPr>
          <w:rFonts w:ascii="Arial" w:cs="Arial" w:eastAsia="Arial" w:hAnsi="Arial"/>
        </w:rPr>
        <w:t xml:space="preserve">   ·   </w:t>
      </w:r>
      <w:r>
        <w:rPr>
          <w:rFonts w:ascii="Arial" w:cs="Arial" w:eastAsia="Arial" w:hAnsi="Arial"/>
          <w:b/>
          <w:bCs/>
          <w:color w:val="595959"/>
        </w:rPr>
        <w:t xml:space="preserve">[nouveau]</w:t>
      </w:r>
      <w:r>
        <w:rPr>
          <w:rFonts w:ascii="Arial" w:cs="Arial" w:eastAsia="Arial" w:hAnsi="Arial"/>
        </w:rPr>
        <w:t xml:space="preserve"> : réplique ou carte ajoutée</w:t>
      </w:r>
    </w:p>
    <w:p>
      <w:pPr>
        <w:spacing w:after="240" w:before="0"/>
      </w:pPr>
      <w:r>
        <w:rPr>
          <w:rFonts w:ascii="Arial" w:cs="Arial" w:eastAsia="Arial" w:hAnsi="Arial"/>
          <w:b/>
          <w:bCs/>
          <w:color w:val="1F4E79"/>
        </w:rPr>
        <w:t xml:space="preserve">■ Formateur</w:t>
      </w:r>
      <w:r>
        <w:rPr>
          <w:rFonts w:ascii="Arial" w:cs="Arial" w:eastAsia="Arial" w:hAnsi="Arial"/>
        </w:rPr>
        <w:t xml:space="preserve">      </w:t>
      </w:r>
      <w:r>
        <w:rPr>
          <w:rFonts w:ascii="Arial" w:cs="Arial" w:eastAsia="Arial" w:hAnsi="Arial"/>
          <w:b/>
          <w:bCs/>
          <w:color w:val="C55A11"/>
        </w:rPr>
        <w:t xml:space="preserve">■ Travailleur</w:t>
      </w:r>
      <w:r>
        <w:rPr>
          <w:rFonts w:ascii="Arial" w:cs="Arial" w:eastAsia="Arial" w:hAnsi="Arial"/>
          <w:color w:val="595959"/>
        </w:rPr>
        <w:t xml:space="preserve">      11 répliques modifiées ou ajoutées</w:t>
      </w:r>
    </w:p>
    <w:p>
      <w:pPr>
        <w:pStyle w:val="Heading1"/>
        <w:spacing w:before="240" w:after="160"/>
      </w:pPr>
      <w:r>
        <w:rPr>
          <w:rFonts w:ascii="Arial" w:cs="Arial" w:eastAsia="Arial" w:hAnsi="Arial"/>
        </w:rPr>
        <w:t xml:space="preserve">1. Script complet avec les modifications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[0:00]  </w:t>
      </w:r>
      <w:r>
        <w:rPr>
          <w:rFonts w:ascii="Arial" w:cs="Arial" w:eastAsia="Arial" w:hAnsi="Arial"/>
          <w:b/>
          <w:bCs/>
          <w:color w:val="1F4E79"/>
        </w:rPr>
        <w:t xml:space="preserve">Formateur : </w:t>
      </w:r>
      <w:r>
        <w:rPr>
          <w:rFonts w:ascii="Arial" w:cs="Arial" w:eastAsia="Arial" w:hAnsi="Arial"/>
        </w:rPr>
        <w:t xml:space="preserve">À matin, on parle du démontage du cône d'un mandrin.</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[0:03]  </w:t>
      </w:r>
      <w:r>
        <w:rPr>
          <w:rFonts w:ascii="Arial" w:cs="Arial" w:eastAsia="Arial" w:hAnsi="Arial"/>
          <w:b/>
          <w:bCs/>
          <w:color w:val="C55A11"/>
        </w:rPr>
        <w:t xml:space="preserve">Travailleur : </w:t>
      </w:r>
      <w:r>
        <w:rPr>
          <w:rFonts w:ascii="Arial" w:cs="Arial" w:eastAsia="Arial" w:hAnsi="Arial"/>
        </w:rPr>
        <w:t xml:space="preserve">Avec les dix-huit ressorts comprimés en arrière, hein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[0:06]  </w:t>
      </w:r>
      <w:r>
        <w:rPr>
          <w:rFonts w:ascii="Arial" w:cs="Arial" w:eastAsia="Arial" w:hAnsi="Arial"/>
          <w:b/>
          <w:bCs/>
          <w:color w:val="1F4E79"/>
        </w:rPr>
        <w:t xml:space="preserve">Formateur : </w:t>
      </w:r>
      <w:r>
        <w:rPr>
          <w:rFonts w:ascii="Arial" w:cs="Arial" w:eastAsia="Arial" w:hAnsi="Arial"/>
        </w:rPr>
        <w:t xml:space="preserve">Exactement. Tant que le cône est boulonné, c'est de l'énergie emmagasinée.</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[0:11]  </w:t>
      </w:r>
      <w:r>
        <w:rPr>
          <w:rFonts w:ascii="Arial" w:cs="Arial" w:eastAsia="Arial" w:hAnsi="Arial"/>
          <w:b/>
          <w:bCs/>
          <w:color w:val="C55A11"/>
        </w:rPr>
        <w:t xml:space="preserve">Travailleur : </w:t>
      </w:r>
      <w:r>
        <w:rPr>
          <w:rFonts w:ascii="Arial" w:cs="Arial" w:eastAsia="Arial" w:hAnsi="Arial"/>
        </w:rPr>
        <w:t xml:space="preserve">Correct. On regarde ça étape par étape.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[0:15]  </w:t>
      </w:r>
      <w:r>
        <w:rPr>
          <w:rFonts w:ascii="Arial" w:cs="Arial" w:eastAsia="Arial" w:hAnsi="Arial"/>
          <w:b/>
          <w:bCs/>
          <w:color w:val="1F4E79"/>
        </w:rPr>
        <w:t xml:space="preserve">Formateur : </w:t>
      </w:r>
      <w:r>
        <w:rPr>
          <w:rFonts w:ascii="Arial" w:cs="Arial" w:eastAsia="Arial" w:hAnsi="Arial"/>
        </w:rPr>
        <w:t xml:space="preserve">Étape un : les manettes Clam et Chuck en position fermée.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[0:20]  </w:t>
      </w:r>
      <w:r>
        <w:rPr>
          <w:rFonts w:ascii="Arial" w:cs="Arial" w:eastAsia="Arial" w:hAnsi="Arial"/>
          <w:b/>
          <w:bCs/>
          <w:color w:val="1F4E79"/>
        </w:rPr>
        <w:t xml:space="preserve">Formateur : </w:t>
      </w:r>
      <w:r>
        <w:rPr>
          <w:rFonts w:ascii="Arial" w:cs="Arial" w:eastAsia="Arial" w:hAnsi="Arial"/>
        </w:rPr>
        <w:t xml:space="preserve">Regardez la coupe : l'hydraulique est coupé, mais les ressorts verts sont encore comprimés. Fermer les manettes ne libère pas leur énergie.</w:t>
      </w:r>
      <w:r>
        <w:rPr>
          <w:rFonts w:ascii="Arial" w:cs="Arial" w:eastAsia="Arial" w:hAnsi="Arial"/>
        </w:rPr>
        <w:t xml:space="preserve"> </w:t>
      </w:r>
      <w:r>
        <w:rPr>
          <w:rFonts w:ascii="Arial" w:cs="Arial" w:eastAsia="Arial" w:hAnsi="Arial"/>
          <w:b/>
          <w:bCs/>
          <w:color w:val="1E7B34"/>
          <w:u w:val="single" w:color="1E7B34"/>
        </w:rPr>
        <w:t xml:space="preserve">C'est ce qu'on appelle de l'énergie résiduelle : elle reste emmagasinée dans l'équipement, même quand la source est arrêtée.</w:t>
      </w:r>
    </w:p>
    <w:p>
      <w:pPr>
        <w:pBdr>
          <w:left w:val="dashed" w:color="B7791F" w:sz="24" w:space="6"/>
        </w:pBdr>
        <w:shd w:fill="FFF8E1"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8A5A00"/>
        </w:rPr>
        <w:t xml:space="preserve">⏸ ARRÊT — ON EN DISCUTE (carte à l’écran, sans voix) : </w:t>
      </w:r>
      <w:r>
        <w:rPr>
          <w:rFonts w:ascii="Arial" w:cs="Arial" w:eastAsia="Arial" w:hAnsi="Arial"/>
          <w:i/>
          <w:iCs/>
        </w:rPr>
        <w:t xml:space="preserve">Les ressorts sont encore comprimés. Selon vous, comment on peut relâcher cette énergie-là sans danger ?</w:t>
      </w:r>
      <w:r>
        <w:rPr>
          <w:rFonts w:ascii="Arial" w:cs="Arial" w:eastAsia="Arial" w:hAnsi="Arial"/>
          <w:i/>
          <w:iCs/>
          <w:color w:val="595959"/>
        </w:rPr>
        <w:t xml:space="preserve">  Mettez la vidéo sur pause et discutez en équipe.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[0:28]  </w:t>
      </w:r>
      <w:r>
        <w:rPr>
          <w:rFonts w:ascii="Arial" w:cs="Arial" w:eastAsia="Arial" w:hAnsi="Arial"/>
          <w:b/>
          <w:bCs/>
          <w:color w:val="1F4E79"/>
        </w:rPr>
        <w:t xml:space="preserve">Formateur : </w:t>
      </w:r>
      <w:r>
        <w:rPr>
          <w:rFonts w:ascii="Arial" w:cs="Arial" w:eastAsia="Arial" w:hAnsi="Arial"/>
        </w:rPr>
        <w:t xml:space="preserve">Étape deux : on vérifie que les mâchoires, les jaws, sont fermées.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[0:33]  </w:t>
      </w:r>
      <w:r>
        <w:rPr>
          <w:rFonts w:ascii="Arial" w:cs="Arial" w:eastAsia="Arial" w:hAnsi="Arial"/>
          <w:b/>
          <w:bCs/>
          <w:color w:val="1F4E79"/>
        </w:rPr>
        <w:t xml:space="preserve">Formateur : </w:t>
      </w:r>
      <w:r>
        <w:rPr>
          <w:rFonts w:ascii="Arial" w:cs="Arial" w:eastAsia="Arial" w:hAnsi="Arial"/>
        </w:rPr>
        <w:t xml:space="preserve">Étape trois : on cadenasse la foreuse.</w:t>
      </w:r>
      <w:r>
        <w:rPr>
          <w:rFonts w:ascii="Arial" w:cs="Arial" w:eastAsia="Arial" w:hAnsi="Arial"/>
        </w:rPr>
        <w:t xml:space="preserve"> </w:t>
      </w:r>
      <w:r>
        <w:rPr>
          <w:rFonts w:ascii="Arial" w:cs="Arial" w:eastAsia="Arial" w:hAnsi="Arial"/>
          <w:b/>
          <w:bCs/>
          <w:color w:val="1E7B34"/>
          <w:u w:val="single" w:color="1E7B34"/>
        </w:rPr>
        <w:t xml:space="preserve">Chacun pose son cadenas, pis on vérifie que la foreuse peut pas repartir.</w:t>
      </w:r>
      <w:r>
        <w:rPr>
          <w:rFonts w:ascii="Arial" w:cs="Arial" w:eastAsia="Arial" w:hAnsi="Arial"/>
        </w:rPr>
        <w:t xml:space="preserve"> </w:t>
      </w:r>
      <w:r>
        <w:rPr>
          <w:rFonts w:ascii="Arial" w:cs="Arial" w:eastAsia="Arial" w:hAnsi="Arial"/>
        </w:rPr>
        <w:t xml:space="preserve">Le cadenas empêche de repartir l'hydraulique, mais les ressorts, eux, poussent encore.</w:t>
      </w:r>
      <w:r>
        <w:rPr>
          <w:rFonts w:ascii="Arial" w:cs="Arial" w:eastAsia="Arial" w:hAnsi="Arial"/>
        </w:rPr>
        <w:t xml:space="preserve"> </w:t>
      </w:r>
      <w:r>
        <w:rPr>
          <w:rFonts w:ascii="Arial" w:cs="Arial" w:eastAsia="Arial" w:hAnsi="Arial"/>
          <w:b/>
          <w:bCs/>
          <w:color w:val="1E7B34"/>
          <w:u w:val="single" w:color="1E7B34"/>
        </w:rPr>
        <w:t xml:space="preserve">Cette énergie résiduelle, on la contrôle aussi : à l'étape six, les trois boulons longs, remis sans bushing, retiennent le cône. À l'étape sept, on desserre les six autres boulons un tour à la fois, pis les ressorts se détendent tranquillement.</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[0:41]  </w:t>
      </w:r>
      <w:r>
        <w:rPr>
          <w:rFonts w:ascii="Arial" w:cs="Arial" w:eastAsia="Arial" w:hAnsi="Arial"/>
          <w:b/>
          <w:bCs/>
          <w:color w:val="1F4E79"/>
        </w:rPr>
        <w:t xml:space="preserve">Formateur : </w:t>
      </w:r>
      <w:r>
        <w:rPr>
          <w:rFonts w:ascii="Arial" w:cs="Arial" w:eastAsia="Arial" w:hAnsi="Arial"/>
        </w:rPr>
        <w:t xml:space="preserve">Étape quatre : les trois boulons de trois quarts du couvert des mâchoires, avec la clé d'un pouce et un huitième.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[0:49]  </w:t>
      </w:r>
      <w:r>
        <w:rPr>
          <w:rFonts w:ascii="Arial" w:cs="Arial" w:eastAsia="Arial" w:hAnsi="Arial"/>
          <w:b/>
          <w:bCs/>
          <w:color w:val="1F4E79"/>
        </w:rPr>
        <w:t xml:space="preserve">Formateur : </w:t>
      </w:r>
      <w:r>
        <w:rPr>
          <w:rFonts w:ascii="Arial" w:cs="Arial" w:eastAsia="Arial" w:hAnsi="Arial"/>
        </w:rPr>
        <w:t xml:space="preserve">Étape cinq : les neuf boulons d'un demi-pouce du couvercle, avec la clé de trois quarts.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[1:01]  </w:t>
      </w:r>
      <w:r>
        <w:rPr>
          <w:rFonts w:ascii="Arial" w:cs="Arial" w:eastAsia="Arial" w:hAnsi="Arial"/>
          <w:b/>
          <w:bCs/>
          <w:color w:val="1F4E79"/>
        </w:rPr>
        <w:t xml:space="preserve">Formateur : </w:t>
      </w:r>
      <w:r>
        <w:rPr>
          <w:rFonts w:ascii="Arial" w:cs="Arial" w:eastAsia="Arial" w:hAnsi="Arial"/>
          <w:strike/>
          <w:color w:val="C00000"/>
        </w:rPr>
        <w:t xml:space="preserve">Étape six, c'est la clé de toute la job : on remet les trois boulons longs, les bolts, sans bushing.</w:t>
      </w:r>
      <w:r>
        <w:rPr>
          <w:rFonts w:ascii="Arial" w:cs="Arial" w:eastAsia="Arial" w:hAnsi="Arial"/>
        </w:rPr>
        <w:t xml:space="preserve"> </w:t>
      </w:r>
      <w:r>
        <w:rPr>
          <w:rFonts w:ascii="Arial" w:cs="Arial" w:eastAsia="Arial" w:hAnsi="Arial"/>
          <w:b/>
          <w:bCs/>
          <w:color w:val="1E7B34"/>
          <w:u w:val="single" w:color="1E7B34"/>
        </w:rPr>
        <w:t xml:space="preserve">Étape six, c'est la clé de toute la job. Il est important de desserrer les boulons longs un à la fois, de retirer l'espaceur, qu'on appelle le bushing, pis de resserrer complètement le boulon sans bushing.</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[1:08]  </w:t>
      </w:r>
      <w:r>
        <w:rPr>
          <w:rFonts w:ascii="Arial" w:cs="Arial" w:eastAsia="Arial" w:hAnsi="Arial"/>
          <w:b/>
          <w:bCs/>
          <w:color w:val="1F4E79"/>
        </w:rPr>
        <w:t xml:space="preserve">Formateur : </w:t>
      </w:r>
      <w:r>
        <w:rPr>
          <w:rFonts w:ascii="Arial" w:cs="Arial" w:eastAsia="Arial" w:hAnsi="Arial"/>
          <w:strike/>
          <w:color w:val="C00000"/>
        </w:rPr>
        <w:t xml:space="preserve">Sans bushing, ils vissent un pouce et demi plus loin. Assez de filets en prise pour retenir le cône si jamais il part.</w:t>
      </w:r>
      <w:r>
        <w:rPr>
          <w:rFonts w:ascii="Arial" w:cs="Arial" w:eastAsia="Arial" w:hAnsi="Arial"/>
        </w:rPr>
        <w:t xml:space="preserve"> </w:t>
      </w:r>
      <w:r>
        <w:rPr>
          <w:rFonts w:ascii="Arial" w:cs="Arial" w:eastAsia="Arial" w:hAnsi="Arial"/>
          <w:b/>
          <w:bCs/>
          <w:color w:val="1E7B34"/>
          <w:u w:val="single" w:color="1E7B34"/>
        </w:rPr>
        <w:t xml:space="preserve">Ça nous permet d'avoir l'espace requis pour desserrer les six autres boulons, tout en enlevant la tension des ressorts. Pis on garde une sécurité supplémentaire avec les trois boulons longs toujours en place.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[1:15]  </w:t>
      </w:r>
      <w:r>
        <w:rPr>
          <w:rFonts w:ascii="Arial" w:cs="Arial" w:eastAsia="Arial" w:hAnsi="Arial"/>
          <w:b/>
          <w:bCs/>
          <w:color w:val="1F4E79"/>
        </w:rPr>
        <w:t xml:space="preserve">Formateur : </w:t>
      </w:r>
      <w:r>
        <w:rPr>
          <w:rFonts w:ascii="Arial" w:cs="Arial" w:eastAsia="Arial" w:hAnsi="Arial"/>
        </w:rPr>
        <w:t xml:space="preserve">Étape sept : les six boulons d'un demi-pouce par six pouces et demi. Un tour à la fois, dans l'ordre, de un à six. Regardez le compteur en haut à droite, pis la fenêtre en bas : à chaque tour, les ressorts s'allongent un peu.</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[1:32]  </w:t>
      </w:r>
      <w:r>
        <w:rPr>
          <w:rFonts w:ascii="Arial" w:cs="Arial" w:eastAsia="Arial" w:hAnsi="Arial"/>
          <w:b/>
          <w:bCs/>
          <w:color w:val="1F4E79"/>
        </w:rPr>
        <w:t xml:space="preserve">Formateur : </w:t>
      </w:r>
      <w:r>
        <w:rPr>
          <w:rFonts w:ascii="Arial" w:cs="Arial" w:eastAsia="Arial" w:hAnsi="Arial"/>
        </w:rPr>
        <w:t xml:space="preserve">Les six boulons partagent la charge : les ressorts se détendent peu à peu, également. C'est plus long, mais on reste en contrôle.</w:t>
      </w:r>
    </w:p>
    <w:p>
      <w:pPr>
        <w:pBdr>
          <w:left w:val="dashed" w:color="C00000" w:sz="24" w:space="6"/>
        </w:pBdr>
        <w:shd w:fill="FDECEC"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C00000"/>
        </w:rPr>
        <w:t xml:space="preserve">✗ SI ON NE RESPECTE PAS LA SÉQUENCE</w:t>
      </w:r>
      <w:r>
        <w:rPr>
          <w:rFonts w:ascii="Arial" w:cs="Arial" w:eastAsia="Arial" w:hAnsi="Arial"/>
          <w:i/>
          <w:iCs/>
          <w:color w:val="595959"/>
        </w:rPr>
        <w:t xml:space="preserve"> — à l’écran, en rouge : boulons sortis au complet un par un, sans les boulons longs ; le dernier casse, le cône est projeté.</w:t>
      </w:r>
    </w:p>
    <w:p>
      <w:pPr>
        <w:pBdr>
          <w:left w:val="single" w:color="1E7B34" w:sz="24" w:space="6"/>
        </w:pBdr>
        <w:shd w:fill="E9F1FA"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1F4E79"/>
        </w:rPr>
        <w:t xml:space="preserve">Formateur : </w:t>
      </w:r>
      <w:r>
        <w:rPr>
          <w:rFonts w:ascii="Arial" w:cs="Arial" w:eastAsia="Arial" w:hAnsi="Arial"/>
          <w:b/>
          <w:bCs/>
          <w:color w:val="1E7B34"/>
          <w:u w:val="single" w:color="1E7B34"/>
        </w:rPr>
        <w:t xml:space="preserve">Regardez ce qui arrive si on sort les boulons au complet, un après l'autre, sans s'occuper de l'énergie résiduelle. Les ressorts restent comprimés, pis chaque boulon enlevé laisse plus de charge aux autres. Le dernier porte toute la force : il casse, pis le cône est projeté. C'est pour ça qu'on y va un tour à la fois.</w:t>
      </w:r>
    </w:p>
    <w:p>
      <w:pPr>
        <w:pBdr>
          <w:left w:val="dashed" w:color="2E7D32" w:sz="24" w:space="6"/>
        </w:pBdr>
        <w:shd w:fill="EAF5EA"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2E7D32"/>
        </w:rPr>
        <w:t xml:space="preserve">✓ LA BONNE MÉTHODE</w:t>
      </w:r>
      <w:r>
        <w:rPr>
          <w:rFonts w:ascii="Arial" w:cs="Arial" w:eastAsia="Arial" w:hAnsi="Arial"/>
          <w:i/>
          <w:iCs/>
          <w:color w:val="595959"/>
        </w:rPr>
        <w:t xml:space="preserve"> — retour à la procédure (étape 8).</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[1:41]  </w:t>
      </w:r>
      <w:r>
        <w:rPr>
          <w:rFonts w:ascii="Arial" w:cs="Arial" w:eastAsia="Arial" w:hAnsi="Arial"/>
          <w:b/>
          <w:bCs/>
          <w:color w:val="1F4E79"/>
        </w:rPr>
        <w:t xml:space="preserve">Formateur : </w:t>
      </w:r>
      <w:r>
        <w:rPr>
          <w:rFonts w:ascii="Arial" w:cs="Arial" w:eastAsia="Arial" w:hAnsi="Arial"/>
        </w:rPr>
        <w:t xml:space="preserve">Étape huit : les ressorts sont détendus. On retire les trois boulons longs d'un demi-pouce par huit pouces.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[1:48]  </w:t>
      </w:r>
      <w:r>
        <w:rPr>
          <w:rFonts w:ascii="Arial" w:cs="Arial" w:eastAsia="Arial" w:hAnsi="Arial"/>
          <w:b/>
          <w:bCs/>
          <w:color w:val="1F4E79"/>
        </w:rPr>
        <w:t xml:space="preserve">Formateur : </w:t>
      </w:r>
      <w:r>
        <w:rPr>
          <w:rFonts w:ascii="Arial" w:cs="Arial" w:eastAsia="Arial" w:hAnsi="Arial"/>
        </w:rPr>
        <w:t xml:space="preserve">On les garde pour la fin parce qu'ils retiennent le cône jusqu'au bout. Maintenant, ils ne portent plus rien.</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[1:54]  </w:t>
      </w:r>
      <w:r>
        <w:rPr>
          <w:rFonts w:ascii="Arial" w:cs="Arial" w:eastAsia="Arial" w:hAnsi="Arial"/>
          <w:b/>
          <w:bCs/>
          <w:color w:val="1F4E79"/>
        </w:rPr>
        <w:t xml:space="preserve">Formateur : </w:t>
      </w:r>
      <w:r>
        <w:rPr>
          <w:rFonts w:ascii="Arial" w:cs="Arial" w:eastAsia="Arial" w:hAnsi="Arial"/>
        </w:rPr>
        <w:t xml:space="preserve">Étape neuf : on sort le cône, le bowl, pis les mâchoires, et on change les pièces. L'énergie</w:t>
      </w:r>
      <w:r>
        <w:rPr>
          <w:rFonts w:ascii="Arial" w:cs="Arial" w:eastAsia="Arial" w:hAnsi="Arial"/>
        </w:rPr>
        <w:t xml:space="preserve"> </w:t>
      </w:r>
      <w:r>
        <w:rPr>
          <w:rFonts w:ascii="Arial" w:cs="Arial" w:eastAsia="Arial" w:hAnsi="Arial"/>
          <w:b/>
          <w:bCs/>
          <w:color w:val="1E7B34"/>
          <w:u w:val="single" w:color="1E7B34"/>
        </w:rPr>
        <w:t xml:space="preserve">résiduelle</w:t>
      </w:r>
      <w:r>
        <w:rPr>
          <w:rFonts w:ascii="Arial" w:cs="Arial" w:eastAsia="Arial" w:hAnsi="Arial"/>
        </w:rPr>
        <w:t xml:space="preserve"> </w:t>
      </w:r>
      <w:r>
        <w:rPr>
          <w:rFonts w:ascii="Arial" w:cs="Arial" w:eastAsia="Arial" w:hAnsi="Arial"/>
        </w:rPr>
        <w:t xml:space="preserve">a été relâchée lentement : le cône est resté retenu tout le long.</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[2:05]  </w:t>
      </w:r>
      <w:r>
        <w:rPr>
          <w:rFonts w:ascii="Arial" w:cs="Arial" w:eastAsia="Arial" w:hAnsi="Arial"/>
          <w:b/>
          <w:bCs/>
          <w:color w:val="1F4E79"/>
        </w:rPr>
        <w:t xml:space="preserve">Formateur : </w:t>
      </w:r>
      <w:r>
        <w:rPr>
          <w:rFonts w:ascii="Arial" w:cs="Arial" w:eastAsia="Arial" w:hAnsi="Arial"/>
        </w:rPr>
        <w:t xml:space="preserve">Pour le quart : jamais un boulon du cône enlevé au complet sous charge. Les trois boulons longs sans bushing, avant</w:t>
      </w:r>
      <w:r>
        <w:rPr>
          <w:rFonts w:ascii="Arial" w:cs="Arial" w:eastAsia="Arial" w:hAnsi="Arial"/>
        </w:rPr>
        <w:t xml:space="preserve"> </w:t>
      </w:r>
      <w:r>
        <w:rPr>
          <w:rFonts w:ascii="Arial" w:cs="Arial" w:eastAsia="Arial" w:hAnsi="Arial"/>
          <w:strike/>
          <w:color w:val="C00000"/>
        </w:rPr>
        <w:t xml:space="preserve">l'étape sept.</w:t>
      </w:r>
      <w:r>
        <w:rPr>
          <w:rFonts w:ascii="Arial" w:cs="Arial" w:eastAsia="Arial" w:hAnsi="Arial"/>
        </w:rPr>
        <w:t xml:space="preserve"> </w:t>
      </w:r>
      <w:r>
        <w:rPr>
          <w:rFonts w:ascii="Arial" w:cs="Arial" w:eastAsia="Arial" w:hAnsi="Arial"/>
          <w:b/>
          <w:bCs/>
          <w:color w:val="1E7B34"/>
          <w:u w:val="single" w:color="1E7B34"/>
        </w:rPr>
        <w:t xml:space="preserve">de desserrer les six autres boulons.</w:t>
      </w:r>
      <w:r>
        <w:rPr>
          <w:rFonts w:ascii="Arial" w:cs="Arial" w:eastAsia="Arial" w:hAnsi="Arial"/>
        </w:rPr>
        <w:t xml:space="preserve"> </w:t>
      </w:r>
      <w:r>
        <w:rPr>
          <w:rFonts w:ascii="Arial" w:cs="Arial" w:eastAsia="Arial" w:hAnsi="Arial"/>
        </w:rPr>
        <w:t xml:space="preserve">Pis un tour à la fois.</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[2:26]  </w:t>
      </w:r>
      <w:r>
        <w:rPr>
          <w:rFonts w:ascii="Arial" w:cs="Arial" w:eastAsia="Arial" w:hAnsi="Arial"/>
          <w:b/>
          <w:bCs/>
          <w:color w:val="C55A11"/>
        </w:rPr>
        <w:t xml:space="preserve">Travailleur : </w:t>
      </w:r>
      <w:r>
        <w:rPr>
          <w:rFonts w:ascii="Arial" w:cs="Arial" w:eastAsia="Arial" w:hAnsi="Arial"/>
        </w:rPr>
        <w:t xml:space="preserve">Pendant que je dévisse, je me place où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[2:29]  </w:t>
      </w:r>
      <w:r>
        <w:rPr>
          <w:rFonts w:ascii="Arial" w:cs="Arial" w:eastAsia="Arial" w:hAnsi="Arial"/>
          <w:b/>
          <w:bCs/>
          <w:color w:val="1F4E79"/>
        </w:rPr>
        <w:t xml:space="preserve">Formateur : </w:t>
      </w:r>
      <w:r>
        <w:rPr>
          <w:rFonts w:ascii="Arial" w:cs="Arial" w:eastAsia="Arial" w:hAnsi="Arial"/>
        </w:rPr>
        <w:t xml:space="preserve">Hors de l'axe du mandrin. Jamais devant le cône : s'il part, c'est là qu'il s'en va.</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[2:17]  </w:t>
      </w:r>
      <w:r>
        <w:rPr>
          <w:rFonts w:ascii="Arial" w:cs="Arial" w:eastAsia="Arial" w:hAnsi="Arial"/>
          <w:b/>
          <w:bCs/>
          <w:color w:val="C55A11"/>
        </w:rPr>
        <w:t xml:space="preserve">Travailleur : </w:t>
      </w:r>
      <w:r>
        <w:rPr>
          <w:rFonts w:ascii="Arial" w:cs="Arial" w:eastAsia="Arial" w:hAnsi="Arial"/>
        </w:rPr>
        <w:t xml:space="preserve">Pis si un boulon veut pas se défaire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[2:19]  </w:t>
      </w:r>
      <w:r>
        <w:rPr>
          <w:rFonts w:ascii="Arial" w:cs="Arial" w:eastAsia="Arial" w:hAnsi="Arial"/>
          <w:b/>
          <w:bCs/>
          <w:color w:val="1F4E79"/>
        </w:rPr>
        <w:t xml:space="preserve">Formateur : </w:t>
      </w:r>
      <w:r>
        <w:rPr>
          <w:rFonts w:ascii="Arial" w:cs="Arial" w:eastAsia="Arial" w:hAnsi="Arial"/>
        </w:rPr>
        <w:t xml:space="preserve">On force pas à l'impact drill sous charge. On arrête, pis on en parle au superviseur avant de continuer.</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[2:35]  </w:t>
      </w:r>
      <w:r>
        <w:rPr>
          <w:rFonts w:ascii="Arial" w:cs="Arial" w:eastAsia="Arial" w:hAnsi="Arial"/>
          <w:b/>
          <w:bCs/>
          <w:color w:val="C55A11"/>
        </w:rPr>
        <w:t xml:space="preserve">Travailleur : </w:t>
      </w:r>
      <w:r>
        <w:rPr>
          <w:rFonts w:ascii="Arial" w:cs="Arial" w:eastAsia="Arial" w:hAnsi="Arial"/>
        </w:rPr>
        <w:t xml:space="preserve">Pis si le cône reste coincé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[2:37]  </w:t>
      </w:r>
      <w:r>
        <w:rPr>
          <w:rFonts w:ascii="Arial" w:cs="Arial" w:eastAsia="Arial" w:hAnsi="Arial"/>
          <w:b/>
          <w:bCs/>
          <w:color w:val="1F4E79"/>
        </w:rPr>
        <w:t xml:space="preserve">Formateur : </w:t>
      </w:r>
      <w:r>
        <w:rPr>
          <w:rFonts w:ascii="Arial" w:cs="Arial" w:eastAsia="Arial" w:hAnsi="Arial"/>
        </w:rPr>
        <w:t xml:space="preserve">On le frappe pas pour le décoincer, pis on reste pas devant. Les ressorts poussent encore : il peut être projeté.</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[2:45]  </w:t>
      </w:r>
      <w:r>
        <w:rPr>
          <w:rFonts w:ascii="Arial" w:cs="Arial" w:eastAsia="Arial" w:hAnsi="Arial"/>
          <w:b/>
          <w:bCs/>
          <w:color w:val="C55A11"/>
        </w:rPr>
        <w:t xml:space="preserve">Travailleur : </w:t>
      </w:r>
      <w:r>
        <w:rPr>
          <w:rFonts w:ascii="Arial" w:cs="Arial" w:eastAsia="Arial" w:hAnsi="Arial"/>
        </w:rPr>
        <w:t xml:space="preserve">Si les boulons longs sont durs à remettre, on peut-tu sauter l'étape six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[2:50]  </w:t>
      </w:r>
      <w:r>
        <w:rPr>
          <w:rFonts w:ascii="Arial" w:cs="Arial" w:eastAsia="Arial" w:hAnsi="Arial"/>
          <w:b/>
          <w:bCs/>
          <w:color w:val="1F4E79"/>
        </w:rPr>
        <w:t xml:space="preserve">Formateur : </w:t>
      </w:r>
      <w:r>
        <w:rPr>
          <w:rFonts w:ascii="Arial" w:cs="Arial" w:eastAsia="Arial" w:hAnsi="Arial"/>
        </w:rPr>
        <w:t xml:space="preserve">Non. Ce sont eux qui retiennent le cône si quelque chose lâche. Sans eux, rien ne l'arrête.</w:t>
      </w:r>
    </w:p>
    <w:p>
      <w:pPr>
        <w:pBdr>
          <w:left w:val="single" w:color="1E7B34" w:sz="24" w:space="6"/>
        </w:pBdr>
        <w:shd w:fill="FCE9DB"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C55A11"/>
        </w:rPr>
        <w:t xml:space="preserve">Travailleur : </w:t>
      </w:r>
      <w:r>
        <w:rPr>
          <w:rFonts w:ascii="Arial" w:cs="Arial" w:eastAsia="Arial" w:hAnsi="Arial"/>
          <w:b/>
          <w:bCs/>
          <w:color w:val="1E7B34"/>
          <w:u w:val="single" w:color="1E7B34"/>
        </w:rPr>
        <w:t xml:space="preserve">L'énergie résiduelle, y en a juste dans les ressorts ?</w:t>
      </w:r>
    </w:p>
    <w:p>
      <w:pPr>
        <w:pBdr>
          <w:left w:val="single" w:color="1E7B34" w:sz="24" w:space="6"/>
        </w:pBdr>
        <w:shd w:fill="E9F1FA"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1F4E79"/>
        </w:rPr>
        <w:t xml:space="preserve">Formateur : </w:t>
      </w:r>
      <w:r>
        <w:rPr>
          <w:rFonts w:ascii="Arial" w:cs="Arial" w:eastAsia="Arial" w:hAnsi="Arial"/>
          <w:b/>
          <w:bCs/>
          <w:color w:val="1E7B34"/>
          <w:u w:val="single" w:color="1E7B34"/>
        </w:rPr>
        <w:t xml:space="preserve">Pas juste là. Il y a aussi la pression qui reste dans les boyaux hydrauliques, une pièce qui peut tomber, un câble tendu. Avant de démonter, on se demande toujours : qu'est-ce qui peut encore bouger ?</w:t>
      </w:r>
    </w:p>
    <w:p>
      <w:pPr>
        <w:pBdr>
          <w:left w:val="single" w:color="1E7B34" w:sz="24" w:space="6"/>
        </w:pBdr>
        <w:shd w:fill="FCE9DB"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C55A11"/>
        </w:rPr>
        <w:t xml:space="preserve">Travailleur : </w:t>
      </w:r>
      <w:r>
        <w:rPr>
          <w:rFonts w:ascii="Arial" w:cs="Arial" w:eastAsia="Arial" w:hAnsi="Arial"/>
          <w:b/>
          <w:bCs/>
          <w:color w:val="1E7B34"/>
          <w:u w:val="single" w:color="1E7B34"/>
        </w:rPr>
        <w:t xml:space="preserve">Pis si le quart finit avant que la job soit faite ?</w:t>
      </w:r>
    </w:p>
    <w:p>
      <w:pPr>
        <w:pBdr>
          <w:left w:val="single" w:color="1E7B34" w:sz="24" w:space="6"/>
        </w:pBdr>
        <w:shd w:fill="E9F1FA"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1F4E79"/>
        </w:rPr>
        <w:t xml:space="preserve">Formateur : </w:t>
      </w:r>
      <w:r>
        <w:rPr>
          <w:rFonts w:ascii="Arial" w:cs="Arial" w:eastAsia="Arial" w:hAnsi="Arial"/>
          <w:b/>
          <w:bCs/>
          <w:color w:val="1E7B34"/>
          <w:u w:val="single" w:color="1E7B34"/>
        </w:rPr>
        <w:t xml:space="preserve">On pose un scellé sur la foreuse, avec une fiche qui explique la nature de l'intervention. Après, chacun peut enlever son cadenas. Le prochain quart sait exactement où on est rendu, pis chacun repose son cadenas avant de reprendre la job. Sans ça, quelqu'un pourrait repartir la foreuse sans savoir que le mandrin est à moitié démonté, pis que les ressorts sont peut-être encore sous charge. Le cône pourrait être projeté.</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[2:57]  </w:t>
      </w:r>
      <w:r>
        <w:rPr>
          <w:rFonts w:ascii="Arial" w:cs="Arial" w:eastAsia="Arial" w:hAnsi="Arial"/>
          <w:b/>
          <w:bCs/>
          <w:color w:val="C55A11"/>
        </w:rPr>
        <w:t xml:space="preserve">Travailleur : </w:t>
      </w:r>
      <w:r>
        <w:rPr>
          <w:rFonts w:ascii="Arial" w:cs="Arial" w:eastAsia="Arial" w:hAnsi="Arial"/>
        </w:rPr>
        <w:t xml:space="preserve">Pis si quelque chose me semble pas normal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[3:00]  </w:t>
      </w:r>
      <w:r>
        <w:rPr>
          <w:rFonts w:ascii="Arial" w:cs="Arial" w:eastAsia="Arial" w:hAnsi="Arial"/>
          <w:b/>
          <w:bCs/>
          <w:color w:val="1F4E79"/>
        </w:rPr>
        <w:t xml:space="preserve">Formateur : </w:t>
      </w:r>
      <w:r>
        <w:rPr>
          <w:rFonts w:ascii="Arial" w:cs="Arial" w:eastAsia="Arial" w:hAnsi="Arial"/>
        </w:rPr>
        <w:t xml:space="preserve">Tu arrêtes, pis tu en parles au superviseur. On regarde ça ensemble avant de continuer.</w:t>
      </w:r>
    </w:p>
    <w:p>
      <w:pPr>
        <w:pBdr>
          <w:left w:val="dashed" w:color="B7791F" w:sz="24" w:space="6"/>
        </w:pBdr>
        <w:shd w:fill="FFF8E1"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8A5A00"/>
        </w:rPr>
        <w:t xml:space="preserve">⏸ À VOUS LA PAROLE (dernière image, sans voix) : </w:t>
      </w:r>
      <w:r>
        <w:rPr>
          <w:rFonts w:ascii="Arial" w:cs="Arial" w:eastAsia="Arial" w:hAnsi="Arial"/>
          <w:i/>
          <w:iCs/>
        </w:rPr>
        <w:t xml:space="preserve">Sur nos équipements, où est-ce qu'il peut rester de l'énergie résiduelle après le cadenassage ? • Dans votre travail, quand est-ce que le cadenas suffit pas, pis qu'il faut contrôler une énergie qui reste ? • Qu'est-ce qu'on doit vérifier avant de démonter, une fois la foreuse cadenassée ?</w:t>
      </w:r>
      <w:r>
        <w:rPr>
          <w:rFonts w:ascii="Arial" w:cs="Arial" w:eastAsia="Arial" w:hAnsi="Arial"/>
          <w:i/>
          <w:iCs/>
          <w:color w:val="595959"/>
        </w:rPr>
        <w:t xml:space="preserve">  Mettez la vidéo sur pause et discutez en équipe.</w:t>
      </w:r>
    </w:p>
    <w:p>
      <w:pPr>
        <w:pStyle w:val="Heading1"/>
        <w:pageBreakBefore/>
        <w:spacing w:after="160"/>
      </w:pPr>
      <w:r>
        <w:rPr>
          <w:rFonts w:ascii="Arial" w:cs="Arial" w:eastAsia="Arial" w:hAnsi="Arial"/>
        </w:rPr>
        <w:t xml:space="preserve">2. À coller dans ElevenLabs</w:t>
      </w:r>
    </w:p>
    <w:p>
      <w:pPr>
        <w:spacing w:after="200" w:before="0"/>
      </w:pPr>
      <w:r>
        <w:rPr>
          <w:rFonts w:ascii="Arial" w:cs="Arial" w:eastAsia="Arial" w:hAnsi="Arial"/>
          <w:color w:val="595959"/>
          <w:sz w:val="20"/>
          <w:szCs w:val="20"/>
        </w:rPr>
        <w:t xml:space="preserve">Mode dialogue, mêmes voix que la vidéo 1 (orateur 1 = Formateur, orateur 2 = Travailleur). Coller chaque bloc dans l’ordre, sans le nom de l’orateur ; garder les « … ». Seul le texte à enregistrer est ici : la partie déjà enregistrée d’une réplique est gardée de l’audio actuel. Renvoyer le MP3 complet.</w:t>
      </w:r>
    </w:p>
    <w:p>
      <w:pPr>
        <w:keepNext/>
        <w:spacing w:after="60" w:before="120"/>
      </w:pPr>
      <w:r>
        <w:rPr>
          <w:rFonts w:ascii="Arial" w:cs="Arial" w:eastAsia="Arial" w:hAnsi="Arial"/>
          <w:b/>
          <w:bCs/>
          <w:color w:val="1F4E79"/>
        </w:rPr>
        <w:t xml:space="preserve">Bloc 1 — Orateur 1 (Formateur)</w:t>
      </w:r>
    </w:p>
    <w:p>
      <w:pPr>
        <w:shd w:fill="F2F2F2" w:color="auto" w:val="clear"/>
        <w:spacing w:after="160" w:before="0"/>
        <w:ind w:left="120" w:right="120"/>
      </w:pPr>
      <w:r>
        <w:rPr>
          <w:rFonts w:ascii="Arial" w:cs="Arial" w:eastAsia="Arial" w:hAnsi="Arial"/>
        </w:rPr>
        <w:t xml:space="preserve">C'est ce qu'on appelle de l'énergie résiduelle : elle reste emmagasinée dans l'équipement, même quand la source est arrêtée. … Chacun pose son cadenas, pis on vérifie que la foreuse peut pas repartir. Le cadenas empêche de repartir l'hydraulique, mais les ressorts, eux, poussent encore. Cette énergie résiduelle, on la contrôle aussi : à l'étape six, les trois boulons longs, remis sans bushing, retiennent le cône. À l'étape sept, on desserre les six autres boulons un tour à la fois, pis les ressorts se détendent tranquillement. … Étape six, c'est la clé de toute la job. Il est important de desserrer les boulons longs un à la fois, de retirer l'espaceur, qu'on appelle le bushing, pis de resserrer complètement le boulon sans bushing. … Ça nous permet d'avoir l'espace requis pour desserrer les six autres boulons, tout en enlevant la tension des ressorts. Pis on garde une sécurité supplémentaire avec les trois boulons longs toujours en place. … Regardez ce qui arrive si on sort les boulons au complet, un après l'autre, sans s'occuper de l'énergie résiduelle. Les ressorts restent comprimés, pis chaque boulon enlevé laisse plus de charge aux autres. Le dernier porte toute la force : il casse, pis le cône est projeté. C'est pour ça qu'on y va un tour à la fois. … L'énergie résiduelle a été relâchée lentement : le cône est resté retenu tout le long. … Les trois boulons longs sans bushing, avant de desserrer les six autres boulons. Pis un tour à la fois. …</w:t>
      </w:r>
    </w:p>
    <w:p>
      <w:pPr>
        <w:keepNext/>
        <w:spacing w:after="60" w:before="120"/>
      </w:pPr>
      <w:r>
        <w:rPr>
          <w:rFonts w:ascii="Arial" w:cs="Arial" w:eastAsia="Arial" w:hAnsi="Arial"/>
          <w:b/>
          <w:bCs/>
          <w:color w:val="C55A11"/>
        </w:rPr>
        <w:t xml:space="preserve">Bloc 2 — Orateur 2 (Travailleur)</w:t>
      </w:r>
    </w:p>
    <w:p>
      <w:pPr>
        <w:shd w:fill="F2F2F2" w:color="auto" w:val="clear"/>
        <w:spacing w:after="160" w:before="0"/>
        <w:ind w:left="120" w:right="120"/>
      </w:pPr>
      <w:r>
        <w:rPr>
          <w:rFonts w:ascii="Arial" w:cs="Arial" w:eastAsia="Arial" w:hAnsi="Arial"/>
        </w:rPr>
        <w:t xml:space="preserve">L'énergie résiduelle, y en a juste dans les ressorts ? …</w:t>
      </w:r>
    </w:p>
    <w:p>
      <w:pPr>
        <w:keepNext/>
        <w:spacing w:after="60" w:before="120"/>
      </w:pPr>
      <w:r>
        <w:rPr>
          <w:rFonts w:ascii="Arial" w:cs="Arial" w:eastAsia="Arial" w:hAnsi="Arial"/>
          <w:b/>
          <w:bCs/>
          <w:color w:val="1F4E79"/>
        </w:rPr>
        <w:t xml:space="preserve">Bloc 3 — Orateur 1 (Formateur)</w:t>
      </w:r>
    </w:p>
    <w:p>
      <w:pPr>
        <w:shd w:fill="F2F2F2" w:color="auto" w:val="clear"/>
        <w:spacing w:after="160" w:before="0"/>
        <w:ind w:left="120" w:right="120"/>
      </w:pPr>
      <w:r>
        <w:rPr>
          <w:rFonts w:ascii="Arial" w:cs="Arial" w:eastAsia="Arial" w:hAnsi="Arial"/>
        </w:rPr>
        <w:t xml:space="preserve">Pas juste là. Il y a aussi la pression qui reste dans les boyaux hydrauliques, une pièce qui peut tomber, un câble tendu. Avant de démonter, on se demande toujours : qu'est-ce qui peut encore bouger ? …</w:t>
      </w:r>
    </w:p>
    <w:p>
      <w:pPr>
        <w:keepNext/>
        <w:spacing w:after="60" w:before="120"/>
      </w:pPr>
      <w:r>
        <w:rPr>
          <w:rFonts w:ascii="Arial" w:cs="Arial" w:eastAsia="Arial" w:hAnsi="Arial"/>
          <w:b/>
          <w:bCs/>
          <w:color w:val="C55A11"/>
        </w:rPr>
        <w:t xml:space="preserve">Bloc 4 — Orateur 2 (Travailleur)</w:t>
      </w:r>
    </w:p>
    <w:p>
      <w:pPr>
        <w:shd w:fill="F2F2F2" w:color="auto" w:val="clear"/>
        <w:spacing w:after="160" w:before="0"/>
        <w:ind w:left="120" w:right="120"/>
      </w:pPr>
      <w:r>
        <w:rPr>
          <w:rFonts w:ascii="Arial" w:cs="Arial" w:eastAsia="Arial" w:hAnsi="Arial"/>
        </w:rPr>
        <w:t xml:space="preserve">Pis si le quart finit avant que la job soit faite ? …</w:t>
      </w:r>
    </w:p>
    <w:p>
      <w:pPr>
        <w:keepNext/>
        <w:spacing w:after="60" w:before="120"/>
      </w:pPr>
      <w:r>
        <w:rPr>
          <w:rFonts w:ascii="Arial" w:cs="Arial" w:eastAsia="Arial" w:hAnsi="Arial"/>
          <w:b/>
          <w:bCs/>
          <w:color w:val="1F4E79"/>
        </w:rPr>
        <w:t xml:space="preserve">Bloc 5 — Orateur 1 (Formateur)</w:t>
      </w:r>
    </w:p>
    <w:p>
      <w:pPr>
        <w:shd w:fill="F2F2F2" w:color="auto" w:val="clear"/>
        <w:spacing w:after="160" w:before="0"/>
        <w:ind w:left="120" w:right="120"/>
      </w:pPr>
      <w:r>
        <w:rPr>
          <w:rFonts w:ascii="Arial" w:cs="Arial" w:eastAsia="Arial" w:hAnsi="Arial"/>
        </w:rPr>
        <w:t xml:space="preserve">On pose un scellé sur la foreuse, avec une fiche qui explique la nature de l'intervention. Après, chacun peut enlever son cadenas. Le prochain quart sait exactement où on est rendu, pis chacun repose son cadenas avant de reprendre la job. Sans ça, quelqu'un pourrait repartir la foreuse sans savoir que le mandrin est à moitié démonté, pis que les ressorts sont peut-être encore sous charge. Le cône pourrait être projeté.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modifié — PRO-OP-DD-005</dc:title>
  <dc:creator>Un-named</dc:creator>
  <cp:lastModifiedBy>Un-named</cp:lastModifiedBy>
  <cp:revision>1</cp:revision>
  <dcterms:created xsi:type="dcterms:W3CDTF">2026-10-20T18:17:10.283Z</dcterms:created>
  <dcterms:modified xsi:type="dcterms:W3CDTF">2026-10-20T18:17:10.283Z</dcterms:modified>
</cp:coreProperties>
</file>

<file path=docProps/custom.xml><?xml version="1.0" encoding="utf-8"?>
<Properties xmlns="http://schemas.openxmlformats.org/officeDocument/2006/custom-properties" xmlns:vt="http://schemas.openxmlformats.org/officeDocument/2006/docPropsVTypes"/>
</file>