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(3 min 06 s).</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[0:03]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[0:06]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[0:11]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[0:15]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[0:20]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[0:28]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[0:33]  </w:t>
      </w:r>
      <w:r>
        <w:rPr>
          <w:rFonts w:ascii="Arial" w:cs="Arial" w:eastAsia="Arial" w:hAnsi="Arial"/>
          <w:b/>
          <w:bCs/>
          <w:color w:val="1F4E79"/>
        </w:rPr>
        <w:t xml:space="preserve">Formateur : </w:t>
      </w:r>
      <w:r>
        <w:rPr>
          <w:rFonts w:ascii="Arial" w:cs="Arial" w:eastAsia="Arial" w:hAnsi="Arial"/>
        </w:rPr>
        <w:t xml:space="preserve">Étape trois : on cadenasse la foreuse. Le cadenas empêche de repartir l'hydraulique, mais les ressorts, eux, poussent encore.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[0:49]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[1:01]  </w:t>
      </w:r>
      <w:r>
        <w:rPr>
          <w:rFonts w:ascii="Arial" w:cs="Arial" w:eastAsia="Arial" w:hAnsi="Arial"/>
          <w:b/>
          <w:bCs/>
          <w:color w:val="1F4E79"/>
        </w:rPr>
        <w:t xml:space="preserve">Formateur : </w:t>
      </w:r>
      <w:r>
        <w:rPr>
          <w:rFonts w:ascii="Arial" w:cs="Arial" w:eastAsia="Arial" w:hAnsi="Arial"/>
        </w:rPr>
        <w:t xml:space="preserve">Étape six, c'est la clé de toute la job. Il est important de desserrer les boulons longs un à la fois, de retirer l'espaceur, le bushing, pis de resserrer complètement le boulon sans l'espaceur.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[1:08]  </w:t>
      </w:r>
      <w:r>
        <w:rPr>
          <w:rFonts w:ascii="Arial" w:cs="Arial" w:eastAsia="Arial" w:hAnsi="Arial"/>
          <w:b/>
          <w:bCs/>
          <w:color w:val="1F4E79"/>
        </w:rPr>
        <w:t xml:space="preserve">Formateur : </w:t>
      </w:r>
      <w:r>
        <w:rPr>
          <w:rFonts w:ascii="Arial" w:cs="Arial" w:eastAsia="Arial" w:hAnsi="Arial"/>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[1:32]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[1:48]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[1:54]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[2:05]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Les trois boulons longs sans bushing, avant l'étape sept.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[2:17]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[2:19]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[2:26]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[2:29]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[2:35]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[2:37]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[2:45]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[2:50]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[2:57]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[3:00]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2026-10-20T15:40:32.418Z</dcterms:created>
  <dcterms:modified xsi:type="dcterms:W3CDTF">2026-10-20T15:40:32.426Z</dcterms:modified>
</cp:coreProperties>
</file>

<file path=docProps/custom.xml><?xml version="1.0" encoding="utf-8"?>
<Properties xmlns="http://schemas.openxmlformats.org/officeDocument/2006/custom-properties" xmlns:vt="http://schemas.openxmlformats.org/officeDocument/2006/docPropsVTypes"/>
</file>