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81103F" w14:paraId="4B92F0E4" w14:textId="77777777" w:rsidTr="69F320FA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0D916DA7" w:rsidR="00F6238A" w:rsidRPr="0081103F" w:rsidRDefault="00A3514E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Accident Management</w:t>
            </w:r>
            <w:r w:rsidR="005C32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1EB7">
              <w:rPr>
                <w:rFonts w:ascii="Arial" w:hAnsi="Arial" w:cs="Arial"/>
                <w:sz w:val="20"/>
                <w:szCs w:val="20"/>
              </w:rPr>
              <w:t xml:space="preserve">- Principles, Bleeding, Soft </w:t>
            </w:r>
            <w:r w:rsidR="00CC092A">
              <w:rPr>
                <w:rFonts w:ascii="Arial" w:hAnsi="Arial" w:cs="Arial"/>
                <w:sz w:val="20"/>
                <w:szCs w:val="20"/>
              </w:rPr>
              <w:t>T</w:t>
            </w:r>
            <w:r w:rsidR="00541EB7">
              <w:rPr>
                <w:rFonts w:ascii="Arial" w:hAnsi="Arial" w:cs="Arial"/>
                <w:sz w:val="20"/>
                <w:szCs w:val="20"/>
              </w:rPr>
              <w:t>issue and Shock</w:t>
            </w:r>
          </w:p>
        </w:tc>
      </w:tr>
      <w:tr w:rsidR="0081103F" w:rsidRPr="0081103F" w14:paraId="41503F35" w14:textId="77777777" w:rsidTr="69F320FA">
        <w:tc>
          <w:tcPr>
            <w:tcW w:w="2330" w:type="dxa"/>
            <w:shd w:val="clear" w:color="auto" w:fill="DEEAF6" w:themeFill="accent1" w:themeFillTint="33"/>
          </w:tcPr>
          <w:p w14:paraId="5F3027DA" w14:textId="4BA94387" w:rsidR="0081103F" w:rsidRPr="00F6238A" w:rsidRDefault="005C320D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3BCBC82A" w:rsidR="0081103F" w:rsidRPr="0081103F" w:rsidRDefault="00541EB7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DMTs and MFAs</w:t>
            </w:r>
          </w:p>
        </w:tc>
      </w:tr>
      <w:tr w:rsidR="00F6238A" w:rsidRPr="0081103F" w14:paraId="6153A3C7" w14:textId="77777777" w:rsidTr="69F320FA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7D749B2E" w:rsidR="00F6238A" w:rsidRPr="0081103F" w:rsidRDefault="07349D95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7F13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="00541EB7" w:rsidRPr="00247F13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541EB7" w:rsidRPr="69F320FA">
              <w:rPr>
                <w:rFonts w:ascii="Arial" w:hAnsi="Arial" w:cs="Arial"/>
                <w:sz w:val="20"/>
                <w:szCs w:val="20"/>
              </w:rPr>
              <w:t>mins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081103F">
        <w:tc>
          <w:tcPr>
            <w:tcW w:w="9344" w:type="dxa"/>
          </w:tcPr>
          <w:p w14:paraId="5CEF96EE" w14:textId="63D486CB" w:rsidR="0081103F" w:rsidRDefault="00B5138F" w:rsidP="00B5138F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To refresh the DMT’s</w:t>
            </w:r>
            <w:r w:rsidR="005E5434">
              <w:rPr>
                <w:rFonts w:ascii="Arial" w:hAnsi="Arial" w:cs="Arial"/>
                <w:sz w:val="20"/>
                <w:szCs w:val="20"/>
              </w:rPr>
              <w:t xml:space="preserve"> and MFA’s </w:t>
            </w:r>
            <w:r w:rsidRPr="006E21C9">
              <w:rPr>
                <w:rFonts w:ascii="Arial" w:hAnsi="Arial" w:cs="Arial"/>
                <w:sz w:val="20"/>
                <w:szCs w:val="20"/>
              </w:rPr>
              <w:t>fading skill in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94732">
              <w:rPr>
                <w:rFonts w:ascii="Arial" w:hAnsi="Arial" w:cs="Arial"/>
                <w:b/>
                <w:bCs/>
                <w:sz w:val="20"/>
                <w:szCs w:val="20"/>
              </w:rPr>
              <w:t>Accident</w:t>
            </w:r>
            <w:r w:rsidR="005E5434" w:rsidRPr="00594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Management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17CEF6B1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17CEF6B1">
        <w:tc>
          <w:tcPr>
            <w:tcW w:w="9344" w:type="dxa"/>
          </w:tcPr>
          <w:p w14:paraId="74E5F1A5" w14:textId="26F254BF" w:rsidR="0000569F" w:rsidRPr="00630960" w:rsidRDefault="0000569F" w:rsidP="00AE14AC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Arial" w:hAnsi="Arial" w:cs="Arial"/>
                <w:sz w:val="20"/>
                <w:szCs w:val="20"/>
              </w:rPr>
              <w:t xml:space="preserve">The participants will be able to discuss indication for </w:t>
            </w:r>
            <w:r w:rsidR="0020553E" w:rsidRPr="17CEF6B1">
              <w:rPr>
                <w:rFonts w:ascii="Arial" w:hAnsi="Arial" w:cs="Arial"/>
                <w:sz w:val="20"/>
                <w:szCs w:val="20"/>
              </w:rPr>
              <w:t>use of Accident management</w:t>
            </w:r>
            <w:r w:rsidRPr="17CEF6B1">
              <w:rPr>
                <w:rFonts w:ascii="Arial" w:hAnsi="Arial" w:cs="Arial"/>
                <w:sz w:val="20"/>
                <w:szCs w:val="20"/>
              </w:rPr>
              <w:t xml:space="preserve"> procedure</w:t>
            </w:r>
            <w:r w:rsidR="35756800" w:rsidRPr="17CEF6B1">
              <w:rPr>
                <w:rFonts w:ascii="Arial" w:hAnsi="Arial" w:cs="Arial"/>
                <w:sz w:val="20"/>
                <w:szCs w:val="20"/>
              </w:rPr>
              <w:t>s</w:t>
            </w:r>
            <w:r w:rsidRPr="17CEF6B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4744A84" w14:textId="151DF2D3" w:rsidR="0000569F" w:rsidRPr="00630960" w:rsidRDefault="0DF1CD30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>Discuss basic relevant anatomy.</w:t>
            </w:r>
          </w:p>
          <w:p w14:paraId="6C5B824B" w14:textId="0E786982" w:rsidR="0000569F" w:rsidRPr="00630960" w:rsidRDefault="3E1003AA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 xml:space="preserve">Principles of </w:t>
            </w:r>
            <w:r w:rsidR="35756800" w:rsidRPr="17CEF6B1">
              <w:rPr>
                <w:rFonts w:ascii="Arial" w:hAnsi="Arial" w:cs="Arial"/>
                <w:sz w:val="20"/>
                <w:szCs w:val="20"/>
              </w:rPr>
              <w:t>Accident Management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DA25702" w14:textId="79C51CFF" w:rsidR="0000569F" w:rsidRPr="00630960" w:rsidRDefault="78AA1038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</w:t>
            </w:r>
          </w:p>
          <w:p w14:paraId="27F0A073" w14:textId="54B523B0" w:rsidR="0000569F" w:rsidRDefault="379FACEB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30152FEF" w14:textId="0795010A" w:rsidR="0081103F" w:rsidRDefault="736A8FAA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 xml:space="preserve">Discuss and demonstrate </w:t>
            </w:r>
            <w:r w:rsidR="0020553E" w:rsidRPr="17CEF6B1">
              <w:rPr>
                <w:rFonts w:ascii="Arial" w:hAnsi="Arial" w:cs="Arial"/>
                <w:sz w:val="20"/>
                <w:szCs w:val="20"/>
              </w:rPr>
              <w:t>Accident Management</w:t>
            </w:r>
            <w:r w:rsidR="0000569F" w:rsidRPr="17CEF6B1">
              <w:rPr>
                <w:rFonts w:ascii="Arial" w:hAnsi="Arial" w:cs="Arial"/>
                <w:sz w:val="20"/>
                <w:szCs w:val="20"/>
              </w:rPr>
              <w:t xml:space="preserve"> techniques.</w:t>
            </w:r>
          </w:p>
          <w:p w14:paraId="0FDB44DC" w14:textId="7A346E4D" w:rsidR="00296AFF" w:rsidRPr="0084112B" w:rsidRDefault="5BFC921E" w:rsidP="17CEF6B1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17CEF6B1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17CEF6B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296AFF" w:rsidRPr="17CEF6B1">
              <w:rPr>
                <w:rFonts w:ascii="Arial" w:hAnsi="Arial" w:cs="Arial"/>
                <w:sz w:val="20"/>
                <w:szCs w:val="20"/>
              </w:rPr>
              <w:t>Practical assessment</w:t>
            </w:r>
            <w:r w:rsidR="0059473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5E5064AF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5E5064AF">
        <w:tc>
          <w:tcPr>
            <w:tcW w:w="9344" w:type="dxa"/>
          </w:tcPr>
          <w:p w14:paraId="74BBFA4F" w14:textId="7C5385D7" w:rsidR="0081103F" w:rsidRPr="0076629E" w:rsidRDefault="0076629E" w:rsidP="00AB50D9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30960">
              <w:rPr>
                <w:rFonts w:ascii="Arial" w:hAnsi="Arial" w:cs="Arial"/>
                <w:sz w:val="20"/>
                <w:szCs w:val="20"/>
              </w:rPr>
              <w:t>Lecture hand-outs and sample photos and videos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69F320FA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14:paraId="6D28BAD9" w14:textId="77777777" w:rsidTr="69F320FA">
        <w:tc>
          <w:tcPr>
            <w:tcW w:w="9344" w:type="dxa"/>
          </w:tcPr>
          <w:p w14:paraId="6167D78A" w14:textId="340E86E2" w:rsidR="00F75D22" w:rsidRPr="00AB50D9" w:rsidRDefault="00F75D22" w:rsidP="00952356">
            <w:pPr>
              <w:pStyle w:val="ListParagraph"/>
              <w:numPr>
                <w:ilvl w:val="0"/>
                <w:numId w:val="7"/>
              </w:numPr>
              <w:spacing w:before="120" w:line="360" w:lineRule="auto"/>
              <w:ind w:left="44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50D9">
              <w:rPr>
                <w:rFonts w:ascii="Arial" w:hAnsi="Arial" w:cs="Arial"/>
                <w:sz w:val="20"/>
                <w:szCs w:val="20"/>
              </w:rPr>
              <w:t xml:space="preserve">1st </w:t>
            </w:r>
            <w:r w:rsidR="72AFAD2C" w:rsidRPr="00AB50D9">
              <w:rPr>
                <w:rFonts w:ascii="Arial" w:hAnsi="Arial" w:cs="Arial"/>
                <w:sz w:val="20"/>
                <w:szCs w:val="20"/>
              </w:rPr>
              <w:t>10</w:t>
            </w:r>
            <w:r w:rsidRPr="00AB50D9">
              <w:rPr>
                <w:rFonts w:ascii="Arial" w:hAnsi="Arial" w:cs="Arial"/>
                <w:sz w:val="20"/>
                <w:szCs w:val="20"/>
              </w:rPr>
              <w:t xml:space="preserve"> minutes - Presentation of the above topics by the Medic through lectures hand-outs. Showing sample photos and instructional videos.</w:t>
            </w:r>
          </w:p>
          <w:p w14:paraId="67C4B46E" w14:textId="7019EBDC" w:rsidR="00F75D22" w:rsidRPr="00AB50D9" w:rsidRDefault="00F75D22" w:rsidP="00952356">
            <w:pPr>
              <w:pStyle w:val="ListParagraph"/>
              <w:numPr>
                <w:ilvl w:val="0"/>
                <w:numId w:val="7"/>
              </w:numPr>
              <w:spacing w:before="120" w:line="360" w:lineRule="auto"/>
              <w:ind w:left="44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50D9">
              <w:rPr>
                <w:rFonts w:ascii="Arial" w:hAnsi="Arial" w:cs="Arial"/>
                <w:sz w:val="20"/>
                <w:szCs w:val="20"/>
              </w:rPr>
              <w:t xml:space="preserve">2nd </w:t>
            </w:r>
            <w:r w:rsidR="378B99A7" w:rsidRPr="00AB50D9">
              <w:rPr>
                <w:rFonts w:ascii="Arial" w:hAnsi="Arial" w:cs="Arial"/>
                <w:sz w:val="20"/>
                <w:szCs w:val="20"/>
              </w:rPr>
              <w:t>10</w:t>
            </w:r>
            <w:r w:rsidRPr="00AB50D9">
              <w:rPr>
                <w:rFonts w:ascii="Arial" w:hAnsi="Arial" w:cs="Arial"/>
                <w:sz w:val="20"/>
                <w:szCs w:val="20"/>
              </w:rPr>
              <w:t xml:space="preserve"> minutes - Demonstration on how to apply the above topics.</w:t>
            </w:r>
          </w:p>
          <w:p w14:paraId="5E6894FE" w14:textId="3E47D86F" w:rsidR="0081103F" w:rsidRPr="008D0C59" w:rsidRDefault="00F12303" w:rsidP="00952356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ind w:left="44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50D9">
              <w:rPr>
                <w:rFonts w:ascii="Arial" w:hAnsi="Arial" w:cs="Arial"/>
                <w:sz w:val="20"/>
                <w:szCs w:val="20"/>
                <w:lang w:val="en-US"/>
              </w:rPr>
              <w:t xml:space="preserve">3rd </w:t>
            </w:r>
            <w:r w:rsidRPr="00AB50D9">
              <w:rPr>
                <w:rFonts w:ascii="Arial" w:hAnsi="Arial" w:cs="Arial"/>
                <w:sz w:val="20"/>
                <w:szCs w:val="20"/>
              </w:rPr>
              <w:t>30 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45CE9CFE" w:rsidR="0081103F" w:rsidRDefault="00A3184C" w:rsidP="00A3184C">
            <w:pPr>
              <w:tabs>
                <w:tab w:val="left" w:pos="201"/>
              </w:tabs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706F4B" w14:paraId="532EE7D1" w14:textId="77777777" w:rsidTr="00706F4B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3080AB0D" w14:textId="77777777" w:rsidR="00706F4B" w:rsidRPr="00F6238A" w:rsidRDefault="00706F4B" w:rsidP="00B77465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706F4B" w14:paraId="4A64CAE1" w14:textId="77777777" w:rsidTr="00706F4B">
        <w:tc>
          <w:tcPr>
            <w:tcW w:w="939" w:type="dxa"/>
            <w:shd w:val="clear" w:color="auto" w:fill="DEEAF6" w:themeFill="accent1" w:themeFillTint="33"/>
          </w:tcPr>
          <w:p w14:paraId="498016F4" w14:textId="77777777" w:rsidR="00706F4B" w:rsidRPr="00F6238A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51FD5E97" w14:textId="77777777" w:rsidR="00706F4B" w:rsidRPr="00F6238A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0022996E" w14:textId="77777777" w:rsidR="00706F4B" w:rsidRPr="00F6238A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706F4B" w14:paraId="1C7982E1" w14:textId="77777777" w:rsidTr="00706F4B">
        <w:tc>
          <w:tcPr>
            <w:tcW w:w="939" w:type="dxa"/>
          </w:tcPr>
          <w:p w14:paraId="17C8033E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6F3119CB" w14:textId="77777777" w:rsidR="00706F4B" w:rsidRPr="0062781D" w:rsidRDefault="00706F4B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49B76A65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F4B" w14:paraId="16E0FF14" w14:textId="77777777" w:rsidTr="00706F4B">
        <w:tc>
          <w:tcPr>
            <w:tcW w:w="939" w:type="dxa"/>
          </w:tcPr>
          <w:p w14:paraId="7C9EB193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6F0F4B50" w14:textId="77777777" w:rsidR="00706F4B" w:rsidRPr="0062781D" w:rsidRDefault="00706F4B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38C92018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F4B" w14:paraId="22914282" w14:textId="77777777" w:rsidTr="00706F4B">
        <w:tc>
          <w:tcPr>
            <w:tcW w:w="939" w:type="dxa"/>
          </w:tcPr>
          <w:p w14:paraId="50A66B3F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1B6D2695" w14:textId="77777777" w:rsidR="00706F4B" w:rsidRPr="0062781D" w:rsidRDefault="00706F4B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456DDBAD" w14:textId="77777777" w:rsidR="00706F4B" w:rsidRDefault="00706F4B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80997" w:rsidRPr="00F6238A" w14:paraId="2FB438DF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11DEE998" w14:textId="094598DC" w:rsidR="00B80997" w:rsidRPr="00F6238A" w:rsidRDefault="00B80997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B80997" w14:paraId="3911AB2C" w14:textId="77777777" w:rsidTr="00B80997">
        <w:tc>
          <w:tcPr>
            <w:tcW w:w="3114" w:type="dxa"/>
          </w:tcPr>
          <w:p w14:paraId="3D7D7900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197D55C" w14:textId="6800360A" w:rsidR="00B80997" w:rsidRPr="00B80997" w:rsidRDefault="00B80997" w:rsidP="00B8099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08E0F488" w14:textId="4CE041C4" w:rsidR="00B80997" w:rsidRPr="00B80997" w:rsidRDefault="00B80997" w:rsidP="00B8099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B80997" w14:paraId="597AF86B" w14:textId="77777777" w:rsidTr="00B80997">
        <w:tc>
          <w:tcPr>
            <w:tcW w:w="3114" w:type="dxa"/>
          </w:tcPr>
          <w:p w14:paraId="75E07F70" w14:textId="31EC621A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4085DE54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AAF130E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997" w14:paraId="7D9FB091" w14:textId="77777777" w:rsidTr="00B80997">
        <w:tc>
          <w:tcPr>
            <w:tcW w:w="3114" w:type="dxa"/>
          </w:tcPr>
          <w:p w14:paraId="3FD22456" w14:textId="49648C43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7BC8C564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0497879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997" w14:paraId="1124FB5F" w14:textId="77777777" w:rsidTr="00B80997">
        <w:trPr>
          <w:trHeight w:val="805"/>
        </w:trPr>
        <w:tc>
          <w:tcPr>
            <w:tcW w:w="3114" w:type="dxa"/>
          </w:tcPr>
          <w:p w14:paraId="5D991622" w14:textId="35C47713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54F2FA74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087F27C2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0997" w14:paraId="649FCF95" w14:textId="77777777" w:rsidTr="00B80997">
        <w:tc>
          <w:tcPr>
            <w:tcW w:w="3114" w:type="dxa"/>
          </w:tcPr>
          <w:p w14:paraId="52B36B05" w14:textId="48524B28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481D8312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F3A24BA" w14:textId="77777777" w:rsidR="00B80997" w:rsidRDefault="00B80997" w:rsidP="00B80997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87F87B" w14:textId="77777777" w:rsidR="004504FB" w:rsidRDefault="004504FB" w:rsidP="00C66077">
      <w:pPr>
        <w:jc w:val="center"/>
        <w:rPr>
          <w:rFonts w:ascii="Arial" w:hAnsi="Arial" w:cs="Arial"/>
          <w:sz w:val="20"/>
          <w:szCs w:val="20"/>
        </w:rPr>
      </w:pPr>
    </w:p>
    <w:sectPr w:rsidR="004504FB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3B0D" w14:textId="77777777" w:rsidR="00D539F8" w:rsidRDefault="00D539F8" w:rsidP="005855A8">
      <w:r>
        <w:separator/>
      </w:r>
    </w:p>
  </w:endnote>
  <w:endnote w:type="continuationSeparator" w:id="0">
    <w:p w14:paraId="085F3254" w14:textId="77777777" w:rsidR="00D539F8" w:rsidRDefault="00D539F8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3324EB6B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B80997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B80997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FE81E" w14:textId="77777777" w:rsidR="00D539F8" w:rsidRDefault="00D539F8" w:rsidP="005855A8">
      <w:r>
        <w:separator/>
      </w:r>
    </w:p>
  </w:footnote>
  <w:footnote w:type="continuationSeparator" w:id="0">
    <w:p w14:paraId="006274F6" w14:textId="77777777" w:rsidR="00D539F8" w:rsidRDefault="00D539F8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229A7DF4" w:rsidR="00F6238A" w:rsidRDefault="00F6238A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84112B">
            <w:rPr>
              <w:rFonts w:ascii="Arial" w:hAnsi="Arial" w:cs="Arial"/>
              <w:b/>
              <w:sz w:val="28"/>
              <w:szCs w:val="28"/>
            </w:rPr>
            <w:t xml:space="preserve"> 1</w:t>
          </w:r>
          <w:r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1BCC6F8" w14:textId="0CECFDBB" w:rsidR="00F6238A" w:rsidRPr="005855A8" w:rsidRDefault="00A3514E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ACCIDENT MANAGEMENT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034A6D9B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SK-DIV-PLN-001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5906"/>
    <w:multiLevelType w:val="hybridMultilevel"/>
    <w:tmpl w:val="F13422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820E3"/>
    <w:multiLevelType w:val="hybridMultilevel"/>
    <w:tmpl w:val="9C50165A"/>
    <w:lvl w:ilvl="0" w:tplc="4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5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1"/>
  </w:num>
  <w:num w:numId="2" w16cid:durableId="1573076416">
    <w:abstractNumId w:val="5"/>
  </w:num>
  <w:num w:numId="3" w16cid:durableId="1339235462">
    <w:abstractNumId w:val="4"/>
  </w:num>
  <w:num w:numId="4" w16cid:durableId="1388458740">
    <w:abstractNumId w:val="2"/>
  </w:num>
  <w:num w:numId="5" w16cid:durableId="1612932549">
    <w:abstractNumId w:val="6"/>
  </w:num>
  <w:num w:numId="6" w16cid:durableId="903218181">
    <w:abstractNumId w:val="3"/>
  </w:num>
  <w:num w:numId="7" w16cid:durableId="167175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0569F"/>
    <w:rsid w:val="000448C3"/>
    <w:rsid w:val="00091EA0"/>
    <w:rsid w:val="000B7BD1"/>
    <w:rsid w:val="000C3AEE"/>
    <w:rsid w:val="000F00DC"/>
    <w:rsid w:val="0010457C"/>
    <w:rsid w:val="00117DC2"/>
    <w:rsid w:val="001229F1"/>
    <w:rsid w:val="001B6047"/>
    <w:rsid w:val="001C289C"/>
    <w:rsid w:val="001C3AB9"/>
    <w:rsid w:val="001D117A"/>
    <w:rsid w:val="001E0E8C"/>
    <w:rsid w:val="002000ED"/>
    <w:rsid w:val="00202A93"/>
    <w:rsid w:val="0020553E"/>
    <w:rsid w:val="00210AE1"/>
    <w:rsid w:val="00226F04"/>
    <w:rsid w:val="00240B3D"/>
    <w:rsid w:val="00244146"/>
    <w:rsid w:val="00247F13"/>
    <w:rsid w:val="00296AFF"/>
    <w:rsid w:val="002E0ED0"/>
    <w:rsid w:val="002E4F07"/>
    <w:rsid w:val="00345870"/>
    <w:rsid w:val="00367E12"/>
    <w:rsid w:val="003A7313"/>
    <w:rsid w:val="003D70EC"/>
    <w:rsid w:val="00406248"/>
    <w:rsid w:val="00416BCA"/>
    <w:rsid w:val="00416C86"/>
    <w:rsid w:val="00421A60"/>
    <w:rsid w:val="0043453D"/>
    <w:rsid w:val="004504FB"/>
    <w:rsid w:val="00491AFE"/>
    <w:rsid w:val="00493382"/>
    <w:rsid w:val="004A1FC4"/>
    <w:rsid w:val="004B2971"/>
    <w:rsid w:val="004C08EE"/>
    <w:rsid w:val="004F5F75"/>
    <w:rsid w:val="004F68CD"/>
    <w:rsid w:val="00506E3D"/>
    <w:rsid w:val="00534945"/>
    <w:rsid w:val="00541EB7"/>
    <w:rsid w:val="005501B4"/>
    <w:rsid w:val="00573ADD"/>
    <w:rsid w:val="005855A8"/>
    <w:rsid w:val="00585BD2"/>
    <w:rsid w:val="00594732"/>
    <w:rsid w:val="005A5402"/>
    <w:rsid w:val="005C0A48"/>
    <w:rsid w:val="005C320D"/>
    <w:rsid w:val="005C5504"/>
    <w:rsid w:val="005E5434"/>
    <w:rsid w:val="00612263"/>
    <w:rsid w:val="0062781D"/>
    <w:rsid w:val="0067254B"/>
    <w:rsid w:val="00685611"/>
    <w:rsid w:val="006B5BD7"/>
    <w:rsid w:val="006B6433"/>
    <w:rsid w:val="006B7BA4"/>
    <w:rsid w:val="006D6421"/>
    <w:rsid w:val="006F7334"/>
    <w:rsid w:val="00706F4B"/>
    <w:rsid w:val="00734B7B"/>
    <w:rsid w:val="00735D9A"/>
    <w:rsid w:val="00750F1B"/>
    <w:rsid w:val="00752D2A"/>
    <w:rsid w:val="0076629E"/>
    <w:rsid w:val="00773E4B"/>
    <w:rsid w:val="00810F5E"/>
    <w:rsid w:val="0081103F"/>
    <w:rsid w:val="0083325B"/>
    <w:rsid w:val="0084112B"/>
    <w:rsid w:val="008512B1"/>
    <w:rsid w:val="008620EB"/>
    <w:rsid w:val="0087119D"/>
    <w:rsid w:val="00884C70"/>
    <w:rsid w:val="008D0C59"/>
    <w:rsid w:val="008F641E"/>
    <w:rsid w:val="009214C0"/>
    <w:rsid w:val="00944253"/>
    <w:rsid w:val="00952356"/>
    <w:rsid w:val="009724FF"/>
    <w:rsid w:val="009730F5"/>
    <w:rsid w:val="009B5422"/>
    <w:rsid w:val="009D2E8B"/>
    <w:rsid w:val="009E4080"/>
    <w:rsid w:val="009E510F"/>
    <w:rsid w:val="00A3184C"/>
    <w:rsid w:val="00A3432D"/>
    <w:rsid w:val="00A3514E"/>
    <w:rsid w:val="00A43C68"/>
    <w:rsid w:val="00A459EB"/>
    <w:rsid w:val="00A50303"/>
    <w:rsid w:val="00A665C6"/>
    <w:rsid w:val="00A94E1B"/>
    <w:rsid w:val="00AB50D9"/>
    <w:rsid w:val="00AE14AC"/>
    <w:rsid w:val="00AF4D90"/>
    <w:rsid w:val="00B06085"/>
    <w:rsid w:val="00B21892"/>
    <w:rsid w:val="00B5138F"/>
    <w:rsid w:val="00B55A49"/>
    <w:rsid w:val="00B6696E"/>
    <w:rsid w:val="00B80997"/>
    <w:rsid w:val="00C34C16"/>
    <w:rsid w:val="00C66077"/>
    <w:rsid w:val="00C9625D"/>
    <w:rsid w:val="00CB75C9"/>
    <w:rsid w:val="00CC092A"/>
    <w:rsid w:val="00CE5F3A"/>
    <w:rsid w:val="00D14491"/>
    <w:rsid w:val="00D52D4F"/>
    <w:rsid w:val="00D539F8"/>
    <w:rsid w:val="00D827E5"/>
    <w:rsid w:val="00DC354C"/>
    <w:rsid w:val="00DE255B"/>
    <w:rsid w:val="00E44242"/>
    <w:rsid w:val="00EA74F3"/>
    <w:rsid w:val="00EB39D4"/>
    <w:rsid w:val="00ED191B"/>
    <w:rsid w:val="00EF7D9A"/>
    <w:rsid w:val="00F12303"/>
    <w:rsid w:val="00F30D84"/>
    <w:rsid w:val="00F6238A"/>
    <w:rsid w:val="00F72E5F"/>
    <w:rsid w:val="00F75D22"/>
    <w:rsid w:val="00FB3986"/>
    <w:rsid w:val="00FC2F1C"/>
    <w:rsid w:val="07349D95"/>
    <w:rsid w:val="0DF1CD30"/>
    <w:rsid w:val="0FEDDD56"/>
    <w:rsid w:val="17CEF6B1"/>
    <w:rsid w:val="183BDEA5"/>
    <w:rsid w:val="35756800"/>
    <w:rsid w:val="378B99A7"/>
    <w:rsid w:val="379FACEB"/>
    <w:rsid w:val="3E1003AA"/>
    <w:rsid w:val="5BFC921E"/>
    <w:rsid w:val="5E5064AF"/>
    <w:rsid w:val="69F320FA"/>
    <w:rsid w:val="72AFAD2C"/>
    <w:rsid w:val="736A8FAA"/>
    <w:rsid w:val="78AA1038"/>
    <w:rsid w:val="7EA0D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413C82-070A-4E64-85BB-DEF53335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2025-07-21T10:18:00Z</dcterms:created>
  <dcterms:modified xsi:type="dcterms:W3CDTF">2025-07-21T10:18:00Z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