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b/>
          <w:bCs/>
          <w:sz w:val="32"/>
          <w:szCs w:val="32"/>
        </w:rPr>
      </w:pPr>
      <w:r>
        <w:rPr>
          <w:rFonts w:hint="eastAsia"/>
          <w:b/>
          <w:bCs/>
          <w:sz w:val="32"/>
          <w:szCs w:val="32"/>
        </w:rPr>
        <w:t>基于RFID技术的后方仓库管理系统设计</w:t>
      </w:r>
      <w:bookmarkStart w:id="14" w:name="_GoBack"/>
      <w:bookmarkEnd w:id="14"/>
    </w:p>
    <w:sdt>
      <w:sdtPr>
        <w:rPr>
          <w:rFonts w:ascii="宋体" w:hAnsi="宋体" w:eastAsia="宋体" w:cstheme="minorBidi"/>
          <w:kern w:val="2"/>
          <w:sz w:val="28"/>
          <w:szCs w:val="24"/>
          <w:lang w:val="en-US" w:eastAsia="zh-CN" w:bidi="ar-SA"/>
        </w:rPr>
        <w:id w:val="147454887"/>
        <w15:color w:val="DBDBDB"/>
        <w:docPartObj>
          <w:docPartGallery w:val="Table of Contents"/>
          <w:docPartUnique/>
        </w:docPartObj>
      </w:sdtPr>
      <w:sdtEndPr>
        <w:rPr>
          <w:rFonts w:hint="eastAsia" w:asciiTheme="minorHAnsi" w:hAnsiTheme="minorHAnsi" w:eastAsiaTheme="minorEastAsia" w:cstheme="minorBidi"/>
          <w:b/>
          <w:bCs/>
          <w:kern w:val="2"/>
          <w:sz w:val="21"/>
          <w:szCs w:val="32"/>
          <w:lang w:val="en-US" w:eastAsia="zh-CN" w:bidi="ar-SA"/>
        </w:rPr>
      </w:sdtEndPr>
      <w:sdtContent>
        <w:p>
          <w:pPr>
            <w:spacing w:before="0" w:beforeLines="0" w:after="0" w:afterLines="0" w:line="240" w:lineRule="auto"/>
            <w:ind w:left="0" w:leftChars="0" w:right="0" w:rightChars="0" w:firstLine="0" w:firstLineChars="0"/>
            <w:jc w:val="center"/>
            <w:rPr>
              <w:sz w:val="24"/>
            </w:rPr>
          </w:pPr>
          <w:r>
            <w:rPr>
              <w:rFonts w:ascii="宋体" w:hAnsi="宋体" w:eastAsia="宋体"/>
              <w:sz w:val="24"/>
            </w:rPr>
            <w:t>目录</w:t>
          </w:r>
        </w:p>
        <w:p>
          <w:pPr>
            <w:pStyle w:val="2"/>
            <w:tabs>
              <w:tab w:val="right" w:leader="dot" w:pos="8306"/>
            </w:tabs>
            <w:rPr>
              <w:sz w:val="24"/>
            </w:rPr>
          </w:pPr>
          <w:r>
            <w:rPr>
              <w:rFonts w:hint="eastAsia"/>
              <w:b/>
              <w:bCs/>
              <w:sz w:val="24"/>
              <w:szCs w:val="32"/>
            </w:rPr>
            <w:fldChar w:fldCharType="begin"/>
          </w:r>
          <w:r>
            <w:rPr>
              <w:rFonts w:hint="eastAsia"/>
              <w:b/>
              <w:bCs/>
              <w:sz w:val="24"/>
              <w:szCs w:val="32"/>
            </w:rPr>
            <w:instrText xml:space="preserve">TOC \o "1-2" \h \u </w:instrText>
          </w:r>
          <w:r>
            <w:rPr>
              <w:rFonts w:hint="eastAsia"/>
              <w:b/>
              <w:bCs/>
              <w:sz w:val="24"/>
              <w:szCs w:val="32"/>
            </w:rPr>
            <w:fldChar w:fldCharType="separate"/>
          </w:r>
          <w:r>
            <w:rPr>
              <w:rFonts w:hint="eastAsia"/>
              <w:bCs/>
              <w:sz w:val="24"/>
              <w:szCs w:val="32"/>
            </w:rPr>
            <w:fldChar w:fldCharType="begin"/>
          </w:r>
          <w:r>
            <w:rPr>
              <w:rFonts w:hint="eastAsia"/>
              <w:bCs/>
              <w:sz w:val="24"/>
              <w:szCs w:val="32"/>
            </w:rPr>
            <w:instrText xml:space="preserve"> HYPERLINK \l _Toc13915 </w:instrText>
          </w:r>
          <w:r>
            <w:rPr>
              <w:rFonts w:hint="eastAsia"/>
              <w:bCs/>
              <w:sz w:val="24"/>
              <w:szCs w:val="32"/>
            </w:rPr>
            <w:fldChar w:fldCharType="separate"/>
          </w:r>
          <w:r>
            <w:rPr>
              <w:rFonts w:hint="eastAsia"/>
              <w:bCs/>
              <w:sz w:val="24"/>
              <w:szCs w:val="28"/>
              <w:lang w:val="en-US" w:eastAsia="zh-CN"/>
            </w:rPr>
            <w:t>一、 背景</w:t>
          </w:r>
          <w:r>
            <w:rPr>
              <w:sz w:val="24"/>
            </w:rPr>
            <w:tab/>
          </w:r>
          <w:r>
            <w:rPr>
              <w:sz w:val="24"/>
            </w:rPr>
            <w:fldChar w:fldCharType="begin"/>
          </w:r>
          <w:r>
            <w:rPr>
              <w:sz w:val="24"/>
            </w:rPr>
            <w:instrText xml:space="preserve"> PAGEREF _Toc13915 \h </w:instrText>
          </w:r>
          <w:r>
            <w:rPr>
              <w:sz w:val="24"/>
            </w:rPr>
            <w:fldChar w:fldCharType="separate"/>
          </w:r>
          <w:r>
            <w:rPr>
              <w:sz w:val="24"/>
            </w:rPr>
            <w:t>2</w:t>
          </w:r>
          <w:r>
            <w:rPr>
              <w:sz w:val="24"/>
            </w:rPr>
            <w:fldChar w:fldCharType="end"/>
          </w:r>
          <w:r>
            <w:rPr>
              <w:rFonts w:hint="eastAsia"/>
              <w:bCs/>
              <w:sz w:val="24"/>
              <w:szCs w:val="32"/>
            </w:rPr>
            <w:fldChar w:fldCharType="end"/>
          </w:r>
        </w:p>
        <w:p>
          <w:pPr>
            <w:pStyle w:val="2"/>
            <w:tabs>
              <w:tab w:val="right" w:leader="dot" w:pos="8306"/>
            </w:tabs>
            <w:rPr>
              <w:sz w:val="24"/>
            </w:rPr>
          </w:pPr>
          <w:r>
            <w:rPr>
              <w:rFonts w:hint="eastAsia"/>
              <w:bCs/>
              <w:sz w:val="24"/>
              <w:szCs w:val="32"/>
            </w:rPr>
            <w:fldChar w:fldCharType="begin"/>
          </w:r>
          <w:r>
            <w:rPr>
              <w:rFonts w:hint="eastAsia"/>
              <w:bCs/>
              <w:sz w:val="24"/>
              <w:szCs w:val="32"/>
            </w:rPr>
            <w:instrText xml:space="preserve"> HYPERLINK \l _Toc8809 </w:instrText>
          </w:r>
          <w:r>
            <w:rPr>
              <w:rFonts w:hint="eastAsia"/>
              <w:bCs/>
              <w:sz w:val="24"/>
              <w:szCs w:val="32"/>
            </w:rPr>
            <w:fldChar w:fldCharType="separate"/>
          </w:r>
          <w:r>
            <w:rPr>
              <w:rFonts w:hint="eastAsia"/>
              <w:bCs/>
              <w:sz w:val="24"/>
              <w:szCs w:val="28"/>
              <w:lang w:val="en-US" w:eastAsia="zh-CN"/>
            </w:rPr>
            <w:t>二、 RIFID技术工作原理</w:t>
          </w:r>
          <w:r>
            <w:rPr>
              <w:sz w:val="24"/>
            </w:rPr>
            <w:tab/>
          </w:r>
          <w:r>
            <w:rPr>
              <w:sz w:val="24"/>
            </w:rPr>
            <w:fldChar w:fldCharType="begin"/>
          </w:r>
          <w:r>
            <w:rPr>
              <w:sz w:val="24"/>
            </w:rPr>
            <w:instrText xml:space="preserve"> PAGEREF _Toc8809 \h </w:instrText>
          </w:r>
          <w:r>
            <w:rPr>
              <w:sz w:val="24"/>
            </w:rPr>
            <w:fldChar w:fldCharType="separate"/>
          </w:r>
          <w:r>
            <w:rPr>
              <w:sz w:val="24"/>
            </w:rPr>
            <w:t>3</w:t>
          </w:r>
          <w:r>
            <w:rPr>
              <w:sz w:val="24"/>
            </w:rPr>
            <w:fldChar w:fldCharType="end"/>
          </w:r>
          <w:r>
            <w:rPr>
              <w:rFonts w:hint="eastAsia"/>
              <w:bCs/>
              <w:sz w:val="24"/>
              <w:szCs w:val="32"/>
            </w:rPr>
            <w:fldChar w:fldCharType="end"/>
          </w:r>
        </w:p>
        <w:p>
          <w:pPr>
            <w:pStyle w:val="2"/>
            <w:tabs>
              <w:tab w:val="right" w:leader="dot" w:pos="8306"/>
            </w:tabs>
            <w:rPr>
              <w:sz w:val="24"/>
            </w:rPr>
          </w:pPr>
          <w:r>
            <w:rPr>
              <w:rFonts w:hint="eastAsia"/>
              <w:bCs/>
              <w:sz w:val="24"/>
              <w:szCs w:val="32"/>
            </w:rPr>
            <w:fldChar w:fldCharType="begin"/>
          </w:r>
          <w:r>
            <w:rPr>
              <w:rFonts w:hint="eastAsia"/>
              <w:bCs/>
              <w:sz w:val="24"/>
              <w:szCs w:val="32"/>
            </w:rPr>
            <w:instrText xml:space="preserve"> HYPERLINK \l _Toc32268 </w:instrText>
          </w:r>
          <w:r>
            <w:rPr>
              <w:rFonts w:hint="eastAsia"/>
              <w:bCs/>
              <w:sz w:val="24"/>
              <w:szCs w:val="32"/>
            </w:rPr>
            <w:fldChar w:fldCharType="separate"/>
          </w:r>
          <w:r>
            <w:rPr>
              <w:rFonts w:hint="eastAsia"/>
              <w:bCs/>
              <w:sz w:val="24"/>
              <w:szCs w:val="28"/>
              <w:lang w:val="en-US" w:eastAsia="zh-CN"/>
            </w:rPr>
            <w:t>三、系统需求分析</w:t>
          </w:r>
          <w:r>
            <w:rPr>
              <w:sz w:val="24"/>
            </w:rPr>
            <w:tab/>
          </w:r>
          <w:r>
            <w:rPr>
              <w:sz w:val="24"/>
            </w:rPr>
            <w:fldChar w:fldCharType="begin"/>
          </w:r>
          <w:r>
            <w:rPr>
              <w:sz w:val="24"/>
            </w:rPr>
            <w:instrText xml:space="preserve"> PAGEREF _Toc32268 \h </w:instrText>
          </w:r>
          <w:r>
            <w:rPr>
              <w:sz w:val="24"/>
            </w:rPr>
            <w:fldChar w:fldCharType="separate"/>
          </w:r>
          <w:r>
            <w:rPr>
              <w:sz w:val="24"/>
            </w:rPr>
            <w:t>4</w:t>
          </w:r>
          <w:r>
            <w:rPr>
              <w:sz w:val="24"/>
            </w:rPr>
            <w:fldChar w:fldCharType="end"/>
          </w:r>
          <w:r>
            <w:rPr>
              <w:rFonts w:hint="eastAsia"/>
              <w:bCs/>
              <w:sz w:val="24"/>
              <w:szCs w:val="32"/>
            </w:rPr>
            <w:fldChar w:fldCharType="end"/>
          </w:r>
        </w:p>
        <w:p>
          <w:pPr>
            <w:pStyle w:val="3"/>
            <w:tabs>
              <w:tab w:val="right" w:leader="dot" w:pos="8306"/>
            </w:tabs>
            <w:rPr>
              <w:sz w:val="24"/>
            </w:rPr>
          </w:pPr>
          <w:r>
            <w:rPr>
              <w:rFonts w:hint="eastAsia"/>
              <w:bCs/>
              <w:sz w:val="24"/>
              <w:szCs w:val="32"/>
            </w:rPr>
            <w:fldChar w:fldCharType="begin"/>
          </w:r>
          <w:r>
            <w:rPr>
              <w:rFonts w:hint="eastAsia"/>
              <w:bCs/>
              <w:sz w:val="24"/>
              <w:szCs w:val="32"/>
            </w:rPr>
            <w:instrText xml:space="preserve"> HYPERLINK \l _Toc23339 </w:instrText>
          </w:r>
          <w:r>
            <w:rPr>
              <w:rFonts w:hint="eastAsia"/>
              <w:bCs/>
              <w:sz w:val="24"/>
              <w:szCs w:val="32"/>
            </w:rPr>
            <w:fldChar w:fldCharType="separate"/>
          </w:r>
          <w:r>
            <w:rPr>
              <w:rFonts w:hint="eastAsia" w:ascii="宋体" w:hAnsi="宋体" w:eastAsia="宋体" w:cs="宋体"/>
              <w:bCs/>
              <w:sz w:val="24"/>
              <w:szCs w:val="24"/>
              <w:lang w:val="en-US" w:eastAsia="zh-CN"/>
            </w:rPr>
            <w:t xml:space="preserve">3.1 </w:t>
          </w:r>
          <w:r>
            <w:rPr>
              <w:rFonts w:hint="default" w:ascii="宋体" w:hAnsi="宋体" w:eastAsia="宋体" w:cs="宋体"/>
              <w:bCs/>
              <w:sz w:val="24"/>
              <w:szCs w:val="24"/>
              <w:lang w:val="en-US" w:eastAsia="zh-CN"/>
            </w:rPr>
            <w:t>出入库管理功能</w:t>
          </w:r>
          <w:r>
            <w:rPr>
              <w:sz w:val="24"/>
            </w:rPr>
            <w:tab/>
          </w:r>
          <w:r>
            <w:rPr>
              <w:sz w:val="24"/>
            </w:rPr>
            <w:fldChar w:fldCharType="begin"/>
          </w:r>
          <w:r>
            <w:rPr>
              <w:sz w:val="24"/>
            </w:rPr>
            <w:instrText xml:space="preserve"> PAGEREF _Toc23339 \h </w:instrText>
          </w:r>
          <w:r>
            <w:rPr>
              <w:sz w:val="24"/>
            </w:rPr>
            <w:fldChar w:fldCharType="separate"/>
          </w:r>
          <w:r>
            <w:rPr>
              <w:sz w:val="24"/>
            </w:rPr>
            <w:t>4</w:t>
          </w:r>
          <w:r>
            <w:rPr>
              <w:sz w:val="24"/>
            </w:rPr>
            <w:fldChar w:fldCharType="end"/>
          </w:r>
          <w:r>
            <w:rPr>
              <w:rFonts w:hint="eastAsia"/>
              <w:bCs/>
              <w:sz w:val="24"/>
              <w:szCs w:val="32"/>
            </w:rPr>
            <w:fldChar w:fldCharType="end"/>
          </w:r>
        </w:p>
        <w:p>
          <w:pPr>
            <w:pStyle w:val="3"/>
            <w:tabs>
              <w:tab w:val="right" w:leader="dot" w:pos="8306"/>
            </w:tabs>
            <w:rPr>
              <w:sz w:val="24"/>
            </w:rPr>
          </w:pPr>
          <w:r>
            <w:rPr>
              <w:rFonts w:hint="eastAsia"/>
              <w:bCs/>
              <w:sz w:val="24"/>
              <w:szCs w:val="32"/>
            </w:rPr>
            <w:fldChar w:fldCharType="begin"/>
          </w:r>
          <w:r>
            <w:rPr>
              <w:rFonts w:hint="eastAsia"/>
              <w:bCs/>
              <w:sz w:val="24"/>
              <w:szCs w:val="32"/>
            </w:rPr>
            <w:instrText xml:space="preserve"> HYPERLINK \l _Toc17764 </w:instrText>
          </w:r>
          <w:r>
            <w:rPr>
              <w:rFonts w:hint="eastAsia"/>
              <w:bCs/>
              <w:sz w:val="24"/>
              <w:szCs w:val="32"/>
            </w:rPr>
            <w:fldChar w:fldCharType="separate"/>
          </w:r>
          <w:r>
            <w:rPr>
              <w:rFonts w:hint="eastAsia" w:ascii="宋体" w:hAnsi="宋体" w:eastAsia="宋体" w:cs="宋体"/>
              <w:bCs/>
              <w:sz w:val="24"/>
              <w:szCs w:val="24"/>
              <w:lang w:val="en-US" w:eastAsia="zh-CN"/>
            </w:rPr>
            <w:t xml:space="preserve">3.2 </w:t>
          </w:r>
          <w:r>
            <w:rPr>
              <w:rFonts w:hint="default" w:ascii="宋体" w:hAnsi="宋体" w:eastAsia="宋体" w:cs="宋体"/>
              <w:bCs/>
              <w:sz w:val="24"/>
              <w:szCs w:val="24"/>
              <w:lang w:val="en-US" w:eastAsia="zh-CN"/>
            </w:rPr>
            <w:t>库区盘点功能</w:t>
          </w:r>
          <w:r>
            <w:rPr>
              <w:sz w:val="24"/>
            </w:rPr>
            <w:tab/>
          </w:r>
          <w:r>
            <w:rPr>
              <w:sz w:val="24"/>
            </w:rPr>
            <w:fldChar w:fldCharType="begin"/>
          </w:r>
          <w:r>
            <w:rPr>
              <w:sz w:val="24"/>
            </w:rPr>
            <w:instrText xml:space="preserve"> PAGEREF _Toc17764 \h </w:instrText>
          </w:r>
          <w:r>
            <w:rPr>
              <w:sz w:val="24"/>
            </w:rPr>
            <w:fldChar w:fldCharType="separate"/>
          </w:r>
          <w:r>
            <w:rPr>
              <w:sz w:val="24"/>
            </w:rPr>
            <w:t>4</w:t>
          </w:r>
          <w:r>
            <w:rPr>
              <w:sz w:val="24"/>
            </w:rPr>
            <w:fldChar w:fldCharType="end"/>
          </w:r>
          <w:r>
            <w:rPr>
              <w:rFonts w:hint="eastAsia"/>
              <w:bCs/>
              <w:sz w:val="24"/>
              <w:szCs w:val="32"/>
            </w:rPr>
            <w:fldChar w:fldCharType="end"/>
          </w:r>
        </w:p>
        <w:p>
          <w:pPr>
            <w:pStyle w:val="3"/>
            <w:tabs>
              <w:tab w:val="right" w:leader="dot" w:pos="8306"/>
            </w:tabs>
            <w:rPr>
              <w:sz w:val="24"/>
            </w:rPr>
          </w:pPr>
          <w:r>
            <w:rPr>
              <w:rFonts w:hint="eastAsia"/>
              <w:bCs/>
              <w:sz w:val="24"/>
              <w:szCs w:val="32"/>
            </w:rPr>
            <w:fldChar w:fldCharType="begin"/>
          </w:r>
          <w:r>
            <w:rPr>
              <w:rFonts w:hint="eastAsia"/>
              <w:bCs/>
              <w:sz w:val="24"/>
              <w:szCs w:val="32"/>
            </w:rPr>
            <w:instrText xml:space="preserve"> HYPERLINK \l _Toc19688 </w:instrText>
          </w:r>
          <w:r>
            <w:rPr>
              <w:rFonts w:hint="eastAsia"/>
              <w:bCs/>
              <w:sz w:val="24"/>
              <w:szCs w:val="32"/>
            </w:rPr>
            <w:fldChar w:fldCharType="separate"/>
          </w:r>
          <w:r>
            <w:rPr>
              <w:rFonts w:hint="eastAsia" w:ascii="宋体" w:hAnsi="宋体" w:eastAsia="宋体" w:cs="宋体"/>
              <w:bCs/>
              <w:sz w:val="24"/>
              <w:szCs w:val="24"/>
              <w:lang w:val="en-US" w:eastAsia="zh-CN"/>
            </w:rPr>
            <w:t xml:space="preserve">3.3 </w:t>
          </w:r>
          <w:r>
            <w:rPr>
              <w:rFonts w:hint="default" w:ascii="宋体" w:hAnsi="宋体" w:eastAsia="宋体" w:cs="宋体"/>
              <w:bCs/>
              <w:sz w:val="24"/>
              <w:szCs w:val="24"/>
              <w:lang w:val="en-US" w:eastAsia="zh-CN"/>
            </w:rPr>
            <w:t>预警功能</w:t>
          </w:r>
          <w:r>
            <w:rPr>
              <w:sz w:val="24"/>
            </w:rPr>
            <w:tab/>
          </w:r>
          <w:r>
            <w:rPr>
              <w:sz w:val="24"/>
            </w:rPr>
            <w:fldChar w:fldCharType="begin"/>
          </w:r>
          <w:r>
            <w:rPr>
              <w:sz w:val="24"/>
            </w:rPr>
            <w:instrText xml:space="preserve"> PAGEREF _Toc19688 \h </w:instrText>
          </w:r>
          <w:r>
            <w:rPr>
              <w:sz w:val="24"/>
            </w:rPr>
            <w:fldChar w:fldCharType="separate"/>
          </w:r>
          <w:r>
            <w:rPr>
              <w:sz w:val="24"/>
            </w:rPr>
            <w:t>4</w:t>
          </w:r>
          <w:r>
            <w:rPr>
              <w:sz w:val="24"/>
            </w:rPr>
            <w:fldChar w:fldCharType="end"/>
          </w:r>
          <w:r>
            <w:rPr>
              <w:rFonts w:hint="eastAsia"/>
              <w:bCs/>
              <w:sz w:val="24"/>
              <w:szCs w:val="32"/>
            </w:rPr>
            <w:fldChar w:fldCharType="end"/>
          </w:r>
        </w:p>
        <w:p>
          <w:pPr>
            <w:pStyle w:val="2"/>
            <w:tabs>
              <w:tab w:val="right" w:leader="dot" w:pos="8306"/>
            </w:tabs>
            <w:rPr>
              <w:sz w:val="24"/>
            </w:rPr>
          </w:pPr>
          <w:r>
            <w:rPr>
              <w:rFonts w:hint="eastAsia"/>
              <w:bCs/>
              <w:sz w:val="24"/>
              <w:szCs w:val="32"/>
            </w:rPr>
            <w:fldChar w:fldCharType="begin"/>
          </w:r>
          <w:r>
            <w:rPr>
              <w:rFonts w:hint="eastAsia"/>
              <w:bCs/>
              <w:sz w:val="24"/>
              <w:szCs w:val="32"/>
            </w:rPr>
            <w:instrText xml:space="preserve"> HYPERLINK \l _Toc17154 </w:instrText>
          </w:r>
          <w:r>
            <w:rPr>
              <w:rFonts w:hint="eastAsia"/>
              <w:bCs/>
              <w:sz w:val="24"/>
              <w:szCs w:val="32"/>
            </w:rPr>
            <w:fldChar w:fldCharType="separate"/>
          </w:r>
          <w:r>
            <w:rPr>
              <w:rFonts w:hint="eastAsia"/>
              <w:bCs/>
              <w:sz w:val="24"/>
              <w:szCs w:val="28"/>
              <w:lang w:val="en-US" w:eastAsia="zh-CN"/>
            </w:rPr>
            <w:t>四、 系统方案设计</w:t>
          </w:r>
          <w:r>
            <w:rPr>
              <w:sz w:val="24"/>
            </w:rPr>
            <w:tab/>
          </w:r>
          <w:r>
            <w:rPr>
              <w:sz w:val="24"/>
            </w:rPr>
            <w:fldChar w:fldCharType="begin"/>
          </w:r>
          <w:r>
            <w:rPr>
              <w:sz w:val="24"/>
            </w:rPr>
            <w:instrText xml:space="preserve"> PAGEREF _Toc17154 \h </w:instrText>
          </w:r>
          <w:r>
            <w:rPr>
              <w:sz w:val="24"/>
            </w:rPr>
            <w:fldChar w:fldCharType="separate"/>
          </w:r>
          <w:r>
            <w:rPr>
              <w:sz w:val="24"/>
            </w:rPr>
            <w:t>4</w:t>
          </w:r>
          <w:r>
            <w:rPr>
              <w:sz w:val="24"/>
            </w:rPr>
            <w:fldChar w:fldCharType="end"/>
          </w:r>
          <w:r>
            <w:rPr>
              <w:rFonts w:hint="eastAsia"/>
              <w:bCs/>
              <w:sz w:val="24"/>
              <w:szCs w:val="32"/>
            </w:rPr>
            <w:fldChar w:fldCharType="end"/>
          </w:r>
        </w:p>
        <w:p>
          <w:pPr>
            <w:pStyle w:val="3"/>
            <w:tabs>
              <w:tab w:val="right" w:leader="dot" w:pos="8306"/>
            </w:tabs>
            <w:rPr>
              <w:sz w:val="24"/>
            </w:rPr>
          </w:pPr>
          <w:r>
            <w:rPr>
              <w:rFonts w:hint="eastAsia"/>
              <w:bCs/>
              <w:sz w:val="24"/>
              <w:szCs w:val="32"/>
            </w:rPr>
            <w:fldChar w:fldCharType="begin"/>
          </w:r>
          <w:r>
            <w:rPr>
              <w:rFonts w:hint="eastAsia"/>
              <w:bCs/>
              <w:sz w:val="24"/>
              <w:szCs w:val="32"/>
            </w:rPr>
            <w:instrText xml:space="preserve"> HYPERLINK \l _Toc23858 </w:instrText>
          </w:r>
          <w:r>
            <w:rPr>
              <w:rFonts w:hint="eastAsia"/>
              <w:bCs/>
              <w:sz w:val="24"/>
              <w:szCs w:val="32"/>
            </w:rPr>
            <w:fldChar w:fldCharType="separate"/>
          </w:r>
          <w:r>
            <w:rPr>
              <w:rFonts w:hint="eastAsia" w:ascii="宋体" w:hAnsi="宋体" w:eastAsia="宋体" w:cs="宋体"/>
              <w:bCs/>
              <w:sz w:val="24"/>
              <w:szCs w:val="24"/>
              <w:lang w:val="en-US" w:eastAsia="zh-CN"/>
            </w:rPr>
            <w:t>4.1 系统设计总目标</w:t>
          </w:r>
          <w:r>
            <w:rPr>
              <w:sz w:val="24"/>
            </w:rPr>
            <w:tab/>
          </w:r>
          <w:r>
            <w:rPr>
              <w:sz w:val="24"/>
            </w:rPr>
            <w:fldChar w:fldCharType="begin"/>
          </w:r>
          <w:r>
            <w:rPr>
              <w:sz w:val="24"/>
            </w:rPr>
            <w:instrText xml:space="preserve"> PAGEREF _Toc23858 \h </w:instrText>
          </w:r>
          <w:r>
            <w:rPr>
              <w:sz w:val="24"/>
            </w:rPr>
            <w:fldChar w:fldCharType="separate"/>
          </w:r>
          <w:r>
            <w:rPr>
              <w:sz w:val="24"/>
            </w:rPr>
            <w:t>5</w:t>
          </w:r>
          <w:r>
            <w:rPr>
              <w:sz w:val="24"/>
            </w:rPr>
            <w:fldChar w:fldCharType="end"/>
          </w:r>
          <w:r>
            <w:rPr>
              <w:rFonts w:hint="eastAsia"/>
              <w:bCs/>
              <w:sz w:val="24"/>
              <w:szCs w:val="32"/>
            </w:rPr>
            <w:fldChar w:fldCharType="end"/>
          </w:r>
        </w:p>
        <w:p>
          <w:pPr>
            <w:pStyle w:val="3"/>
            <w:tabs>
              <w:tab w:val="right" w:leader="dot" w:pos="8306"/>
            </w:tabs>
            <w:rPr>
              <w:sz w:val="24"/>
            </w:rPr>
          </w:pPr>
          <w:r>
            <w:rPr>
              <w:rFonts w:hint="eastAsia"/>
              <w:bCs/>
              <w:sz w:val="24"/>
              <w:szCs w:val="32"/>
            </w:rPr>
            <w:fldChar w:fldCharType="begin"/>
          </w:r>
          <w:r>
            <w:rPr>
              <w:rFonts w:hint="eastAsia"/>
              <w:bCs/>
              <w:sz w:val="24"/>
              <w:szCs w:val="32"/>
            </w:rPr>
            <w:instrText xml:space="preserve"> HYPERLINK \l _Toc29144 </w:instrText>
          </w:r>
          <w:r>
            <w:rPr>
              <w:rFonts w:hint="eastAsia"/>
              <w:bCs/>
              <w:sz w:val="24"/>
              <w:szCs w:val="32"/>
            </w:rPr>
            <w:fldChar w:fldCharType="separate"/>
          </w:r>
          <w:r>
            <w:rPr>
              <w:rFonts w:hint="eastAsia" w:ascii="宋体" w:hAnsi="宋体" w:eastAsia="宋体" w:cs="宋体"/>
              <w:bCs/>
              <w:sz w:val="24"/>
              <w:szCs w:val="24"/>
              <w:lang w:val="en-US" w:eastAsia="zh-CN"/>
            </w:rPr>
            <w:t>4.2系统的架构设计</w:t>
          </w:r>
          <w:r>
            <w:rPr>
              <w:sz w:val="24"/>
            </w:rPr>
            <w:tab/>
          </w:r>
          <w:r>
            <w:rPr>
              <w:sz w:val="24"/>
            </w:rPr>
            <w:fldChar w:fldCharType="begin"/>
          </w:r>
          <w:r>
            <w:rPr>
              <w:sz w:val="24"/>
            </w:rPr>
            <w:instrText xml:space="preserve"> PAGEREF _Toc29144 \h </w:instrText>
          </w:r>
          <w:r>
            <w:rPr>
              <w:sz w:val="24"/>
            </w:rPr>
            <w:fldChar w:fldCharType="separate"/>
          </w:r>
          <w:r>
            <w:rPr>
              <w:sz w:val="24"/>
            </w:rPr>
            <w:t>5</w:t>
          </w:r>
          <w:r>
            <w:rPr>
              <w:sz w:val="24"/>
            </w:rPr>
            <w:fldChar w:fldCharType="end"/>
          </w:r>
          <w:r>
            <w:rPr>
              <w:rFonts w:hint="eastAsia"/>
              <w:bCs/>
              <w:sz w:val="24"/>
              <w:szCs w:val="32"/>
            </w:rPr>
            <w:fldChar w:fldCharType="end"/>
          </w:r>
        </w:p>
        <w:p>
          <w:pPr>
            <w:pStyle w:val="3"/>
            <w:tabs>
              <w:tab w:val="right" w:leader="dot" w:pos="8306"/>
            </w:tabs>
            <w:rPr>
              <w:sz w:val="24"/>
            </w:rPr>
          </w:pPr>
          <w:r>
            <w:rPr>
              <w:rFonts w:hint="eastAsia"/>
              <w:bCs/>
              <w:sz w:val="24"/>
              <w:szCs w:val="32"/>
            </w:rPr>
            <w:fldChar w:fldCharType="begin"/>
          </w:r>
          <w:r>
            <w:rPr>
              <w:rFonts w:hint="eastAsia"/>
              <w:bCs/>
              <w:sz w:val="24"/>
              <w:szCs w:val="32"/>
            </w:rPr>
            <w:instrText xml:space="preserve"> HYPERLINK \l _Toc16439 </w:instrText>
          </w:r>
          <w:r>
            <w:rPr>
              <w:rFonts w:hint="eastAsia"/>
              <w:bCs/>
              <w:sz w:val="24"/>
              <w:szCs w:val="32"/>
            </w:rPr>
            <w:fldChar w:fldCharType="separate"/>
          </w:r>
          <w:r>
            <w:rPr>
              <w:rFonts w:hint="eastAsia" w:ascii="宋体" w:hAnsi="宋体" w:eastAsia="宋体" w:cs="宋体"/>
              <w:bCs/>
              <w:sz w:val="24"/>
              <w:szCs w:val="24"/>
              <w:lang w:val="en-US" w:eastAsia="zh-CN"/>
            </w:rPr>
            <w:t>4.3 系统的组成</w:t>
          </w:r>
          <w:r>
            <w:rPr>
              <w:sz w:val="24"/>
            </w:rPr>
            <w:tab/>
          </w:r>
          <w:r>
            <w:rPr>
              <w:sz w:val="24"/>
            </w:rPr>
            <w:fldChar w:fldCharType="begin"/>
          </w:r>
          <w:r>
            <w:rPr>
              <w:sz w:val="24"/>
            </w:rPr>
            <w:instrText xml:space="preserve"> PAGEREF _Toc16439 \h </w:instrText>
          </w:r>
          <w:r>
            <w:rPr>
              <w:sz w:val="24"/>
            </w:rPr>
            <w:fldChar w:fldCharType="separate"/>
          </w:r>
          <w:r>
            <w:rPr>
              <w:sz w:val="24"/>
            </w:rPr>
            <w:t>5</w:t>
          </w:r>
          <w:r>
            <w:rPr>
              <w:sz w:val="24"/>
            </w:rPr>
            <w:fldChar w:fldCharType="end"/>
          </w:r>
          <w:r>
            <w:rPr>
              <w:rFonts w:hint="eastAsia"/>
              <w:bCs/>
              <w:sz w:val="24"/>
              <w:szCs w:val="32"/>
            </w:rPr>
            <w:fldChar w:fldCharType="end"/>
          </w:r>
        </w:p>
        <w:p>
          <w:pPr>
            <w:pStyle w:val="3"/>
            <w:tabs>
              <w:tab w:val="right" w:leader="dot" w:pos="8306"/>
            </w:tabs>
            <w:rPr>
              <w:sz w:val="24"/>
            </w:rPr>
          </w:pPr>
          <w:r>
            <w:rPr>
              <w:rFonts w:hint="eastAsia"/>
              <w:bCs/>
              <w:sz w:val="24"/>
              <w:szCs w:val="32"/>
            </w:rPr>
            <w:fldChar w:fldCharType="begin"/>
          </w:r>
          <w:r>
            <w:rPr>
              <w:rFonts w:hint="eastAsia"/>
              <w:bCs/>
              <w:sz w:val="24"/>
              <w:szCs w:val="32"/>
            </w:rPr>
            <w:instrText xml:space="preserve"> HYPERLINK \l _Toc20054 </w:instrText>
          </w:r>
          <w:r>
            <w:rPr>
              <w:rFonts w:hint="eastAsia"/>
              <w:bCs/>
              <w:sz w:val="24"/>
              <w:szCs w:val="32"/>
            </w:rPr>
            <w:fldChar w:fldCharType="separate"/>
          </w:r>
          <w:r>
            <w:rPr>
              <w:rFonts w:hint="eastAsia" w:ascii="宋体" w:hAnsi="宋体" w:eastAsia="宋体" w:cs="宋体"/>
              <w:bCs/>
              <w:sz w:val="24"/>
              <w:szCs w:val="24"/>
              <w:lang w:val="en-US" w:eastAsia="zh-CN"/>
            </w:rPr>
            <w:t>4.4系统硬件设计</w:t>
          </w:r>
          <w:r>
            <w:rPr>
              <w:sz w:val="24"/>
            </w:rPr>
            <w:tab/>
          </w:r>
          <w:r>
            <w:rPr>
              <w:sz w:val="24"/>
            </w:rPr>
            <w:fldChar w:fldCharType="begin"/>
          </w:r>
          <w:r>
            <w:rPr>
              <w:sz w:val="24"/>
            </w:rPr>
            <w:instrText xml:space="preserve"> PAGEREF _Toc20054 \h </w:instrText>
          </w:r>
          <w:r>
            <w:rPr>
              <w:sz w:val="24"/>
            </w:rPr>
            <w:fldChar w:fldCharType="separate"/>
          </w:r>
          <w:r>
            <w:rPr>
              <w:sz w:val="24"/>
            </w:rPr>
            <w:t>6</w:t>
          </w:r>
          <w:r>
            <w:rPr>
              <w:sz w:val="24"/>
            </w:rPr>
            <w:fldChar w:fldCharType="end"/>
          </w:r>
          <w:r>
            <w:rPr>
              <w:rFonts w:hint="eastAsia"/>
              <w:bCs/>
              <w:sz w:val="24"/>
              <w:szCs w:val="32"/>
            </w:rPr>
            <w:fldChar w:fldCharType="end"/>
          </w:r>
        </w:p>
        <w:p>
          <w:pPr>
            <w:pStyle w:val="3"/>
            <w:tabs>
              <w:tab w:val="right" w:leader="dot" w:pos="8306"/>
            </w:tabs>
            <w:rPr>
              <w:sz w:val="24"/>
            </w:rPr>
          </w:pPr>
          <w:r>
            <w:rPr>
              <w:rFonts w:hint="eastAsia"/>
              <w:bCs/>
              <w:sz w:val="24"/>
              <w:szCs w:val="32"/>
            </w:rPr>
            <w:fldChar w:fldCharType="begin"/>
          </w:r>
          <w:r>
            <w:rPr>
              <w:rFonts w:hint="eastAsia"/>
              <w:bCs/>
              <w:sz w:val="24"/>
              <w:szCs w:val="32"/>
            </w:rPr>
            <w:instrText xml:space="preserve"> HYPERLINK \l _Toc7608 </w:instrText>
          </w:r>
          <w:r>
            <w:rPr>
              <w:rFonts w:hint="eastAsia"/>
              <w:bCs/>
              <w:sz w:val="24"/>
              <w:szCs w:val="32"/>
            </w:rPr>
            <w:fldChar w:fldCharType="separate"/>
          </w:r>
          <w:r>
            <w:rPr>
              <w:rFonts w:hint="eastAsia" w:ascii="宋体" w:hAnsi="宋体" w:eastAsia="宋体" w:cs="宋体"/>
              <w:bCs/>
              <w:sz w:val="24"/>
              <w:szCs w:val="24"/>
              <w:lang w:val="en-US" w:eastAsia="zh-CN"/>
            </w:rPr>
            <w:t>4.5系统功能模块设计</w:t>
          </w:r>
          <w:r>
            <w:rPr>
              <w:sz w:val="24"/>
            </w:rPr>
            <w:tab/>
          </w:r>
          <w:r>
            <w:rPr>
              <w:sz w:val="24"/>
            </w:rPr>
            <w:fldChar w:fldCharType="begin"/>
          </w:r>
          <w:r>
            <w:rPr>
              <w:sz w:val="24"/>
            </w:rPr>
            <w:instrText xml:space="preserve"> PAGEREF _Toc7608 \h </w:instrText>
          </w:r>
          <w:r>
            <w:rPr>
              <w:sz w:val="24"/>
            </w:rPr>
            <w:fldChar w:fldCharType="separate"/>
          </w:r>
          <w:r>
            <w:rPr>
              <w:sz w:val="24"/>
            </w:rPr>
            <w:t>7</w:t>
          </w:r>
          <w:r>
            <w:rPr>
              <w:sz w:val="24"/>
            </w:rPr>
            <w:fldChar w:fldCharType="end"/>
          </w:r>
          <w:r>
            <w:rPr>
              <w:rFonts w:hint="eastAsia"/>
              <w:bCs/>
              <w:sz w:val="24"/>
              <w:szCs w:val="32"/>
            </w:rPr>
            <w:fldChar w:fldCharType="end"/>
          </w:r>
        </w:p>
        <w:p>
          <w:pPr>
            <w:pStyle w:val="3"/>
            <w:tabs>
              <w:tab w:val="right" w:leader="dot" w:pos="8306"/>
            </w:tabs>
            <w:rPr>
              <w:sz w:val="24"/>
            </w:rPr>
          </w:pPr>
          <w:r>
            <w:rPr>
              <w:rFonts w:hint="eastAsia"/>
              <w:bCs/>
              <w:sz w:val="24"/>
              <w:szCs w:val="32"/>
            </w:rPr>
            <w:fldChar w:fldCharType="begin"/>
          </w:r>
          <w:r>
            <w:rPr>
              <w:rFonts w:hint="eastAsia"/>
              <w:bCs/>
              <w:sz w:val="24"/>
              <w:szCs w:val="32"/>
            </w:rPr>
            <w:instrText xml:space="preserve"> HYPERLINK \l _Toc20992 </w:instrText>
          </w:r>
          <w:r>
            <w:rPr>
              <w:rFonts w:hint="eastAsia"/>
              <w:bCs/>
              <w:sz w:val="24"/>
              <w:szCs w:val="32"/>
            </w:rPr>
            <w:fldChar w:fldCharType="separate"/>
          </w:r>
          <w:r>
            <w:rPr>
              <w:rFonts w:hint="eastAsia" w:ascii="宋体" w:hAnsi="宋体" w:eastAsia="宋体" w:cs="宋体"/>
              <w:bCs/>
              <w:sz w:val="24"/>
              <w:szCs w:val="24"/>
              <w:lang w:val="en-US" w:eastAsia="zh-CN"/>
            </w:rPr>
            <w:t>4.6 系统关键业务流程设计</w:t>
          </w:r>
          <w:r>
            <w:rPr>
              <w:sz w:val="24"/>
            </w:rPr>
            <w:tab/>
          </w:r>
          <w:r>
            <w:rPr>
              <w:sz w:val="24"/>
            </w:rPr>
            <w:fldChar w:fldCharType="begin"/>
          </w:r>
          <w:r>
            <w:rPr>
              <w:sz w:val="24"/>
            </w:rPr>
            <w:instrText xml:space="preserve"> PAGEREF _Toc20992 \h </w:instrText>
          </w:r>
          <w:r>
            <w:rPr>
              <w:sz w:val="24"/>
            </w:rPr>
            <w:fldChar w:fldCharType="separate"/>
          </w:r>
          <w:r>
            <w:rPr>
              <w:sz w:val="24"/>
            </w:rPr>
            <w:t>8</w:t>
          </w:r>
          <w:r>
            <w:rPr>
              <w:sz w:val="24"/>
            </w:rPr>
            <w:fldChar w:fldCharType="end"/>
          </w:r>
          <w:r>
            <w:rPr>
              <w:rFonts w:hint="eastAsia"/>
              <w:bCs/>
              <w:sz w:val="24"/>
              <w:szCs w:val="32"/>
            </w:rPr>
            <w:fldChar w:fldCharType="end"/>
          </w:r>
        </w:p>
        <w:p>
          <w:pPr>
            <w:pStyle w:val="2"/>
            <w:tabs>
              <w:tab w:val="right" w:leader="dot" w:pos="8306"/>
            </w:tabs>
            <w:rPr>
              <w:sz w:val="24"/>
            </w:rPr>
          </w:pPr>
          <w:r>
            <w:rPr>
              <w:rFonts w:hint="eastAsia"/>
              <w:bCs/>
              <w:sz w:val="24"/>
              <w:szCs w:val="32"/>
            </w:rPr>
            <w:fldChar w:fldCharType="begin"/>
          </w:r>
          <w:r>
            <w:rPr>
              <w:rFonts w:hint="eastAsia"/>
              <w:bCs/>
              <w:sz w:val="24"/>
              <w:szCs w:val="32"/>
            </w:rPr>
            <w:instrText xml:space="preserve"> HYPERLINK \l _Toc24266 </w:instrText>
          </w:r>
          <w:r>
            <w:rPr>
              <w:rFonts w:hint="eastAsia"/>
              <w:bCs/>
              <w:sz w:val="24"/>
              <w:szCs w:val="32"/>
            </w:rPr>
            <w:fldChar w:fldCharType="separate"/>
          </w:r>
          <w:r>
            <w:rPr>
              <w:rFonts w:hint="eastAsia" w:ascii="宋体" w:hAnsi="宋体" w:eastAsia="宋体" w:cs="宋体"/>
              <w:bCs/>
              <w:sz w:val="24"/>
              <w:szCs w:val="28"/>
              <w:lang w:val="en-US" w:eastAsia="zh-CN"/>
            </w:rPr>
            <w:t>五、总结</w:t>
          </w:r>
          <w:r>
            <w:rPr>
              <w:sz w:val="24"/>
            </w:rPr>
            <w:tab/>
          </w:r>
          <w:r>
            <w:rPr>
              <w:sz w:val="24"/>
            </w:rPr>
            <w:fldChar w:fldCharType="begin"/>
          </w:r>
          <w:r>
            <w:rPr>
              <w:sz w:val="24"/>
            </w:rPr>
            <w:instrText xml:space="preserve"> PAGEREF _Toc24266 \h </w:instrText>
          </w:r>
          <w:r>
            <w:rPr>
              <w:sz w:val="24"/>
            </w:rPr>
            <w:fldChar w:fldCharType="separate"/>
          </w:r>
          <w:r>
            <w:rPr>
              <w:sz w:val="24"/>
            </w:rPr>
            <w:t>11</w:t>
          </w:r>
          <w:r>
            <w:rPr>
              <w:sz w:val="24"/>
            </w:rPr>
            <w:fldChar w:fldCharType="end"/>
          </w:r>
          <w:r>
            <w:rPr>
              <w:rFonts w:hint="eastAsia"/>
              <w:bCs/>
              <w:sz w:val="24"/>
              <w:szCs w:val="32"/>
            </w:rPr>
            <w:fldChar w:fldCharType="end"/>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b/>
              <w:bCs/>
              <w:sz w:val="32"/>
              <w:szCs w:val="32"/>
            </w:rPr>
          </w:pPr>
          <w:r>
            <w:rPr>
              <w:rFonts w:hint="eastAsia"/>
              <w:bCs/>
              <w:sz w:val="24"/>
              <w:szCs w:val="32"/>
            </w:rPr>
            <w:fldChar w:fldCharType="end"/>
          </w:r>
        </w:p>
      </w:sdtContent>
    </w:sdt>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outlineLvl w:val="0"/>
        <w:rPr>
          <w:rFonts w:hint="eastAsia"/>
          <w:b/>
          <w:bCs/>
          <w:sz w:val="28"/>
          <w:szCs w:val="28"/>
          <w:lang w:val="en-US" w:eastAsia="zh-CN"/>
        </w:rPr>
      </w:pPr>
      <w:bookmarkStart w:id="0" w:name="_Toc13915"/>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outlineLvl w:val="0"/>
        <w:rPr>
          <w:rFonts w:hint="eastAsia"/>
          <w:b/>
          <w:bCs/>
          <w:sz w:val="28"/>
          <w:szCs w:val="28"/>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outlineLvl w:val="0"/>
        <w:rPr>
          <w:rFonts w:hint="eastAsia"/>
          <w:b/>
          <w:bCs/>
          <w:sz w:val="28"/>
          <w:szCs w:val="28"/>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outlineLvl w:val="0"/>
        <w:rPr>
          <w:rFonts w:hint="eastAsia"/>
          <w:b/>
          <w:bCs/>
          <w:sz w:val="28"/>
          <w:szCs w:val="28"/>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outlineLvl w:val="0"/>
        <w:rPr>
          <w:rFonts w:hint="eastAsia"/>
          <w:b/>
          <w:bCs/>
          <w:sz w:val="28"/>
          <w:szCs w:val="28"/>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outlineLvl w:val="0"/>
        <w:rPr>
          <w:rFonts w:hint="eastAsia"/>
          <w:b/>
          <w:bCs/>
          <w:sz w:val="28"/>
          <w:szCs w:val="28"/>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outlineLvl w:val="0"/>
        <w:rPr>
          <w:rFonts w:hint="eastAsia"/>
          <w:b/>
          <w:bCs/>
          <w:sz w:val="28"/>
          <w:szCs w:val="28"/>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outlineLvl w:val="0"/>
        <w:rPr>
          <w:rFonts w:hint="eastAsia"/>
          <w:b/>
          <w:bCs/>
          <w:sz w:val="28"/>
          <w:szCs w:val="28"/>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outlineLvl w:val="0"/>
        <w:rPr>
          <w:rFonts w:hint="eastAsia"/>
          <w:b/>
          <w:bCs/>
          <w:sz w:val="28"/>
          <w:szCs w:val="28"/>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outlineLvl w:val="0"/>
        <w:rPr>
          <w:rFonts w:hint="eastAsia"/>
          <w:b/>
          <w:bCs/>
          <w:sz w:val="28"/>
          <w:szCs w:val="28"/>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outlineLvl w:val="0"/>
        <w:rPr>
          <w:rFonts w:hint="eastAsia"/>
          <w:b/>
          <w:bCs/>
          <w:sz w:val="28"/>
          <w:szCs w:val="28"/>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outlineLvl w:val="0"/>
        <w:rPr>
          <w:rFonts w:hint="eastAsia"/>
          <w:b/>
          <w:bCs/>
          <w:sz w:val="28"/>
          <w:szCs w:val="28"/>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outlineLvl w:val="0"/>
        <w:rPr>
          <w:rFonts w:hint="eastAsia"/>
          <w:b/>
          <w:bCs/>
          <w:sz w:val="28"/>
          <w:szCs w:val="28"/>
          <w:lang w:val="en-US" w:eastAsia="zh-CN"/>
        </w:rPr>
      </w:pPr>
      <w:r>
        <w:rPr>
          <w:rFonts w:hint="eastAsia"/>
          <w:b/>
          <w:bCs/>
          <w:sz w:val="28"/>
          <w:szCs w:val="28"/>
          <w:lang w:val="en-US" w:eastAsia="zh-CN"/>
        </w:rPr>
        <w:t>一、背景</w:t>
      </w:r>
      <w:bookmarkEnd w:id="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算机技术的飞速发展和普遍应用,使数字化、自动化和网络化已成为当今社会的时代主题,全球已进入一个崭新的计算机网络时代,仓库管理的信息化、数字化和网络化是未来管理发展的必然趋势。采用计算机信息管理系统已成为仓库管理科学化和现代化的重要标志和重要手段,仓库管理的科学化与信息化给企业管理带来了显著的经济效益和社会效益,更为我军现代化建设和军队管理提供了难得的机遇。主要体现在:极大地提高了仓库工作人员的工作效率,大大减少了以往出入存库的繁琐的流程,改善了仓库管理周期长的弊端,实现信息共享,提供决策支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随着军事斗争任务加剧,装备物资的使用频率与消耗数量日益增加,部队对于仓库保障工作的要求越来越高,同时也带来仓库管理工作任务的增加。当前,我军大部分后方仓库管理主要采用两种方式:一是人工管理。这种管理主要是靠手工录入,每次盘查库存信息时必须对所有的装备物资进行盘查,效率低且出错率高,大量物资积压,得不到及时的利用,造成极大资源浪费。二是条形码管理。这种管理方式能提高装备物资出库、入库的速度,提高工作效率,节约人力资源,但也存在着条形码易被复制和被化学物品腐蚀、数据易丢失等缺陷。针对当前部队后方仓库管理手段不丰富、信息化程度不高的问题,本文借鉴国内外RFID技术的先进成果,研究利用基于RFID技术的后方仓库管理系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outlineLvl w:val="0"/>
        <w:rPr>
          <w:rFonts w:hint="eastAsia"/>
          <w:b/>
          <w:bCs/>
          <w:sz w:val="28"/>
          <w:szCs w:val="28"/>
          <w:lang w:val="en-US" w:eastAsia="zh-CN"/>
        </w:rPr>
      </w:pPr>
      <w:bookmarkStart w:id="1" w:name="_Toc8809"/>
      <w:r>
        <w:rPr>
          <w:rFonts w:hint="eastAsia"/>
          <w:b/>
          <w:bCs/>
          <w:sz w:val="28"/>
          <w:szCs w:val="28"/>
          <w:lang w:val="en-US" w:eastAsia="zh-CN"/>
        </w:rPr>
        <w:t>二、RIFID技术工作原理</w:t>
      </w:r>
      <w:bookmarkEnd w:id="1"/>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default" w:ascii="宋体" w:hAnsi="宋体" w:eastAsia="宋体" w:cs="宋体"/>
          <w:sz w:val="24"/>
          <w:szCs w:val="24"/>
          <w:lang w:val="en-US" w:eastAsia="zh-CN"/>
        </w:rPr>
        <w:t>RFID定位技能是一种非接触式的主动辨认技能，经过射频信号方式进行非接触双向通信，到达主动辨认方针目标目的并获取相关数据信息。它具有无接触式、大容量、快速、高容错、抗干扰和耐腐蚀、安全可靠等长处，现在已被广泛使用于现代物流办理领域。通常情况下，RFID智能仓库体系由电子标签、读写器、天线和通信网络体系等四部分组成。其作业原理是，当标签（无源标签或被迫标签）进入磁场后，接收解读器发出的射频信号，凭仗感应电流所取得的能量发送出存储在芯片中的产品信息，或许标签（有源标签或主动标签）主动发送某一频</w:t>
      </w:r>
      <w:r>
        <w:rPr>
          <w:rFonts w:hint="default"/>
          <w:sz w:val="24"/>
          <w:szCs w:val="24"/>
          <w:lang w:val="en-US" w:eastAsia="zh-CN"/>
        </w:rPr>
        <w:t>率的信号，解读器读取并解码后，送至中央信息体系进行有关数据处理。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eastAsia="宋体"/>
          <w:sz w:val="24"/>
          <w:szCs w:val="24"/>
          <w:lang w:val="en-US" w:eastAsia="zh-CN"/>
        </w:rPr>
      </w:pPr>
      <w:r>
        <w:rPr>
          <w:rFonts w:ascii="宋体" w:hAnsi="宋体" w:eastAsia="宋体" w:cs="宋体"/>
          <w:sz w:val="24"/>
          <w:szCs w:val="24"/>
        </w:rPr>
        <w:t>RFID技术是一种非接触式的自动识别技术，通过射频信号方式进行非接触双向通信，达到自动识别目标对象目的并获取相关数据信息。它具有无接触式、大容量、快速、高容错、抗干扰和耐腐蚀、安全可靠的信息识别等优点，目前已被广泛应用于现代物流管理领域。通常情况下，RFID系统由电子标签、读写器、天线和通信网络系统四大部分组成。其工作原理是，当标签（无源标签或被动标签）进入磁场后，接收解读器发出的射频信号，凭借感应电流所获得的能量发送出存储在芯片中的产品信息，或者标签（有源标签或主动标签）主动发送某一频率的信号，解读器读取并解码后，送至中央信息系统进行有关数据处理</w:t>
      </w:r>
      <w:r>
        <w:rPr>
          <w:rFonts w:hint="eastAsia" w:ascii="宋体" w:hAnsi="宋体" w:eastAsia="宋体" w:cs="宋体"/>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RFID在仓储管理中的主要作用是自动采集货物到货、入库、移库、出库时的数据，包括货物名称、规格、种类、型号等,并自动分析货物的信息,根据数据整合,经过技术手段找到提高仓库管理效率的方案。其基本原理如图1所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center"/>
        <w:textAlignment w:val="auto"/>
        <w:rPr>
          <w:rFonts w:hint="eastAsia"/>
          <w:sz w:val="24"/>
          <w:szCs w:val="24"/>
          <w:lang w:val="en-US" w:eastAsia="zh-CN"/>
        </w:rPr>
      </w:pPr>
      <w:r>
        <w:rPr>
          <w:rFonts w:hint="eastAsia"/>
          <w:sz w:val="24"/>
          <w:szCs w:val="24"/>
          <w:lang w:val="en-US" w:eastAsia="zh-CN"/>
        </w:rPr>
        <w:drawing>
          <wp:inline distT="0" distB="0" distL="114300" distR="114300">
            <wp:extent cx="3599815" cy="1325880"/>
            <wp:effectExtent l="0" t="0" r="635" b="7620"/>
            <wp:docPr id="2" name="图片 2" descr="LTKJ201708034_01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TKJ201708034_01700"/>
                    <pic:cNvPicPr>
                      <a:picLocks noChangeAspect="1"/>
                    </pic:cNvPicPr>
                  </pic:nvPicPr>
                  <pic:blipFill>
                    <a:blip r:embed="rId4"/>
                    <a:stretch>
                      <a:fillRect/>
                    </a:stretch>
                  </pic:blipFill>
                  <pic:spPr>
                    <a:xfrm>
                      <a:off x="0" y="0"/>
                      <a:ext cx="3599815" cy="132588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center"/>
        <w:textAlignment w:val="auto"/>
        <w:rPr>
          <w:rFonts w:hint="default"/>
          <w:sz w:val="24"/>
          <w:szCs w:val="24"/>
          <w:lang w:val="en-US" w:eastAsia="zh-CN"/>
        </w:rPr>
      </w:pPr>
      <w:r>
        <w:rPr>
          <w:rFonts w:hint="eastAsia"/>
          <w:sz w:val="24"/>
          <w:szCs w:val="24"/>
          <w:lang w:val="en-US" w:eastAsia="zh-CN"/>
        </w:rPr>
        <w:t>图1 RFID工作原理图</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sz w:val="24"/>
          <w:szCs w:val="24"/>
          <w:lang w:val="en-US" w:eastAsia="zh-CN"/>
        </w:rPr>
        <w:t xml:space="preserve">   RFID在智能仓库管理中的首要作用是主动收集货品到货、入库、移库、出库时的数据，包含货品名称、规格、种类、类型等等，并主动剖析货品的信息，根据数据整合，经过技能手段找到提高库房办理功率的方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0"/>
        <w:rPr>
          <w:rFonts w:hint="eastAsia"/>
          <w:b/>
          <w:bCs/>
          <w:sz w:val="28"/>
          <w:szCs w:val="28"/>
          <w:lang w:val="en-US" w:eastAsia="zh-CN"/>
        </w:rPr>
      </w:pPr>
      <w:bookmarkStart w:id="2" w:name="_Toc32268"/>
      <w:r>
        <w:rPr>
          <w:rFonts w:hint="eastAsia"/>
          <w:b/>
          <w:bCs/>
          <w:sz w:val="28"/>
          <w:szCs w:val="28"/>
          <w:lang w:val="en-US" w:eastAsia="zh-CN"/>
        </w:rPr>
        <w:t>三、系统需求分析</w:t>
      </w:r>
      <w:bookmarkEnd w:id="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default"/>
          <w:sz w:val="24"/>
          <w:szCs w:val="24"/>
          <w:lang w:val="en-US" w:eastAsia="zh-CN"/>
        </w:rPr>
        <w:t>部队后方仓库是为了保证部队战时和平时物资需求而设立的,其核心任务是搞好物资的储备供应。因此,基于RFID的后方仓库管理系统应围绕做好储备物资的管理工作展开。后方仓库具有储存物资多、储存周期长、管理工作困难等特点,基于此,本系统应具有以下三个主要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1"/>
        <w:rPr>
          <w:rFonts w:hint="default" w:ascii="宋体" w:hAnsi="宋体" w:eastAsia="宋体" w:cs="宋体"/>
          <w:b/>
          <w:bCs/>
          <w:sz w:val="24"/>
          <w:szCs w:val="24"/>
          <w:lang w:val="en-US" w:eastAsia="zh-CN"/>
        </w:rPr>
      </w:pPr>
      <w:bookmarkStart w:id="3" w:name="_Toc23339"/>
      <w:r>
        <w:rPr>
          <w:rFonts w:hint="eastAsia" w:ascii="宋体" w:hAnsi="宋体" w:eastAsia="宋体" w:cs="宋体"/>
          <w:b/>
          <w:bCs/>
          <w:sz w:val="24"/>
          <w:szCs w:val="24"/>
          <w:lang w:val="en-US" w:eastAsia="zh-CN"/>
        </w:rPr>
        <w:t xml:space="preserve">3.1 </w:t>
      </w:r>
      <w:r>
        <w:rPr>
          <w:rFonts w:hint="default" w:ascii="宋体" w:hAnsi="宋体" w:eastAsia="宋体" w:cs="宋体"/>
          <w:b/>
          <w:bCs/>
          <w:sz w:val="24"/>
          <w:szCs w:val="24"/>
          <w:lang w:val="en-US" w:eastAsia="zh-CN"/>
        </w:rPr>
        <w:t>出入库管理功能</w:t>
      </w:r>
      <w:bookmarkEnd w:id="3"/>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sz w:val="24"/>
          <w:szCs w:val="24"/>
          <w:lang w:val="en-US" w:eastAsia="zh-CN"/>
        </w:rPr>
      </w:pPr>
      <w:r>
        <w:rPr>
          <w:rFonts w:hint="default"/>
          <w:sz w:val="24"/>
          <w:szCs w:val="24"/>
          <w:lang w:val="en-US" w:eastAsia="zh-CN"/>
        </w:rPr>
        <w:t>后方仓库装备物资种类较多,数量较大,出入库频繁,需要借助RFID技术的特点实现对装备物资进出仓库自动识别,达到精确统计货物信息、减轻管理员工作量的效果。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1"/>
        <w:rPr>
          <w:rFonts w:hint="default" w:ascii="宋体" w:hAnsi="宋体" w:eastAsia="宋体" w:cs="宋体"/>
          <w:b/>
          <w:bCs/>
          <w:sz w:val="24"/>
          <w:szCs w:val="24"/>
          <w:lang w:val="en-US" w:eastAsia="zh-CN"/>
        </w:rPr>
      </w:pPr>
      <w:bookmarkStart w:id="4" w:name="_Toc17764"/>
      <w:r>
        <w:rPr>
          <w:rFonts w:hint="eastAsia" w:ascii="宋体" w:hAnsi="宋体" w:eastAsia="宋体" w:cs="宋体"/>
          <w:b/>
          <w:bCs/>
          <w:sz w:val="24"/>
          <w:szCs w:val="24"/>
          <w:lang w:val="en-US" w:eastAsia="zh-CN"/>
        </w:rPr>
        <w:t xml:space="preserve">3.2 </w:t>
      </w:r>
      <w:r>
        <w:rPr>
          <w:rFonts w:hint="default" w:ascii="宋体" w:hAnsi="宋体" w:eastAsia="宋体" w:cs="宋体"/>
          <w:b/>
          <w:bCs/>
          <w:sz w:val="24"/>
          <w:szCs w:val="24"/>
          <w:lang w:val="en-US" w:eastAsia="zh-CN"/>
        </w:rPr>
        <w:t>库区盘点功能</w:t>
      </w:r>
      <w:bookmarkEnd w:id="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sz w:val="24"/>
          <w:szCs w:val="24"/>
          <w:lang w:val="en-US" w:eastAsia="zh-CN"/>
        </w:rPr>
      </w:pPr>
      <w:r>
        <w:rPr>
          <w:rFonts w:hint="default"/>
          <w:sz w:val="24"/>
          <w:szCs w:val="24"/>
          <w:lang w:val="en-US" w:eastAsia="zh-CN"/>
        </w:rPr>
        <w:t>对库存物资进行盘点是仓库管理员的工作之一。常规情况下，仓库管理员人工盘点,效率低且准确率不高,需要借助RFID实现库区物资快速盘点。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1"/>
        <w:rPr>
          <w:rFonts w:hint="default" w:ascii="宋体" w:hAnsi="宋体" w:eastAsia="宋体" w:cs="宋体"/>
          <w:b/>
          <w:bCs/>
          <w:sz w:val="24"/>
          <w:szCs w:val="24"/>
          <w:lang w:val="en-US" w:eastAsia="zh-CN"/>
        </w:rPr>
      </w:pPr>
      <w:bookmarkStart w:id="5" w:name="_Toc19688"/>
      <w:r>
        <w:rPr>
          <w:rFonts w:hint="eastAsia" w:ascii="宋体" w:hAnsi="宋体" w:eastAsia="宋体" w:cs="宋体"/>
          <w:b/>
          <w:bCs/>
          <w:sz w:val="24"/>
          <w:szCs w:val="24"/>
          <w:lang w:val="en-US" w:eastAsia="zh-CN"/>
        </w:rPr>
        <w:t xml:space="preserve">3.3 </w:t>
      </w:r>
      <w:r>
        <w:rPr>
          <w:rFonts w:hint="default" w:ascii="宋体" w:hAnsi="宋体" w:eastAsia="宋体" w:cs="宋体"/>
          <w:b/>
          <w:bCs/>
          <w:sz w:val="24"/>
          <w:szCs w:val="24"/>
          <w:lang w:val="en-US" w:eastAsia="zh-CN"/>
        </w:rPr>
        <w:t>预警功能</w:t>
      </w:r>
      <w:bookmarkEnd w:id="5"/>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sz w:val="24"/>
          <w:szCs w:val="24"/>
          <w:lang w:val="en-US" w:eastAsia="zh-CN"/>
        </w:rPr>
      </w:pPr>
      <w:r>
        <w:rPr>
          <w:rFonts w:hint="default"/>
          <w:sz w:val="24"/>
          <w:szCs w:val="24"/>
          <w:lang w:val="en-US" w:eastAsia="zh-CN"/>
        </w:rPr>
        <w:t>后方仓库部分装备物资储存周期较长,长时间存放容易损耗物品的使用价值,这便要求系统要能对库存物资存放的时间进行预警。同时,部分装备物资的储存对温湿度要求较高,系统需提供温湿度预警功能。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outlineLvl w:val="0"/>
        <w:rPr>
          <w:rFonts w:hint="eastAsia"/>
          <w:b/>
          <w:bCs/>
          <w:sz w:val="28"/>
          <w:szCs w:val="28"/>
          <w:lang w:val="en-US" w:eastAsia="zh-CN"/>
        </w:rPr>
      </w:pPr>
      <w:bookmarkStart w:id="6" w:name="_Toc17154"/>
      <w:r>
        <w:rPr>
          <w:rFonts w:hint="eastAsia"/>
          <w:b/>
          <w:bCs/>
          <w:sz w:val="28"/>
          <w:szCs w:val="28"/>
          <w:lang w:val="en-US" w:eastAsia="zh-CN"/>
        </w:rPr>
        <w:t>系统方案设计</w:t>
      </w:r>
      <w:bookmarkEnd w:id="6"/>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1"/>
        <w:rPr>
          <w:rFonts w:hint="default" w:ascii="宋体" w:hAnsi="宋体" w:eastAsia="宋体" w:cs="宋体"/>
          <w:b/>
          <w:bCs/>
          <w:sz w:val="24"/>
          <w:szCs w:val="24"/>
          <w:lang w:val="en-US" w:eastAsia="zh-CN"/>
        </w:rPr>
      </w:pPr>
      <w:bookmarkStart w:id="7" w:name="_Toc23858"/>
      <w:r>
        <w:rPr>
          <w:rFonts w:hint="eastAsia" w:ascii="宋体" w:hAnsi="宋体" w:eastAsia="宋体" w:cs="宋体"/>
          <w:b/>
          <w:bCs/>
          <w:sz w:val="24"/>
          <w:szCs w:val="24"/>
          <w:lang w:val="en-US" w:eastAsia="zh-CN"/>
        </w:rPr>
        <w:t>4.1 系统设计总目标</w:t>
      </w:r>
      <w:bookmarkEnd w:id="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w:t>
      </w:r>
      <w:r>
        <w:rPr>
          <w:rFonts w:hint="default" w:ascii="宋体" w:hAnsi="宋体" w:eastAsia="宋体" w:cs="宋体"/>
          <w:sz w:val="24"/>
          <w:szCs w:val="24"/>
          <w:lang w:val="en-US" w:eastAsia="zh-CN"/>
        </w:rPr>
        <w:t>实现物资信息的数字化。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通过前台RFID信息采集手段,实时获取库存物资的品类、数量、出入库情况等信息,并在后台数据库管理系统里进行同步更新,在节省人力的同时还有效地杜绝了手工记录带来的误差。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w:t>
      </w:r>
      <w:r>
        <w:rPr>
          <w:rFonts w:hint="default" w:ascii="宋体" w:hAnsi="宋体" w:eastAsia="宋体" w:cs="宋体"/>
          <w:sz w:val="24"/>
          <w:szCs w:val="24"/>
          <w:lang w:val="en-US" w:eastAsia="zh-CN"/>
        </w:rPr>
        <w:t>实现装备物资的可视化。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在数字化基础上，实现战区各物资仓库间信息的实时交流,使上层决策部门能够实时掌握装备物资的存储和消耗等情况,在战时可对部队实施高效可靠的后勤保障。</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Chars="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实现后勤保障业务的自动化。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通过对物资出库、入库和在库盘点等业务的信息化处理,以及对传送带、堆垛机、AGV等物流设备的自动化操作,有效提升仓库物资的吞吐量,减少人力成本。</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1"/>
        <w:rPr>
          <w:rFonts w:hint="eastAsia" w:ascii="宋体" w:hAnsi="宋体" w:eastAsia="宋体" w:cs="宋体"/>
          <w:b/>
          <w:bCs/>
          <w:sz w:val="24"/>
          <w:szCs w:val="24"/>
          <w:lang w:val="en-US" w:eastAsia="zh-CN"/>
        </w:rPr>
      </w:pPr>
      <w:bookmarkStart w:id="8" w:name="_Toc29144"/>
      <w:r>
        <w:rPr>
          <w:rFonts w:hint="eastAsia" w:ascii="宋体" w:hAnsi="宋体" w:eastAsia="宋体" w:cs="宋体"/>
          <w:b/>
          <w:bCs/>
          <w:sz w:val="24"/>
          <w:szCs w:val="24"/>
          <w:lang w:val="en-US" w:eastAsia="zh-CN"/>
        </w:rPr>
        <w:t>4.2系统的架构设计</w:t>
      </w:r>
      <w:bookmarkEnd w:id="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ascii="宋体" w:hAnsi="宋体" w:eastAsia="宋体" w:cs="宋体"/>
          <w:sz w:val="24"/>
          <w:szCs w:val="24"/>
        </w:rPr>
      </w:pPr>
      <w:r>
        <w:rPr>
          <w:rFonts w:ascii="宋体" w:hAnsi="宋体" w:eastAsia="宋体" w:cs="宋体"/>
          <w:sz w:val="24"/>
          <w:szCs w:val="24"/>
        </w:rPr>
        <w:t>本系统面向部队后方仓库装备物资的管理自动化、信息化而设计，主要用于装备物资出入库自动识别管理。系统将RFID技术与管理信息系统相结合，实现对装备物资自动识别和信息化管理，有效、准确地识别、采集、记录和上传进出库房的装备物资信息，实现动态监控存放点的温湿度信息，实现对装备物资存放地点的监控，从而建立起部队后方仓库管理信息系统。系统架构如图2所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lang w:val="en-US" w:eastAsia="zh-CN"/>
        </w:rPr>
      </w:pPr>
      <w:r>
        <w:rPr>
          <w:rFonts w:hint="default"/>
          <w:sz w:val="24"/>
          <w:szCs w:val="24"/>
          <w:lang w:val="en-US" w:eastAsia="zh-CN"/>
        </w:rPr>
        <w:drawing>
          <wp:inline distT="0" distB="0" distL="114300" distR="114300">
            <wp:extent cx="3986530" cy="1301750"/>
            <wp:effectExtent l="0" t="0" r="13970" b="12700"/>
            <wp:docPr id="4" name="图片 4" descr="LTKJ201708034_02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LTKJ201708034_02600"/>
                    <pic:cNvPicPr>
                      <a:picLocks noChangeAspect="1"/>
                    </pic:cNvPicPr>
                  </pic:nvPicPr>
                  <pic:blipFill>
                    <a:blip r:embed="rId5"/>
                    <a:stretch>
                      <a:fillRect/>
                    </a:stretch>
                  </pic:blipFill>
                  <pic:spPr>
                    <a:xfrm>
                      <a:off x="0" y="0"/>
                      <a:ext cx="3986530" cy="130175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24"/>
          <w:szCs w:val="24"/>
          <w:lang w:val="en-US" w:eastAsia="zh-CN"/>
        </w:rPr>
      </w:pPr>
      <w:r>
        <w:rPr>
          <w:rFonts w:hint="eastAsia"/>
          <w:sz w:val="24"/>
          <w:szCs w:val="24"/>
          <w:lang w:val="en-US" w:eastAsia="zh-CN"/>
        </w:rPr>
        <w:t>图2 基于RFID的后方仓库管理系统架构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1"/>
        <w:rPr>
          <w:rFonts w:hint="eastAsia" w:ascii="宋体" w:hAnsi="宋体" w:eastAsia="宋体" w:cs="宋体"/>
          <w:b/>
          <w:bCs/>
          <w:sz w:val="24"/>
          <w:szCs w:val="24"/>
          <w:lang w:val="en-US" w:eastAsia="zh-CN"/>
        </w:rPr>
      </w:pPr>
      <w:bookmarkStart w:id="9" w:name="_Toc16439"/>
      <w:r>
        <w:rPr>
          <w:rFonts w:hint="eastAsia" w:ascii="宋体" w:hAnsi="宋体" w:eastAsia="宋体" w:cs="宋体"/>
          <w:b/>
          <w:bCs/>
          <w:sz w:val="24"/>
          <w:szCs w:val="24"/>
          <w:lang w:val="en-US" w:eastAsia="zh-CN"/>
        </w:rPr>
        <w:t>4.3 系统的组成</w:t>
      </w:r>
      <w:bookmarkEnd w:id="9"/>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sz w:val="24"/>
          <w:szCs w:val="24"/>
          <w:lang w:val="en-US" w:eastAsia="zh-CN"/>
        </w:rPr>
      </w:pPr>
      <w:r>
        <w:rPr>
          <w:rFonts w:hint="default"/>
          <w:sz w:val="24"/>
          <w:szCs w:val="24"/>
          <w:lang w:val="en-US" w:eastAsia="zh-CN"/>
        </w:rPr>
        <w:t>本</w:t>
      </w:r>
      <w:r>
        <w:rPr>
          <w:rFonts w:hint="eastAsia"/>
          <w:sz w:val="24"/>
          <w:szCs w:val="24"/>
          <w:lang w:val="en-US" w:eastAsia="zh-CN"/>
        </w:rPr>
        <w:t>系统在组成上</w:t>
      </w:r>
      <w:r>
        <w:rPr>
          <w:rFonts w:hint="default"/>
          <w:sz w:val="24"/>
          <w:szCs w:val="24"/>
          <w:lang w:val="en-US" w:eastAsia="zh-CN"/>
        </w:rPr>
        <w:t>基于C/S模式对仓储管理系统进行设计，该系统具有安全性高、实时性好和人机交互能力强等优点,其分为三层:显示层、应用层和存储层。</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jc w:val="both"/>
        <w:textAlignment w:val="auto"/>
        <w:rPr>
          <w:rFonts w:hint="default"/>
          <w:sz w:val="24"/>
          <w:szCs w:val="24"/>
          <w:lang w:val="en-US" w:eastAsia="zh-CN"/>
        </w:rPr>
      </w:pPr>
      <w:r>
        <w:rPr>
          <w:rFonts w:hint="default"/>
          <w:sz w:val="24"/>
          <w:szCs w:val="24"/>
          <w:lang w:val="en-US" w:eastAsia="zh-CN"/>
        </w:rPr>
        <w:t>存储层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sz w:val="24"/>
          <w:szCs w:val="24"/>
          <w:lang w:val="en-US" w:eastAsia="zh-CN"/>
        </w:rPr>
      </w:pPr>
      <w:r>
        <w:rPr>
          <w:rFonts w:hint="default"/>
          <w:sz w:val="24"/>
          <w:szCs w:val="24"/>
          <w:lang w:val="en-US" w:eastAsia="zh-CN"/>
        </w:rPr>
        <w:t>存储层主要由服务器和数据库系统组成。本文采用微软服务器和SQL Server 2008数据库管理软件作,以存储仓库管理业务中产生的数据,这写数据主要包括三类:权限与账号管理,即设置仓库管理权限;日志,即历史产生的仓储业务,如时间、地点和保障对象等;数据备份恢复,按规定周期对装备物资信息等数据实进行时备份。</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jc w:val="both"/>
        <w:textAlignment w:val="auto"/>
        <w:rPr>
          <w:rFonts w:hint="default"/>
          <w:sz w:val="24"/>
          <w:szCs w:val="24"/>
          <w:lang w:val="en-US" w:eastAsia="zh-CN"/>
        </w:rPr>
      </w:pPr>
      <w:r>
        <w:rPr>
          <w:rFonts w:hint="default"/>
          <w:sz w:val="24"/>
          <w:szCs w:val="24"/>
          <w:lang w:val="en-US" w:eastAsia="zh-CN"/>
        </w:rPr>
        <w:t>应用层。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sz w:val="24"/>
          <w:szCs w:val="24"/>
          <w:lang w:val="en-US" w:eastAsia="zh-CN"/>
        </w:rPr>
      </w:pPr>
      <w:r>
        <w:rPr>
          <w:rFonts w:hint="default"/>
          <w:sz w:val="24"/>
          <w:szCs w:val="24"/>
          <w:lang w:val="en-US" w:eastAsia="zh-CN"/>
        </w:rPr>
        <w:t>应用层包括管理、库存和调度三个子系统,它们建立在存储层之上,以思科服务器为媒介。管理子系统包括标签管理、计划管理、货位管理和综合管理,通过对这些业务的集成有效增强了综合库的信息化管理水平;库存子系统根据调度指令，安排AGV等设备完成相应的出入库等操作。</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jc w:val="both"/>
        <w:textAlignment w:val="auto"/>
        <w:rPr>
          <w:rFonts w:hint="default"/>
          <w:sz w:val="24"/>
          <w:szCs w:val="24"/>
          <w:lang w:val="en-US" w:eastAsia="zh-CN"/>
        </w:rPr>
      </w:pPr>
      <w:r>
        <w:rPr>
          <w:rFonts w:hint="default"/>
          <w:sz w:val="24"/>
          <w:szCs w:val="24"/>
          <w:lang w:val="en-US" w:eastAsia="zh-CN"/>
        </w:rPr>
        <w:t>显示层。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sz w:val="24"/>
          <w:szCs w:val="24"/>
          <w:lang w:val="en-US" w:eastAsia="zh-CN"/>
        </w:rPr>
      </w:pPr>
      <w:r>
        <w:rPr>
          <w:rFonts w:hint="default"/>
          <w:sz w:val="24"/>
          <w:szCs w:val="24"/>
          <w:lang w:val="en-US" w:eastAsia="zh-CN"/>
        </w:rPr>
        <w:t>显示层通过定制的界面,让用户和管理系统间进行交流。通过显示层，用户可以直观了解仓库基本概况,并对数据库进行“增删改查"等操作。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1"/>
        <w:rPr>
          <w:rFonts w:hint="eastAsia" w:ascii="宋体" w:hAnsi="宋体" w:eastAsia="宋体" w:cs="宋体"/>
          <w:b/>
          <w:bCs/>
          <w:sz w:val="24"/>
          <w:szCs w:val="24"/>
          <w:lang w:val="en-US" w:eastAsia="zh-CN"/>
        </w:rPr>
      </w:pPr>
      <w:bookmarkStart w:id="10" w:name="_Toc20054"/>
      <w:r>
        <w:rPr>
          <w:rFonts w:hint="eastAsia" w:ascii="宋体" w:hAnsi="宋体" w:eastAsia="宋体" w:cs="宋体"/>
          <w:b/>
          <w:bCs/>
          <w:sz w:val="24"/>
          <w:szCs w:val="24"/>
          <w:lang w:val="en-US" w:eastAsia="zh-CN"/>
        </w:rPr>
        <w:t>4.4系统硬件设计</w:t>
      </w:r>
      <w:bookmarkEnd w:id="1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ascii="宋体" w:hAnsi="宋体" w:eastAsia="宋体" w:cs="宋体"/>
          <w:sz w:val="24"/>
          <w:szCs w:val="24"/>
        </w:rPr>
      </w:pPr>
      <w:r>
        <w:rPr>
          <w:rFonts w:ascii="宋体" w:hAnsi="宋体" w:eastAsia="宋体" w:cs="宋体"/>
          <w:sz w:val="24"/>
          <w:szCs w:val="24"/>
        </w:rPr>
        <w:t>（1）电子标签。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ascii="宋体" w:hAnsi="宋体" w:eastAsia="宋体" w:cs="宋体"/>
          <w:sz w:val="24"/>
          <w:szCs w:val="24"/>
        </w:rPr>
      </w:pPr>
      <w:r>
        <w:rPr>
          <w:rFonts w:ascii="宋体" w:hAnsi="宋体" w:eastAsia="宋体" w:cs="宋体"/>
          <w:sz w:val="24"/>
          <w:szCs w:val="24"/>
        </w:rPr>
        <w:t>鉴于超高频标签具有传送数据快、阅读距离大、作用范围广、防冲突机制好、数据存储时间长等优点，非常适合应用于仓储管理中，因此RFID标签选用超高频段的电子标签[2]。在储物货架和货位上选用金属标签，减少金属货架带来的识别影响；在物资包装箱上选用普通超高频电子标签，降低成本。</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2</w:t>
      </w:r>
      <w:r>
        <w:rPr>
          <w:rFonts w:hint="eastAsia" w:ascii="宋体" w:hAnsi="宋体" w:eastAsia="宋体" w:cs="宋体"/>
          <w:sz w:val="24"/>
          <w:szCs w:val="24"/>
          <w:lang w:eastAsia="zh-CN"/>
        </w:rPr>
        <w:t>）</w:t>
      </w:r>
      <w:r>
        <w:rPr>
          <w:rFonts w:ascii="宋体" w:hAnsi="宋体" w:eastAsia="宋体" w:cs="宋体"/>
          <w:sz w:val="24"/>
          <w:szCs w:val="24"/>
        </w:rPr>
        <w:t>读卡器。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ascii="宋体" w:hAnsi="宋体" w:eastAsia="宋体" w:cs="宋体"/>
          <w:sz w:val="24"/>
          <w:szCs w:val="24"/>
        </w:rPr>
      </w:pPr>
      <w:r>
        <w:rPr>
          <w:rFonts w:ascii="宋体" w:hAnsi="宋体" w:eastAsia="宋体" w:cs="宋体"/>
          <w:sz w:val="24"/>
          <w:szCs w:val="24"/>
        </w:rPr>
        <w:t>读卡器主要包括RFID阅读器、手持终端和定位器三种，通过串行外设接口与S3C44BOX相连。以ARM11为架构的S3C44BOX作为本读卡器的核心控制器和运算器，与RAM和Flash通过地址总线和数据总线进行连接，读卡器的结构如图3所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center"/>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3620770" cy="1146175"/>
            <wp:effectExtent l="0" t="0" r="17780" b="15875"/>
            <wp:docPr id="5" name="图片 5" descr="LTKJ201708034_03500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LTKJ201708034_03500 (1)"/>
                    <pic:cNvPicPr>
                      <a:picLocks noChangeAspect="1"/>
                    </pic:cNvPicPr>
                  </pic:nvPicPr>
                  <pic:blipFill>
                    <a:blip r:embed="rId6"/>
                    <a:stretch>
                      <a:fillRect/>
                    </a:stretch>
                  </pic:blipFill>
                  <pic:spPr>
                    <a:xfrm>
                      <a:off x="0" y="0"/>
                      <a:ext cx="3620770" cy="114617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图3读卡器结构图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center"/>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3</w:t>
      </w:r>
      <w:r>
        <w:rPr>
          <w:rFonts w:hint="eastAsia" w:ascii="宋体" w:hAnsi="宋体" w:eastAsia="宋体" w:cs="宋体"/>
          <w:sz w:val="24"/>
          <w:szCs w:val="24"/>
          <w:lang w:eastAsia="zh-CN"/>
        </w:rPr>
        <w:t>）</w:t>
      </w:r>
      <w:r>
        <w:rPr>
          <w:rFonts w:ascii="宋体" w:hAnsi="宋体" w:eastAsia="宋体" w:cs="宋体"/>
          <w:sz w:val="24"/>
          <w:szCs w:val="24"/>
        </w:rPr>
        <w:t>RFID中间件。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ascii="宋体" w:hAnsi="宋体" w:eastAsia="宋体" w:cs="宋体"/>
          <w:sz w:val="24"/>
          <w:szCs w:val="24"/>
        </w:rPr>
      </w:pPr>
      <w:r>
        <w:rPr>
          <w:rFonts w:ascii="宋体" w:hAnsi="宋体" w:eastAsia="宋体" w:cs="宋体"/>
          <w:sz w:val="24"/>
          <w:szCs w:val="24"/>
        </w:rPr>
        <w:t>RFID中间件是射频识别系统与应用系统之间数据传输的中间媒介，从应用程序端使用中间件所提供的一组通用应用程序接口（API），即可连接到RFID读写器，读取RFID标签数据。这样一来，即使存储RFID标签情报的数据库软件或后端应用程序增加或改由其他软件取代，或者读写RFID读写器种类增加等情况发生时，应用端不需修改也能处理，省去多对多连接的维护复杂性问题。本系统可选取主流厂商BEA的RFID中间件产品。其架构体系如图4所示，可以清晰的获知系统信息的数据流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4733290" cy="1627505"/>
            <wp:effectExtent l="0" t="0" r="10160" b="10795"/>
            <wp:docPr id="6" name="图片 6" descr="LTKJ201708034_03800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LTKJ201708034_03800 (1)"/>
                    <pic:cNvPicPr>
                      <a:picLocks noChangeAspect="1"/>
                    </pic:cNvPicPr>
                  </pic:nvPicPr>
                  <pic:blipFill>
                    <a:blip r:embed="rId7"/>
                    <a:stretch>
                      <a:fillRect/>
                    </a:stretch>
                  </pic:blipFill>
                  <pic:spPr>
                    <a:xfrm>
                      <a:off x="0" y="0"/>
                      <a:ext cx="4733290" cy="162750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center"/>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图4 RFID中间件架构体系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1"/>
        <w:rPr>
          <w:rFonts w:hint="eastAsia" w:ascii="宋体" w:hAnsi="宋体" w:eastAsia="宋体" w:cs="宋体"/>
          <w:b/>
          <w:bCs/>
          <w:sz w:val="24"/>
          <w:szCs w:val="24"/>
          <w:lang w:val="en-US" w:eastAsia="zh-CN"/>
        </w:rPr>
      </w:pPr>
      <w:bookmarkStart w:id="11" w:name="_Toc7608"/>
      <w:r>
        <w:rPr>
          <w:rFonts w:hint="eastAsia" w:ascii="宋体" w:hAnsi="宋体" w:eastAsia="宋体" w:cs="宋体"/>
          <w:b/>
          <w:bCs/>
          <w:sz w:val="24"/>
          <w:szCs w:val="24"/>
          <w:lang w:val="en-US" w:eastAsia="zh-CN"/>
        </w:rPr>
        <w:t>4.5系统功能模块设计</w:t>
      </w:r>
      <w:bookmarkEnd w:id="1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eastAsia="zh-CN"/>
        </w:rPr>
      </w:pPr>
      <w:r>
        <w:rPr>
          <w:rFonts w:ascii="宋体" w:hAnsi="宋体" w:eastAsia="宋体" w:cs="宋体"/>
          <w:sz w:val="24"/>
          <w:szCs w:val="24"/>
        </w:rPr>
        <w:t>该系统主要功能包括系统管理、基本信息管理、出入库管理、库存管理以及查询功能等，其功能组成如图5所示。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5271770" cy="1530985"/>
            <wp:effectExtent l="0" t="0" r="5080" b="12065"/>
            <wp:docPr id="7" name="图片 7" descr="LTKJ201708034_04500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LTKJ201708034_04500 (2)"/>
                    <pic:cNvPicPr>
                      <a:picLocks noChangeAspect="1"/>
                    </pic:cNvPicPr>
                  </pic:nvPicPr>
                  <pic:blipFill>
                    <a:blip r:embed="rId8"/>
                    <a:stretch>
                      <a:fillRect/>
                    </a:stretch>
                  </pic:blipFill>
                  <pic:spPr>
                    <a:xfrm>
                      <a:off x="0" y="0"/>
                      <a:ext cx="5271770" cy="153098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center"/>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图5系统功能模块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eastAsia="zh-CN"/>
        </w:rPr>
      </w:pPr>
      <w:r>
        <w:rPr>
          <w:rFonts w:ascii="宋体" w:hAnsi="宋体" w:eastAsia="宋体" w:cs="宋体"/>
          <w:sz w:val="24"/>
          <w:szCs w:val="24"/>
        </w:rPr>
        <w:t>系统主要功能说明如下：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1</w:t>
      </w:r>
      <w:r>
        <w:rPr>
          <w:rFonts w:hint="eastAsia" w:ascii="宋体" w:hAnsi="宋体" w:eastAsia="宋体" w:cs="宋体"/>
          <w:sz w:val="24"/>
          <w:szCs w:val="24"/>
          <w:lang w:eastAsia="zh-CN"/>
        </w:rPr>
        <w:t>）</w:t>
      </w:r>
      <w:r>
        <w:rPr>
          <w:rFonts w:ascii="宋体" w:hAnsi="宋体" w:eastAsia="宋体" w:cs="宋体"/>
          <w:sz w:val="24"/>
          <w:szCs w:val="24"/>
        </w:rPr>
        <w:t>系统管理和基本信息管理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eastAsia="zh-CN"/>
        </w:rPr>
      </w:pPr>
      <w:r>
        <w:rPr>
          <w:rFonts w:ascii="宋体" w:hAnsi="宋体" w:eastAsia="宋体" w:cs="宋体"/>
          <w:sz w:val="24"/>
          <w:szCs w:val="24"/>
        </w:rPr>
        <w:t>这两个模块都属于对系统数据的基础管理。可以实现对人员信息、货物信息、货区信息的基础管理，实现对角色权限的变更和系统维护工作。</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ascii="宋体" w:hAnsi="宋体" w:eastAsia="宋体" w:cs="宋体"/>
          <w:sz w:val="24"/>
          <w:szCs w:val="24"/>
        </w:rPr>
      </w:pPr>
      <w:r>
        <w:rPr>
          <w:rFonts w:ascii="宋体" w:hAnsi="宋体" w:eastAsia="宋体" w:cs="宋体"/>
          <w:sz w:val="24"/>
          <w:szCs w:val="24"/>
        </w:rPr>
        <w:t>入库管理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ascii="宋体" w:hAnsi="宋体" w:eastAsia="宋体" w:cs="宋体"/>
          <w:sz w:val="24"/>
          <w:szCs w:val="24"/>
        </w:rPr>
      </w:pPr>
      <w:r>
        <w:rPr>
          <w:rFonts w:ascii="宋体" w:hAnsi="宋体" w:eastAsia="宋体" w:cs="宋体"/>
          <w:sz w:val="24"/>
          <w:szCs w:val="24"/>
        </w:rPr>
        <w:t>入库管理是实现货物的入库操作，包括入库单的录入、修改、删除，入库货位的自动及手动分配等。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入库业务主要解决两个问题:一是物资信息的实时采集;二是入库物资的准确存储。在入库前,首先得确保入库物资外包装上有对应的RFID标签,针对某型综合库目前RFID技术尚未完全普及的现状,必须考虑在使用本文所设计的物资信息采集系统时,必须确保入库物资RFID标签的来源问题。对军工企业生产的被装、医药和器材等物资,可要求在生产时或入库时粘贴好标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lang w:val="en-US" w:eastAsia="zh-CN"/>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3</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出库管理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ascii="宋体" w:hAnsi="宋体" w:eastAsia="宋体" w:cs="宋体"/>
          <w:sz w:val="24"/>
          <w:szCs w:val="24"/>
        </w:rPr>
      </w:pPr>
      <w:r>
        <w:rPr>
          <w:rFonts w:ascii="宋体" w:hAnsi="宋体" w:eastAsia="宋体" w:cs="宋体"/>
          <w:sz w:val="24"/>
          <w:szCs w:val="24"/>
        </w:rPr>
        <w:t>出库管理主要实现货物出库任务的操作，包括出库单的录入、修改和删除，出库任务的自动及手动生成等。移库管理主要实现移库任务的录入、修改和删除。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出库业务解决如下三个问题:一是拣货,即选择待出库物资;二是信息采集,即实时采集出库物资信息;三是运输,即通过自动运输设备对物资进行搬运操作。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RFID技术在出库业务中可保证拣货的准确性和高效率的出库水平。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出库流程如下所示:1、客户提出需求,并将订单发送至仓库管理系统;2、物资置于托盘上,通过PDA或固定读写器读取出库物资标签信息;3、将读到的标签信息与需求订单进行比对,若无误差则进行出库,若有错误则提示错误,进行人工校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4</w:t>
      </w:r>
      <w:r>
        <w:rPr>
          <w:rFonts w:hint="eastAsia" w:ascii="宋体" w:hAnsi="宋体" w:eastAsia="宋体" w:cs="宋体"/>
          <w:sz w:val="24"/>
          <w:szCs w:val="24"/>
          <w:lang w:eastAsia="zh-CN"/>
        </w:rPr>
        <w:t>）</w:t>
      </w:r>
      <w:r>
        <w:rPr>
          <w:rFonts w:ascii="宋体" w:hAnsi="宋体" w:eastAsia="宋体" w:cs="宋体"/>
          <w:sz w:val="24"/>
          <w:szCs w:val="24"/>
        </w:rPr>
        <w:t>库存管理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ascii="宋体" w:hAnsi="宋体" w:eastAsia="宋体" w:cs="宋体"/>
          <w:sz w:val="24"/>
          <w:szCs w:val="24"/>
        </w:rPr>
      </w:pPr>
      <w:r>
        <w:rPr>
          <w:rFonts w:ascii="宋体" w:hAnsi="宋体" w:eastAsia="宋体" w:cs="宋体"/>
          <w:sz w:val="24"/>
          <w:szCs w:val="24"/>
        </w:rPr>
        <w:t>是对仓库现有装备物资的信息化管理。包括对仓库现有库存的盘点、当前货位的统计，并提供库存预警、过期预警、温湿度预警三大预警功能。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库</w:t>
      </w:r>
      <w:r>
        <w:rPr>
          <w:rFonts w:hint="eastAsia" w:ascii="宋体" w:hAnsi="宋体" w:eastAsia="宋体" w:cs="宋体"/>
          <w:sz w:val="24"/>
          <w:szCs w:val="24"/>
          <w:lang w:val="en-US" w:eastAsia="zh-CN"/>
        </w:rPr>
        <w:t>存</w:t>
      </w:r>
      <w:r>
        <w:rPr>
          <w:rFonts w:hint="eastAsia" w:ascii="宋体" w:hAnsi="宋体" w:eastAsia="宋体" w:cs="宋体"/>
          <w:sz w:val="24"/>
          <w:szCs w:val="24"/>
        </w:rPr>
        <w:t>管理主要是进行盘点,盘点业务是确保在库物资信息与后台数据库存储信息的一致性。RFID技术的使用可以替代传统的手工方式,提高盘点的效率,避免手工带来的误差。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库</w:t>
      </w:r>
      <w:r>
        <w:rPr>
          <w:rFonts w:hint="eastAsia" w:ascii="宋体" w:hAnsi="宋体" w:eastAsia="宋体" w:cs="宋体"/>
          <w:sz w:val="24"/>
          <w:szCs w:val="24"/>
          <w:lang w:val="en-US" w:eastAsia="zh-CN"/>
        </w:rPr>
        <w:t>存</w:t>
      </w:r>
      <w:r>
        <w:rPr>
          <w:rFonts w:hint="eastAsia" w:ascii="宋体" w:hAnsi="宋体" w:eastAsia="宋体" w:cs="宋体"/>
          <w:sz w:val="24"/>
          <w:szCs w:val="24"/>
        </w:rPr>
        <w:t>盘点路程如下所示:1、仓库管理员携PDA进库区,扫描所有货位,并将采集到的所有物资信息通过WLAN传输给仓库管理系统;2、系统将物资信息与数据库信息进行比对,将对比结果告诉仓库管理员。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5</w:t>
      </w:r>
      <w:r>
        <w:rPr>
          <w:rFonts w:hint="eastAsia" w:ascii="宋体" w:hAnsi="宋体" w:eastAsia="宋体" w:cs="宋体"/>
          <w:sz w:val="24"/>
          <w:szCs w:val="24"/>
          <w:lang w:eastAsia="zh-CN"/>
        </w:rPr>
        <w:t>）</w:t>
      </w:r>
      <w:r>
        <w:rPr>
          <w:rFonts w:hint="eastAsia" w:ascii="宋体" w:hAnsi="宋体" w:eastAsia="宋体" w:cs="宋体"/>
          <w:sz w:val="24"/>
          <w:szCs w:val="24"/>
        </w:rPr>
        <w:t>查询功能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仓库管理员通过查询功能,实现入库单、出库单、移库单的查询和货物查询、库位查询、系统日志查询等基础功能。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1"/>
        <w:rPr>
          <w:rFonts w:hint="eastAsia" w:ascii="宋体" w:hAnsi="宋体" w:eastAsia="宋体" w:cs="宋体"/>
          <w:b/>
          <w:bCs/>
          <w:sz w:val="24"/>
          <w:szCs w:val="24"/>
          <w:lang w:val="en-US" w:eastAsia="zh-CN"/>
        </w:rPr>
      </w:pPr>
      <w:bookmarkStart w:id="12" w:name="_Toc20992"/>
      <w:r>
        <w:rPr>
          <w:rFonts w:hint="eastAsia" w:ascii="宋体" w:hAnsi="宋体" w:eastAsia="宋体" w:cs="宋体"/>
          <w:b/>
          <w:bCs/>
          <w:sz w:val="24"/>
          <w:szCs w:val="24"/>
          <w:lang w:val="en-US" w:eastAsia="zh-CN"/>
        </w:rPr>
        <w:t>4.6 系统关键业务流程设计</w:t>
      </w:r>
      <w:bookmarkEnd w:id="1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ascii="宋体" w:hAnsi="宋体" w:eastAsia="宋体" w:cs="宋体"/>
          <w:sz w:val="24"/>
          <w:szCs w:val="24"/>
        </w:rPr>
      </w:pPr>
      <w:r>
        <w:rPr>
          <w:rFonts w:ascii="宋体" w:hAnsi="宋体" w:eastAsia="宋体" w:cs="宋体"/>
          <w:sz w:val="24"/>
          <w:szCs w:val="24"/>
        </w:rPr>
        <w:t>基于RFID技术的军用仓库管理系统的核心是：在每套装备或物资的包装箱上附加电子标签，在各个库房的入口、堆垛区附近设置RFID读写器，使得装备物资在通过读写器时，读写器可以通过电子标签获得附带的信息。同时，在库房内挑选适当位置安置温湿度传感器，实时监控仓库的温湿度情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1</w:t>
      </w:r>
      <w:r>
        <w:rPr>
          <w:rFonts w:hint="eastAsia" w:ascii="宋体" w:hAnsi="宋体" w:eastAsia="宋体" w:cs="宋体"/>
          <w:sz w:val="24"/>
          <w:szCs w:val="24"/>
          <w:lang w:eastAsia="zh-CN"/>
        </w:rPr>
        <w:t>）</w:t>
      </w:r>
      <w:r>
        <w:rPr>
          <w:rFonts w:ascii="宋体" w:hAnsi="宋体" w:eastAsia="宋体" w:cs="宋体"/>
          <w:sz w:val="24"/>
          <w:szCs w:val="24"/>
        </w:rPr>
        <w:t>入库作业流程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ascii="宋体" w:hAnsi="宋体" w:eastAsia="宋体" w:cs="宋体"/>
          <w:sz w:val="24"/>
          <w:szCs w:val="24"/>
        </w:rPr>
      </w:pPr>
      <w:r>
        <w:rPr>
          <w:rFonts w:ascii="宋体" w:hAnsi="宋体" w:eastAsia="宋体" w:cs="宋体"/>
          <w:sz w:val="24"/>
          <w:szCs w:val="24"/>
        </w:rPr>
        <w:t>仓库管理系统接收到入库作业指令后，仓库管理员了解相关业务资料信息，做好货物接收准备。当货物准备入库时，RFID读写器自动读取电子标签中的信息，系统自动比较实际入库信息与预入库信息，如信息不符，发出警告并由相关业务部门工作人员解决，如信息无误，系统将按照最佳存储方式自动分配库位，同时生成入库单。入库作业流程如图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2</w:t>
      </w:r>
      <w:r>
        <w:rPr>
          <w:rFonts w:hint="eastAsia" w:ascii="宋体" w:hAnsi="宋体" w:eastAsia="宋体" w:cs="宋体"/>
          <w:sz w:val="24"/>
          <w:szCs w:val="24"/>
          <w:lang w:eastAsia="zh-CN"/>
        </w:rPr>
        <w:t>）</w:t>
      </w:r>
      <w:r>
        <w:rPr>
          <w:rFonts w:ascii="宋体" w:hAnsi="宋体" w:eastAsia="宋体" w:cs="宋体"/>
          <w:sz w:val="24"/>
          <w:szCs w:val="24"/>
        </w:rPr>
        <w:t>出库作业流程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cs="宋体"/>
          <w:sz w:val="24"/>
          <w:szCs w:val="24"/>
          <w:lang w:val="en-US" w:eastAsia="zh-CN"/>
        </w:rPr>
      </w:pPr>
      <w:r>
        <w:rPr>
          <w:rFonts w:ascii="宋体" w:hAnsi="宋体" w:eastAsia="宋体" w:cs="宋体"/>
          <w:sz w:val="24"/>
          <w:szCs w:val="24"/>
        </w:rPr>
        <w:t>仓库管理员获取出库作业指令，了解相关作业细节，并借助仓库管理系统制定出库计划，编制出库单，工作人员依据出库单上的方案进行出库作业。当货物出库时，RFID阅读器自动读取货物电子标签上的信息，并判断是否为出库单中的货物，货物顺利出库后，仓库管理系统刷新库存清单和出入库记录。出库作业流程如图</w:t>
      </w:r>
      <w:r>
        <w:rPr>
          <w:rFonts w:hint="eastAsia" w:ascii="宋体" w:hAnsi="宋体" w:eastAsia="宋体" w:cs="宋体"/>
          <w:sz w:val="24"/>
          <w:szCs w:val="24"/>
          <w:lang w:val="en-US" w:eastAsia="zh-CN"/>
        </w:rPr>
        <w:t>7。</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center"/>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2094230" cy="4121150"/>
            <wp:effectExtent l="0" t="0" r="1270" b="12700"/>
            <wp:docPr id="12" name="图片 12" descr="WLJY201707030_03100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WLJY201707030_03100 (1)"/>
                    <pic:cNvPicPr>
                      <a:picLocks noChangeAspect="1"/>
                    </pic:cNvPicPr>
                  </pic:nvPicPr>
                  <pic:blipFill>
                    <a:blip r:embed="rId9"/>
                    <a:stretch>
                      <a:fillRect/>
                    </a:stretch>
                  </pic:blipFill>
                  <pic:spPr>
                    <a:xfrm>
                      <a:off x="0" y="0"/>
                      <a:ext cx="2094230" cy="412115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图6货物入库流程图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center"/>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2094230" cy="4245610"/>
            <wp:effectExtent l="0" t="0" r="1270" b="2540"/>
            <wp:docPr id="13" name="图片 13" descr="WLJY201707030_03700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WLJY201707030_03700 (1)"/>
                    <pic:cNvPicPr>
                      <a:picLocks noChangeAspect="1"/>
                    </pic:cNvPicPr>
                  </pic:nvPicPr>
                  <pic:blipFill>
                    <a:blip r:embed="rId10"/>
                    <a:stretch>
                      <a:fillRect/>
                    </a:stretch>
                  </pic:blipFill>
                  <pic:spPr>
                    <a:xfrm>
                      <a:off x="0" y="0"/>
                      <a:ext cx="2094230" cy="424561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center"/>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图7 货物出库流程图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3</w:t>
      </w:r>
      <w:r>
        <w:rPr>
          <w:rFonts w:hint="eastAsia" w:ascii="宋体" w:hAnsi="宋体" w:eastAsia="宋体" w:cs="宋体"/>
          <w:sz w:val="24"/>
          <w:szCs w:val="24"/>
          <w:lang w:eastAsia="zh-CN"/>
        </w:rPr>
        <w:t>）</w:t>
      </w:r>
      <w:r>
        <w:rPr>
          <w:rFonts w:ascii="宋体" w:hAnsi="宋体" w:eastAsia="宋体" w:cs="宋体"/>
          <w:sz w:val="24"/>
          <w:szCs w:val="24"/>
        </w:rPr>
        <w:t>库存盘点流程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ascii="宋体" w:hAnsi="宋体" w:eastAsia="宋体" w:cs="宋体"/>
          <w:sz w:val="24"/>
          <w:szCs w:val="24"/>
        </w:rPr>
      </w:pPr>
      <w:r>
        <w:rPr>
          <w:rFonts w:ascii="宋体" w:hAnsi="宋体" w:eastAsia="宋体" w:cs="宋体"/>
          <w:sz w:val="24"/>
          <w:szCs w:val="24"/>
        </w:rPr>
        <w:t>根据仓库管理系统盘点计划选择要进行盘点的仓库或库区，并生成盘点清单。系统定位到需要盘点的仓库或库区，借助无线网络将盘点指令发送到RFID读写器，读写器根据指令开始读取数据并通过无线网络传输至系统中，仓库系统比较实际盘点信息与盘点清单之间的差异，生成表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ascii="宋体" w:hAnsi="宋体" w:eastAsia="宋体" w:cs="宋体"/>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0"/>
        <w:rPr>
          <w:rFonts w:hint="default" w:ascii="宋体" w:hAnsi="宋体" w:eastAsia="宋体" w:cs="宋体"/>
          <w:b/>
          <w:bCs/>
          <w:sz w:val="28"/>
          <w:szCs w:val="28"/>
          <w:lang w:val="en-US" w:eastAsia="zh-CN"/>
        </w:rPr>
      </w:pPr>
      <w:bookmarkStart w:id="13" w:name="_Toc24266"/>
      <w:r>
        <w:rPr>
          <w:rFonts w:hint="eastAsia" w:ascii="宋体" w:hAnsi="宋体" w:eastAsia="宋体" w:cs="宋体"/>
          <w:b/>
          <w:bCs/>
          <w:sz w:val="28"/>
          <w:szCs w:val="28"/>
          <w:lang w:val="en-US" w:eastAsia="zh-CN"/>
        </w:rPr>
        <w:t>五、总结</w:t>
      </w:r>
      <w:bookmarkEnd w:id="13"/>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cs="宋体"/>
          <w:sz w:val="24"/>
          <w:szCs w:val="24"/>
          <w:lang w:val="en-US" w:eastAsia="zh-CN"/>
        </w:rPr>
      </w:pPr>
      <w:r>
        <w:rPr>
          <w:rFonts w:ascii="宋体" w:hAnsi="宋体" w:eastAsia="宋体" w:cs="宋体"/>
          <w:sz w:val="24"/>
          <w:szCs w:val="24"/>
        </w:rPr>
        <w:t>本文以RFID技术为核心，将重点放在后方仓库物资的跟踪与出入库物资信息的收集上，设计了一套基于RFID的后方仓库管理信息系统，提高了后方仓库的装备物资储存能力，提升了作业效率，实现了对储备物资的信息化管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75A38B"/>
    <w:multiLevelType w:val="singleLevel"/>
    <w:tmpl w:val="1175A38B"/>
    <w:lvl w:ilvl="0" w:tentative="0">
      <w:start w:val="1"/>
      <w:numFmt w:val="decimal"/>
      <w:suff w:val="nothing"/>
      <w:lvlText w:val="（%1）"/>
      <w:lvlJc w:val="left"/>
    </w:lvl>
  </w:abstractNum>
  <w:abstractNum w:abstractNumId="1">
    <w:nsid w:val="1A8C8C87"/>
    <w:multiLevelType w:val="singleLevel"/>
    <w:tmpl w:val="1A8C8C87"/>
    <w:lvl w:ilvl="0" w:tentative="0">
      <w:start w:val="4"/>
      <w:numFmt w:val="chineseCounting"/>
      <w:suff w:val="nothing"/>
      <w:lvlText w:val="%1、"/>
      <w:lvlJc w:val="left"/>
      <w:rPr>
        <w:rFonts w:hint="eastAsia"/>
      </w:rPr>
    </w:lvl>
  </w:abstractNum>
  <w:abstractNum w:abstractNumId="2">
    <w:nsid w:val="22099F56"/>
    <w:multiLevelType w:val="singleLevel"/>
    <w:tmpl w:val="22099F56"/>
    <w:lvl w:ilvl="0" w:tentative="0">
      <w:start w:val="3"/>
      <w:numFmt w:val="decimal"/>
      <w:suff w:val="space"/>
      <w:lvlText w:val="(%1)"/>
      <w:lvlJc w:val="left"/>
    </w:lvl>
  </w:abstractNum>
  <w:abstractNum w:abstractNumId="3">
    <w:nsid w:val="232D45ED"/>
    <w:multiLevelType w:val="singleLevel"/>
    <w:tmpl w:val="232D45ED"/>
    <w:lvl w:ilvl="0" w:tentative="0">
      <w:start w:val="2"/>
      <w:numFmt w:val="decimal"/>
      <w:suff w:val="nothing"/>
      <w:lvlText w:val="（%1）"/>
      <w:lvlJc w:val="left"/>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IwZWZmMjE0ZmUzMzFlMjdmMTMyYjVlNWVmYzcwYWYifQ=="/>
  </w:docVars>
  <w:rsids>
    <w:rsidRoot w:val="70B74FC0"/>
    <w:rsid w:val="5ED9581F"/>
    <w:rsid w:val="70B74F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toc 1"/>
    <w:basedOn w:val="1"/>
    <w:next w:val="1"/>
    <w:uiPriority w:val="0"/>
  </w:style>
  <w:style w:type="paragraph" w:styleId="3">
    <w:name w:val="toc 2"/>
    <w:basedOn w:val="1"/>
    <w:next w:val="1"/>
    <w:uiPriority w:val="0"/>
    <w:pPr>
      <w:ind w:left="420" w:leftChars="200"/>
    </w:pPr>
  </w:style>
  <w:style w:type="paragraph" w:customStyle="1" w:styleId="6">
    <w:name w:val="WPSOffice手动目录 1"/>
    <w:uiPriority w:val="0"/>
    <w:pPr>
      <w:ind w:leftChars="0"/>
    </w:pPr>
    <w:rPr>
      <w:rFonts w:ascii="Times New Roman" w:hAnsi="Times New Roman" w:eastAsia="宋体" w:cs="Times New Roman"/>
      <w:sz w:val="20"/>
      <w:szCs w:val="20"/>
    </w:rPr>
  </w:style>
  <w:style w:type="paragraph" w:customStyle="1" w:styleId="7">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4815</Words>
  <Characters>5035</Characters>
  <Lines>0</Lines>
  <Paragraphs>0</Paragraphs>
  <TotalTime>2</TotalTime>
  <ScaleCrop>false</ScaleCrop>
  <LinksUpToDate>false</LinksUpToDate>
  <CharactersWithSpaces>5101</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2022-05-11T09:55:00Z</dcterms:created>
  <dc:creator>言清欢</dc:creator>
  <cp:lastModifiedBy>言清欢</cp:lastModifiedBy>
  <dcterms:modified xsi:type="dcterms:W3CDTF">2022-05-11T11:54:14Z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199107C08DA2497BB1098B16CF51CA82</vt:lpwstr>
  </property>
</Properties>
</file>