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宋体"/>
          <w:b/>
          <w:bCs/>
          <w:sz w:val="48"/>
          <w:szCs w:val="48"/>
        </w:rPr>
      </w:pPr>
    </w:p>
    <w:p>
      <w:pPr>
        <w:jc w:val="center"/>
        <w:rPr>
          <w:rFonts w:eastAsia="宋体"/>
          <w:b/>
          <w:bCs/>
          <w:sz w:val="48"/>
          <w:szCs w:val="48"/>
        </w:rPr>
      </w:pPr>
      <w:r>
        <w:rPr>
          <w:rFonts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990600</wp:posOffset>
            </wp:positionH>
            <wp:positionV relativeFrom="paragraph">
              <wp:posOffset>628650</wp:posOffset>
            </wp:positionV>
            <wp:extent cx="3234690" cy="583565"/>
            <wp:effectExtent l="0" t="0" r="3810" b="6985"/>
            <wp:wrapSquare wrapText="bothSides"/>
            <wp:docPr id="19" name="图片 19" descr="gd-h"/>
            <wp:cNvGraphicFramePr/>
            <a:graphic xmlns:a="http://schemas.openxmlformats.org/drawingml/2006/main">
              <a:graphicData uri="http://schemas.openxmlformats.org/drawingml/2006/picture">
                <pic:pic xmlns:pic="http://schemas.openxmlformats.org/drawingml/2006/picture">
                  <pic:nvPicPr>
                    <pic:cNvPr id="19" name="图片 19" descr="gd-h"/>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34690" cy="583565"/>
                    </a:xfrm>
                    <a:prstGeom prst="rect">
                      <a:avLst/>
                    </a:prstGeom>
                    <a:noFill/>
                    <a:ln>
                      <a:noFill/>
                    </a:ln>
                  </pic:spPr>
                </pic:pic>
              </a:graphicData>
            </a:graphic>
          </wp:anchor>
        </w:drawing>
      </w:r>
    </w:p>
    <w:p>
      <w:pPr>
        <w:jc w:val="center"/>
        <w:rPr>
          <w:sz w:val="48"/>
          <w:szCs w:val="48"/>
        </w:rPr>
      </w:pPr>
    </w:p>
    <w:p>
      <w:pPr>
        <w:jc w:val="center"/>
        <w:rPr>
          <w:b/>
          <w:sz w:val="72"/>
          <w:szCs w:val="72"/>
        </w:rPr>
      </w:pPr>
    </w:p>
    <w:p>
      <w:pPr>
        <w:jc w:val="center"/>
        <w:rPr>
          <w:b/>
          <w:sz w:val="72"/>
          <w:szCs w:val="72"/>
        </w:rPr>
      </w:pPr>
      <w:r>
        <w:rPr>
          <w:rFonts w:hint="eastAsia"/>
          <w:b/>
          <w:sz w:val="72"/>
          <w:szCs w:val="72"/>
        </w:rPr>
        <w:t>2</w:t>
      </w:r>
      <w:r>
        <w:rPr>
          <w:b/>
          <w:sz w:val="72"/>
          <w:szCs w:val="72"/>
        </w:rPr>
        <w:t>021</w:t>
      </w:r>
      <w:r>
        <w:rPr>
          <w:rFonts w:hint="eastAsia"/>
          <w:b/>
          <w:sz w:val="72"/>
          <w:szCs w:val="72"/>
        </w:rPr>
        <w:t>年《机器学习》</w:t>
      </w:r>
    </w:p>
    <w:p>
      <w:pPr>
        <w:jc w:val="center"/>
        <w:rPr>
          <w:b/>
          <w:sz w:val="72"/>
          <w:szCs w:val="72"/>
        </w:rPr>
      </w:pPr>
      <w:r>
        <w:rPr>
          <w:rFonts w:hint="eastAsia"/>
          <w:b/>
          <w:sz w:val="72"/>
          <w:szCs w:val="72"/>
        </w:rPr>
        <w:t>工程报告</w:t>
      </w:r>
    </w:p>
    <w:p>
      <w:pPr>
        <w:jc w:val="center"/>
        <w:rPr>
          <w:sz w:val="48"/>
          <w:szCs w:val="48"/>
        </w:rPr>
      </w:pPr>
      <w:r>
        <w:rPr>
          <w:rFonts w:ascii="Times New Roman" w:hAnsi="Times New Roman" w:eastAsia="宋体" w:cs="Times New Roman"/>
          <w:sz w:val="80"/>
        </w:rPr>
        <w:drawing>
          <wp:inline distT="0" distB="0" distL="0" distR="0">
            <wp:extent cx="1277620" cy="1277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8000" cy="1278000"/>
                    </a:xfrm>
                    <a:prstGeom prst="rect">
                      <a:avLst/>
                    </a:prstGeom>
                  </pic:spPr>
                </pic:pic>
              </a:graphicData>
            </a:graphic>
          </wp:inline>
        </w:drawing>
      </w:r>
    </w:p>
    <w:p>
      <w:pPr>
        <w:rPr>
          <w:sz w:val="48"/>
          <w:szCs w:val="48"/>
        </w:rPr>
      </w:pPr>
    </w:p>
    <w:p>
      <w:pPr>
        <w:spacing w:line="300" w:lineRule="auto"/>
        <w:ind w:firstLine="161" w:firstLineChars="50"/>
        <w:rPr>
          <w:rFonts w:ascii="Times New Roman" w:hAnsi="Times New Roman" w:eastAsia="宋体" w:cs="Times New Roman"/>
          <w:b/>
          <w:sz w:val="32"/>
        </w:rPr>
      </w:pPr>
      <w:r>
        <w:rPr>
          <w:rFonts w:hint="eastAsia" w:ascii="Times New Roman" w:hAnsi="Times New Roman" w:eastAsia="宋体" w:cs="Times New Roman"/>
          <w:b/>
          <w:sz w:val="32"/>
        </w:rPr>
        <w:t>课</w:t>
      </w:r>
      <w:r>
        <w:rPr>
          <w:rFonts w:ascii="Times New Roman" w:hAnsi="Times New Roman" w:eastAsia="宋体" w:cs="Times New Roman"/>
          <w:b/>
          <w:sz w:val="32"/>
        </w:rPr>
        <w:t xml:space="preserve">    </w:t>
      </w:r>
      <w:r>
        <w:rPr>
          <w:rFonts w:hint="eastAsia" w:ascii="Times New Roman" w:hAnsi="Times New Roman" w:eastAsia="宋体" w:cs="Times New Roman"/>
          <w:b/>
          <w:sz w:val="32"/>
        </w:rPr>
        <w:t>程</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机器学习</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姓    名</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hint="eastAsia" w:ascii="Times New Roman" w:hAnsi="Times New Roman" w:cs="Times New Roman"/>
          <w:sz w:val="32"/>
          <w:u w:val="single"/>
          <w:lang w:val="en-US" w:eastAsia="zh-CN"/>
        </w:rPr>
        <w:t>付炎平</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学    号</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hint="eastAsia" w:ascii="Times New Roman" w:hAnsi="Times New Roman" w:eastAsia="宋体" w:cs="Times New Roman"/>
          <w:sz w:val="32"/>
          <w:u w:val="single"/>
          <w:lang w:val="en-US" w:eastAsia="zh-CN"/>
        </w:rPr>
        <w:t>2019217819</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b/>
          <w:sz w:val="32"/>
          <w:u w:val="single"/>
        </w:rPr>
      </w:pPr>
      <w:r>
        <w:rPr>
          <w:rFonts w:hint="eastAsia" w:ascii="Times New Roman" w:hAnsi="Times New Roman" w:eastAsia="宋体" w:cs="Times New Roman"/>
          <w:b/>
          <w:sz w:val="32"/>
        </w:rPr>
        <w:t>完成时间</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hint="eastAsia" w:ascii="Times New Roman" w:hAnsi="Times New Roman" w:cs="Times New Roman"/>
          <w:sz w:val="32"/>
          <w:u w:val="single"/>
          <w:lang w:val="en-US" w:eastAsia="zh-CN"/>
        </w:rPr>
        <w:t>2021.6.9</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eastAsia="宋体" w:cs="Times New Roman"/>
          <w:sz w:val="32"/>
          <w:u w:val="single"/>
        </w:rPr>
        <w:t xml:space="preserve">   </w:t>
      </w:r>
    </w:p>
    <w:p>
      <w:pPr>
        <w:ind w:firstLine="2400" w:firstLineChars="500"/>
        <w:rPr>
          <w:sz w:val="48"/>
          <w:szCs w:val="48"/>
        </w:rPr>
      </w:pPr>
    </w:p>
    <w:p>
      <w:pPr>
        <w:rPr>
          <w:szCs w:val="21"/>
        </w:rPr>
      </w:pPr>
      <w:r>
        <w:rPr>
          <w:rFonts w:hint="eastAsia"/>
          <w:szCs w:val="21"/>
        </w:rPr>
        <w:br w:type="page"/>
      </w:r>
    </w:p>
    <w:p>
      <w:pPr>
        <w:rPr>
          <w:rFonts w:ascii="黑体" w:hAnsi="黑体" w:eastAsia="黑体" w:cs="黑体"/>
          <w:sz w:val="30"/>
          <w:szCs w:val="30"/>
        </w:rPr>
      </w:pPr>
      <w:r>
        <w:rPr>
          <w:rFonts w:hint="eastAsia" w:ascii="黑体" w:hAnsi="黑体" w:eastAsia="黑体" w:cs="黑体"/>
          <w:sz w:val="30"/>
          <w:szCs w:val="30"/>
        </w:rPr>
        <w:t>一． 工程摘要与每人贡献</w:t>
      </w:r>
    </w:p>
    <w:p>
      <w:pPr>
        <w:rPr>
          <w:rFonts w:ascii="仿宋" w:hAnsi="仿宋" w:eastAsia="仿宋" w:cs="仿宋"/>
          <w:szCs w:val="21"/>
        </w:rPr>
      </w:pPr>
      <w:r>
        <w:rPr>
          <w:rFonts w:hint="eastAsia" w:ascii="仿宋" w:hAnsi="仿宋" w:eastAsia="仿宋" w:cs="仿宋"/>
          <w:szCs w:val="21"/>
        </w:rPr>
        <w:t>摘要：总体介绍本工程的工作。</w:t>
      </w:r>
    </w:p>
    <w:p>
      <w:pPr>
        <w:rPr>
          <w:rFonts w:ascii="仿宋" w:hAnsi="仿宋" w:eastAsia="仿宋" w:cs="仿宋"/>
          <w:szCs w:val="21"/>
        </w:rPr>
      </w:pPr>
      <w:r>
        <w:rPr>
          <w:rFonts w:hint="eastAsia" w:ascii="仿宋" w:hAnsi="仿宋" w:eastAsia="仿宋" w:cs="仿宋"/>
          <w:szCs w:val="21"/>
        </w:rPr>
        <w:t>每人分工：</w:t>
      </w:r>
    </w:p>
    <w:p>
      <w:pPr>
        <w:rPr>
          <w:rFonts w:ascii="仿宋" w:hAnsi="仿宋" w:eastAsia="仿宋" w:cs="仿宋"/>
          <w:szCs w:val="21"/>
        </w:rPr>
      </w:pPr>
    </w:p>
    <w:tbl>
      <w:tblPr>
        <w:tblStyle w:val="4"/>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
        <w:gridCol w:w="1912"/>
        <w:gridCol w:w="112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tcPr>
          <w:p>
            <w:pPr>
              <w:jc w:val="center"/>
              <w:rPr>
                <w:rFonts w:hint="eastAsia" w:ascii="仿宋" w:hAnsi="仿宋" w:eastAsia="仿宋" w:cs="仿宋"/>
                <w:sz w:val="24"/>
                <w:szCs w:val="24"/>
              </w:rPr>
            </w:pPr>
            <w:r>
              <w:rPr>
                <w:rFonts w:hint="eastAsia" w:ascii="仿宋" w:hAnsi="仿宋" w:eastAsia="仿宋" w:cs="仿宋"/>
                <w:sz w:val="24"/>
                <w:szCs w:val="24"/>
              </w:rPr>
              <w:t>姓名</w:t>
            </w:r>
          </w:p>
        </w:tc>
        <w:tc>
          <w:tcPr>
            <w:tcW w:w="1912" w:type="dxa"/>
          </w:tcPr>
          <w:p>
            <w:pPr>
              <w:jc w:val="center"/>
              <w:rPr>
                <w:rFonts w:hint="eastAsia" w:ascii="仿宋" w:hAnsi="仿宋" w:eastAsia="仿宋" w:cs="仿宋"/>
                <w:sz w:val="24"/>
                <w:szCs w:val="24"/>
              </w:rPr>
            </w:pPr>
            <w:r>
              <w:rPr>
                <w:rFonts w:hint="eastAsia" w:ascii="仿宋" w:hAnsi="仿宋" w:eastAsia="仿宋" w:cs="仿宋"/>
                <w:sz w:val="24"/>
                <w:szCs w:val="24"/>
              </w:rPr>
              <w:t>角色</w:t>
            </w:r>
          </w:p>
          <w:p>
            <w:pPr>
              <w:jc w:val="center"/>
              <w:rPr>
                <w:rFonts w:hint="eastAsia" w:ascii="仿宋" w:hAnsi="仿宋" w:eastAsia="仿宋" w:cs="仿宋"/>
                <w:sz w:val="24"/>
                <w:szCs w:val="24"/>
              </w:rPr>
            </w:pPr>
            <w:r>
              <w:rPr>
                <w:rFonts w:hint="eastAsia" w:ascii="仿宋" w:hAnsi="仿宋" w:eastAsia="仿宋" w:cs="仿宋"/>
                <w:sz w:val="24"/>
                <w:szCs w:val="24"/>
              </w:rPr>
              <w:t>（组长，组员，独自完成）</w:t>
            </w:r>
          </w:p>
        </w:tc>
        <w:tc>
          <w:tcPr>
            <w:tcW w:w="1125" w:type="dxa"/>
          </w:tcPr>
          <w:p>
            <w:pPr>
              <w:jc w:val="center"/>
              <w:rPr>
                <w:rFonts w:hint="eastAsia" w:ascii="仿宋" w:hAnsi="仿宋" w:eastAsia="仿宋" w:cs="仿宋"/>
                <w:sz w:val="24"/>
                <w:szCs w:val="24"/>
              </w:rPr>
            </w:pPr>
            <w:r>
              <w:rPr>
                <w:rFonts w:hint="eastAsia" w:ascii="仿宋" w:hAnsi="仿宋" w:eastAsia="仿宋" w:cs="仿宋"/>
                <w:sz w:val="24"/>
                <w:szCs w:val="24"/>
              </w:rPr>
              <w:t>工作量</w:t>
            </w:r>
          </w:p>
          <w:p>
            <w:pPr>
              <w:jc w:val="center"/>
              <w:rPr>
                <w:rFonts w:hint="eastAsia" w:ascii="仿宋" w:hAnsi="仿宋" w:eastAsia="仿宋" w:cs="仿宋"/>
                <w:sz w:val="24"/>
                <w:szCs w:val="24"/>
              </w:rPr>
            </w:pPr>
            <w:r>
              <w:rPr>
                <w:rFonts w:hint="eastAsia" w:ascii="仿宋" w:hAnsi="仿宋" w:eastAsia="仿宋" w:cs="仿宋"/>
                <w:sz w:val="24"/>
                <w:szCs w:val="24"/>
              </w:rPr>
              <w:t>比例</w:t>
            </w:r>
          </w:p>
        </w:tc>
        <w:tc>
          <w:tcPr>
            <w:tcW w:w="4500" w:type="dxa"/>
          </w:tcPr>
          <w:p>
            <w:pPr>
              <w:jc w:val="center"/>
              <w:rPr>
                <w:rFonts w:hint="eastAsia" w:ascii="仿宋" w:hAnsi="仿宋" w:eastAsia="仿宋" w:cs="仿宋"/>
                <w:sz w:val="24"/>
                <w:szCs w:val="24"/>
              </w:rPr>
            </w:pPr>
            <w:r>
              <w:rPr>
                <w:rFonts w:hint="eastAsia" w:ascii="仿宋" w:hAnsi="仿宋" w:eastAsia="仿宋" w:cs="仿宋"/>
                <w:sz w:val="24"/>
                <w:szCs w:val="24"/>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tcPr>
          <w:p>
            <w:pPr>
              <w:jc w:val="center"/>
              <w:rPr>
                <w:rFonts w:hint="eastAsia" w:ascii="仿宋" w:hAnsi="仿宋" w:eastAsia="仿宋" w:cs="仿宋"/>
                <w:color w:val="FF0000"/>
                <w:sz w:val="24"/>
                <w:szCs w:val="24"/>
                <w:lang w:val="en-US" w:eastAsia="zh-CN"/>
              </w:rPr>
            </w:pPr>
            <w:r>
              <w:rPr>
                <w:rFonts w:hint="eastAsia" w:ascii="仿宋" w:hAnsi="仿宋" w:eastAsia="仿宋" w:cs="仿宋"/>
                <w:color w:val="000000" w:themeColor="text1"/>
                <w:sz w:val="24"/>
                <w:szCs w:val="24"/>
                <w:lang w:val="en-US" w:eastAsia="zh-CN"/>
                <w14:textFill>
                  <w14:solidFill>
                    <w14:schemeClr w14:val="tx1"/>
                  </w14:solidFill>
                </w14:textFill>
              </w:rPr>
              <w:t>付炎平</w:t>
            </w:r>
          </w:p>
        </w:tc>
        <w:tc>
          <w:tcPr>
            <w:tcW w:w="1912" w:type="dxa"/>
          </w:tcPr>
          <w:p>
            <w:pPr>
              <w:jc w:val="center"/>
              <w:rPr>
                <w:rFonts w:hint="eastAsia" w:ascii="仿宋" w:hAnsi="仿宋" w:eastAsia="仿宋" w:cs="仿宋"/>
                <w:color w:val="FF0000"/>
                <w:sz w:val="24"/>
                <w:szCs w:val="24"/>
                <w:lang w:eastAsia="zh-CN"/>
              </w:rPr>
            </w:pPr>
            <w:r>
              <w:rPr>
                <w:rFonts w:hint="eastAsia" w:ascii="仿宋" w:hAnsi="仿宋" w:eastAsia="仿宋" w:cs="仿宋"/>
                <w:color w:val="000000" w:themeColor="text1"/>
                <w:sz w:val="24"/>
                <w:szCs w:val="24"/>
                <w:lang w:eastAsia="zh-CN"/>
                <w14:textFill>
                  <w14:solidFill>
                    <w14:schemeClr w14:val="tx1"/>
                  </w14:solidFill>
                </w14:textFill>
              </w:rPr>
              <w:t>独自完成</w:t>
            </w:r>
          </w:p>
        </w:tc>
        <w:tc>
          <w:tcPr>
            <w:tcW w:w="1125" w:type="dxa"/>
          </w:tcPr>
          <w:p>
            <w:pPr>
              <w:jc w:val="center"/>
              <w:rPr>
                <w:rFonts w:hint="eastAsia" w:ascii="仿宋" w:hAnsi="仿宋" w:eastAsia="仿宋" w:cs="仿宋"/>
                <w:color w:val="FF0000"/>
                <w:sz w:val="24"/>
                <w:szCs w:val="24"/>
                <w:lang w:val="en-US" w:eastAsia="zh-CN"/>
              </w:rPr>
            </w:pPr>
            <w:r>
              <w:rPr>
                <w:rFonts w:hint="eastAsia" w:ascii="仿宋" w:hAnsi="仿宋" w:eastAsia="仿宋" w:cs="仿宋"/>
                <w:color w:val="000000" w:themeColor="text1"/>
                <w:sz w:val="24"/>
                <w:szCs w:val="24"/>
                <w:lang w:val="en-US" w:eastAsia="zh-CN"/>
                <w14:textFill>
                  <w14:solidFill>
                    <w14:schemeClr w14:val="tx1"/>
                  </w14:solidFill>
                </w14:textFill>
              </w:rPr>
              <w:t>100%</w:t>
            </w:r>
          </w:p>
        </w:tc>
        <w:tc>
          <w:tcPr>
            <w:tcW w:w="4500" w:type="dxa"/>
          </w:tcPr>
          <w:p>
            <w:pPr>
              <w:jc w:val="center"/>
              <w:rPr>
                <w:rFonts w:hint="eastAsia" w:ascii="仿宋" w:hAnsi="仿宋" w:eastAsia="仿宋" w:cs="仿宋"/>
                <w:color w:val="FF0000"/>
                <w:sz w:val="24"/>
                <w:szCs w:val="24"/>
              </w:rPr>
            </w:pPr>
            <w:r>
              <w:rPr>
                <w:rFonts w:hint="eastAsia" w:ascii="仿宋" w:hAnsi="仿宋" w:eastAsia="仿宋" w:cs="仿宋"/>
                <w:color w:val="000000" w:themeColor="text1"/>
                <w:sz w:val="24"/>
                <w:szCs w:val="24"/>
                <w14:textFill>
                  <w14:solidFill>
                    <w14:schemeClr w14:val="tx1"/>
                  </w14:solidFill>
                </w14:textFill>
              </w:rPr>
              <w:t>收集数据集；算法代码实现；报告的</w:t>
            </w:r>
            <w:r>
              <w:rPr>
                <w:rFonts w:hint="eastAsia" w:ascii="仿宋" w:hAnsi="仿宋" w:eastAsia="仿宋" w:cs="仿宋"/>
                <w:color w:val="000000" w:themeColor="text1"/>
                <w:sz w:val="24"/>
                <w:szCs w:val="24"/>
                <w:lang w:val="en-US" w:eastAsia="zh-CN"/>
                <w14:textFill>
                  <w14:solidFill>
                    <w14:schemeClr w14:val="tx1"/>
                  </w14:solidFill>
                </w14:textFill>
              </w:rPr>
              <w:t>全部</w:t>
            </w:r>
            <w:r>
              <w:rPr>
                <w:rFonts w:hint="eastAsia" w:ascii="仿宋" w:hAnsi="仿宋" w:eastAsia="仿宋" w:cs="仿宋"/>
                <w:color w:val="000000" w:themeColor="text1"/>
                <w:sz w:val="24"/>
                <w:szCs w:val="24"/>
                <w:lang w:eastAsia="zh-CN"/>
                <w14:textFill>
                  <w14:solidFill>
                    <w14:schemeClr w14:val="tx1"/>
                  </w14:solidFill>
                </w14:textFill>
              </w:rPr>
              <w:t>内容撰</w:t>
            </w:r>
            <w:r>
              <w:rPr>
                <w:rFonts w:hint="eastAsia" w:ascii="仿宋" w:hAnsi="仿宋" w:eastAsia="仿宋" w:cs="仿宋"/>
                <w:color w:val="000000" w:themeColor="text1"/>
                <w:sz w:val="24"/>
                <w:szCs w:val="24"/>
                <w14:textFill>
                  <w14:solidFill>
                    <w14:schemeClr w14:val="tx1"/>
                  </w14:solidFill>
                </w14:textFill>
              </w:rPr>
              <w:t>写</w:t>
            </w:r>
          </w:p>
        </w:tc>
      </w:tr>
    </w:tbl>
    <w:p>
      <w:pPr>
        <w:rPr>
          <w:szCs w:val="21"/>
        </w:rPr>
      </w:pPr>
    </w:p>
    <w:p>
      <w:pPr>
        <w:rPr>
          <w:rFonts w:ascii="黑体" w:hAnsi="黑体" w:eastAsia="黑体" w:cs="黑体"/>
          <w:sz w:val="30"/>
          <w:szCs w:val="30"/>
        </w:rPr>
      </w:pPr>
      <w:r>
        <w:rPr>
          <w:rFonts w:hint="eastAsia" w:ascii="黑体" w:hAnsi="黑体" w:eastAsia="黑体" w:cs="黑体"/>
          <w:sz w:val="30"/>
          <w:szCs w:val="30"/>
        </w:rPr>
        <w:t>二、研究背景与意义</w:t>
      </w:r>
    </w:p>
    <w:p>
      <w:pPr>
        <w:rPr>
          <w:rFonts w:hint="eastAsia" w:ascii="仿宋" w:hAnsi="仿宋" w:eastAsia="仿宋" w:cs="仿宋"/>
          <w:b/>
          <w:bCs/>
          <w:szCs w:val="21"/>
          <w:lang w:val="en-US" w:eastAsia="zh-CN"/>
        </w:rPr>
      </w:pPr>
      <w:r>
        <w:rPr>
          <w:rFonts w:hint="eastAsia" w:ascii="仿宋" w:hAnsi="仿宋" w:eastAsia="仿宋" w:cs="仿宋"/>
          <w:b/>
          <w:bCs/>
          <w:szCs w:val="21"/>
          <w:lang w:val="en-US" w:eastAsia="zh-CN"/>
        </w:rPr>
        <w:t>2.1研究背景</w:t>
      </w:r>
    </w:p>
    <w:p>
      <w:pPr>
        <w:ind w:firstLine="420" w:firstLineChars="0"/>
        <w:rPr>
          <w:rFonts w:hint="eastAsia" w:ascii="仿宋" w:hAnsi="仿宋" w:eastAsia="仿宋" w:cs="仿宋"/>
          <w:lang w:eastAsia="zh-CN"/>
        </w:rPr>
      </w:pPr>
      <w:r>
        <w:rPr>
          <w:rFonts w:hint="eastAsia" w:ascii="仿宋" w:hAnsi="仿宋" w:eastAsia="仿宋" w:cs="仿宋"/>
          <w:lang w:eastAsia="zh-CN"/>
        </w:rPr>
        <w:t>随着人工智能的发展，人脸识别技术被被广泛应用到我们的生活中，毫无疑问，人脸识别给我们的生活带来了很大的便利。在校园门禁系统中，我们仍然采用的是靠刷校园卡，当我们的校园卡遗失时，我们无法通过门禁，这给我们的校园生活带来不便。</w:t>
      </w:r>
    </w:p>
    <w:p>
      <w:pPr>
        <w:rPr>
          <w:rFonts w:hint="eastAsia" w:ascii="仿宋" w:hAnsi="仿宋" w:eastAsia="仿宋" w:cs="仿宋"/>
          <w:b/>
          <w:bCs/>
          <w:lang w:val="en-US" w:eastAsia="zh-CN"/>
        </w:rPr>
      </w:pPr>
      <w:r>
        <w:rPr>
          <w:rFonts w:hint="eastAsia" w:ascii="仿宋" w:hAnsi="仿宋" w:eastAsia="仿宋" w:cs="仿宋"/>
          <w:b/>
          <w:bCs/>
          <w:lang w:val="en-US" w:eastAsia="zh-CN"/>
        </w:rPr>
        <w:t>2.2研究意义</w:t>
      </w:r>
    </w:p>
    <w:p>
      <w:pPr>
        <w:ind w:firstLine="420" w:firstLineChars="0"/>
        <w:rPr>
          <w:rFonts w:hint="default" w:eastAsia="宋体"/>
          <w:lang w:val="en-US" w:eastAsia="zh-CN"/>
        </w:rPr>
      </w:pPr>
      <w:r>
        <w:rPr>
          <w:rFonts w:hint="eastAsia" w:ascii="仿宋" w:hAnsi="仿宋" w:eastAsia="仿宋" w:cs="仿宋"/>
          <w:lang w:eastAsia="zh-CN"/>
        </w:rPr>
        <w:t>在本项目中，</w:t>
      </w:r>
      <w:r>
        <w:rPr>
          <w:rFonts w:hint="eastAsia" w:ascii="仿宋" w:hAnsi="仿宋" w:eastAsia="仿宋" w:cs="仿宋"/>
          <w:lang w:val="en-US" w:eastAsia="zh-CN"/>
        </w:rPr>
        <w:t>我</w:t>
      </w:r>
      <w:r>
        <w:rPr>
          <w:rFonts w:hint="eastAsia" w:ascii="仿宋" w:hAnsi="仿宋" w:eastAsia="仿宋" w:cs="仿宋"/>
          <w:lang w:eastAsia="zh-CN"/>
        </w:rPr>
        <w:t>将利用基于目标检测和关键点检测的人脸识别技术来代替校园卡应用于校园门禁系统中，这将给我们的校园生活带来极大的便利，</w:t>
      </w:r>
      <w:r>
        <w:rPr>
          <w:rFonts w:hint="eastAsia" w:ascii="仿宋" w:hAnsi="仿宋" w:eastAsia="仿宋" w:cs="仿宋"/>
          <w:lang w:val="en-US" w:eastAsia="zh-CN"/>
        </w:rPr>
        <w:t>同时也为人脸识别技术的发展做出贡献</w:t>
      </w:r>
      <w:r>
        <w:rPr>
          <w:rFonts w:hint="eastAsia" w:ascii="仿宋" w:hAnsi="仿宋" w:eastAsia="仿宋" w:cs="仿宋"/>
          <w:lang w:eastAsia="zh-CN"/>
        </w:rPr>
        <w:t>。</w:t>
      </w:r>
    </w:p>
    <w:p>
      <w:pPr>
        <w:rPr>
          <w:rFonts w:ascii="黑体" w:hAnsi="黑体" w:eastAsia="黑体" w:cs="黑体"/>
          <w:sz w:val="30"/>
          <w:szCs w:val="30"/>
        </w:rPr>
      </w:pPr>
      <w:r>
        <w:rPr>
          <w:rFonts w:hint="eastAsia" w:ascii="黑体" w:hAnsi="黑体" w:eastAsia="黑体" w:cs="黑体"/>
          <w:sz w:val="30"/>
          <w:szCs w:val="30"/>
        </w:rPr>
        <w:t>三、模型方法</w:t>
      </w:r>
    </w:p>
    <w:p>
      <w:pPr>
        <w:ind w:firstLine="420" w:firstLineChars="0"/>
        <w:rPr>
          <w:rFonts w:hint="eastAsia" w:ascii="仿宋" w:hAnsi="仿宋" w:eastAsia="仿宋" w:cs="仿宋"/>
          <w:lang w:val="en-US" w:eastAsia="zh-CN"/>
        </w:rPr>
      </w:pPr>
      <w:r>
        <w:rPr>
          <w:rFonts w:hint="eastAsia" w:ascii="仿宋" w:hAnsi="仿宋" w:eastAsia="仿宋" w:cs="仿宋"/>
          <w:lang w:eastAsia="zh-CN"/>
        </w:rPr>
        <w:t>本工程使用基于</w:t>
      </w:r>
      <w:r>
        <w:rPr>
          <w:rFonts w:hint="eastAsia" w:ascii="仿宋" w:hAnsi="仿宋" w:eastAsia="仿宋" w:cs="仿宋"/>
          <w:lang w:val="en-US" w:eastAsia="zh-CN"/>
        </w:rPr>
        <w:t>Yolov4的目标检测模型和基于PFLD的人脸关键点检测模型，并把两者有机的结合在一起，先利用Yolov4进行人脸定位，再利用PFLD在Yolov4定位的部分进行人脸关键点检测，检测到人脸的关键点特征，与标准的人脸关键点特征进行比对，从而进行人脸识别。</w:t>
      </w:r>
    </w:p>
    <w:p>
      <w:pPr>
        <w:rPr>
          <w:rFonts w:hint="eastAsia" w:ascii="仿宋" w:hAnsi="仿宋" w:eastAsia="仿宋" w:cs="仿宋"/>
          <w:b/>
          <w:bCs/>
          <w:lang w:val="en-US" w:eastAsia="zh-CN"/>
        </w:rPr>
      </w:pPr>
      <w:r>
        <w:rPr>
          <w:rFonts w:hint="eastAsia" w:ascii="仿宋" w:hAnsi="仿宋" w:eastAsia="仿宋" w:cs="仿宋"/>
          <w:b/>
          <w:bCs/>
          <w:lang w:val="en-US" w:eastAsia="zh-CN"/>
        </w:rPr>
        <w:t>3.1 Yolov4目标检测</w:t>
      </w:r>
    </w:p>
    <w:p>
      <w:pPr>
        <w:keepNext w:val="0"/>
        <w:keepLines w:val="0"/>
        <w:widowControl/>
        <w:suppressLineNumbers w:val="0"/>
        <w:ind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在本工程中需要训练Yolov4的人脸定位模型，Yolov4是一种快速的目标检测模型，YOLOv4 可以使用传统的 GPU 进行训练和测试，并能够获得实时的，高精度的检测结果。与其他最先进的目标检测器的比较的结果如图1.1所示，YOLOv4 在与 EfficientDet 性能相当的情况下，推理速度比其快两倍。相比 YOLOv3 的 AP 和 FPS 分别提高了 10% 和 12%，Yolov4能达到很好的实时性，符合我们的人脸识别场景，如图是Yolov4的网络结构。</w:t>
      </w:r>
    </w:p>
    <w:p>
      <w:pPr>
        <w:keepNext w:val="0"/>
        <w:keepLines w:val="0"/>
        <w:widowControl/>
        <w:suppressLineNumbers w:val="0"/>
        <w:ind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1952625"/>
            <wp:effectExtent l="0" t="0" r="3810" b="13335"/>
            <wp:docPr id="6" name="图片 6"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ndpix0"/>
                    <pic:cNvPicPr>
                      <a:picLocks noChangeAspect="1"/>
                    </pic:cNvPicPr>
                  </pic:nvPicPr>
                  <pic:blipFill>
                    <a:blip r:embed="rId6"/>
                    <a:stretch>
                      <a:fillRect/>
                    </a:stretch>
                  </pic:blipFill>
                  <pic:spPr>
                    <a:xfrm>
                      <a:off x="0" y="0"/>
                      <a:ext cx="5269230" cy="1952625"/>
                    </a:xfrm>
                    <a:prstGeom prst="rect">
                      <a:avLst/>
                    </a:prstGeom>
                  </pic:spPr>
                </pic:pic>
              </a:graphicData>
            </a:graphic>
          </wp:inline>
        </w:drawing>
      </w:r>
    </w:p>
    <w:p>
      <w:pPr>
        <w:keepNext w:val="0"/>
        <w:keepLines w:val="0"/>
        <w:widowControl/>
        <w:suppressLineNumbers w:val="0"/>
        <w:ind w:firstLine="420" w:firstLineChars="0"/>
        <w:jc w:val="center"/>
        <w:rPr>
          <w:rFonts w:hint="eastAsia" w:ascii="仿宋" w:hAnsi="仿宋" w:eastAsia="仿宋" w:cs="仿宋"/>
          <w:lang w:val="en-US" w:eastAsia="zh-CN"/>
        </w:rPr>
      </w:pPr>
      <w:r>
        <w:rPr>
          <w:rFonts w:hint="eastAsia" w:ascii="仿宋" w:hAnsi="仿宋" w:eastAsia="仿宋" w:cs="仿宋"/>
          <w:lang w:val="en-US" w:eastAsia="zh-CN"/>
        </w:rPr>
        <w:t>Yolov4网络结构图</w:t>
      </w:r>
    </w:p>
    <w:p>
      <w:pPr>
        <w:keepNext w:val="0"/>
        <w:keepLines w:val="0"/>
        <w:widowControl/>
        <w:suppressLineNumbers w:val="0"/>
        <w:jc w:val="left"/>
        <w:rPr>
          <w:rFonts w:hint="eastAsia" w:ascii="仿宋" w:hAnsi="仿宋" w:eastAsia="仿宋" w:cs="仿宋"/>
          <w:i w:val="0"/>
          <w:caps w:val="0"/>
          <w:color w:val="24292E"/>
          <w:spacing w:val="0"/>
          <w:kern w:val="0"/>
          <w:sz w:val="24"/>
          <w:szCs w:val="24"/>
          <w:lang w:val="en-US" w:eastAsia="zh-CN" w:bidi="ar"/>
        </w:rPr>
      </w:pPr>
      <w:r>
        <w:rPr>
          <w:rFonts w:hint="eastAsia" w:ascii="仿宋" w:hAnsi="仿宋" w:eastAsia="仿宋" w:cs="仿宋"/>
          <w:b/>
          <w:bCs/>
          <w:lang w:val="en-US" w:eastAsia="zh-CN"/>
        </w:rPr>
        <w:t>3.2 PFLD人脸关键点检测</w:t>
      </w:r>
      <w:r>
        <w:rPr>
          <w:rFonts w:hint="eastAsia" w:ascii="仿宋" w:hAnsi="仿宋" w:eastAsia="仿宋" w:cs="仿宋"/>
          <w:i w:val="0"/>
          <w:caps w:val="0"/>
          <w:sz w:val="24"/>
          <w:szCs w:val="24"/>
          <w:shd w:val="clear" w:fill="FFFFFF"/>
        </w:rPr>
        <w:br w:type="textWrapping"/>
      </w:r>
      <w:r>
        <w:rPr>
          <w:rFonts w:hint="eastAsia" w:ascii="仿宋" w:hAnsi="仿宋" w:eastAsia="仿宋" w:cs="仿宋"/>
          <w:i w:val="0"/>
          <w:caps w:val="0"/>
          <w:sz w:val="24"/>
          <w:szCs w:val="24"/>
          <w:shd w:val="clear" w:fill="FFFFFF"/>
          <w:lang w:val="en-US" w:eastAsia="zh-CN"/>
        </w:rPr>
        <w:tab/>
      </w:r>
      <w:r>
        <w:rPr>
          <w:rFonts w:hint="eastAsia" w:ascii="仿宋" w:hAnsi="仿宋" w:eastAsia="仿宋" w:cs="仿宋"/>
          <w:i w:val="0"/>
          <w:caps w:val="0"/>
          <w:color w:val="24292E"/>
          <w:spacing w:val="0"/>
          <w:kern w:val="0"/>
          <w:sz w:val="24"/>
          <w:szCs w:val="24"/>
          <w:lang w:val="en-US" w:eastAsia="zh-CN" w:bidi="ar"/>
        </w:rPr>
        <w:t>基于PFLD的人脸特征点检测器，在复杂情况下能保持高精度，PFLD采用分支网络来估计人脸样本的集合信息解决全局变化的问题；针对数据不平衡，设计新的loss function，加大对稀少样本错误的惩罚(感觉和focal loss思想类似)来解决数据不平衡的问题；使用mult-scale fc层用于扩大感受野精确定位人脸的特征点；使用Mobilenet block构建网络的backbone提升模型的处理速度减少模型计算量。</w:t>
      </w:r>
    </w:p>
    <w:p>
      <w:pPr>
        <w:keepNext w:val="0"/>
        <w:keepLines w:val="0"/>
        <w:widowControl/>
        <w:suppressLineNumbers w:val="0"/>
        <w:ind w:firstLine="420" w:firstLineChars="0"/>
        <w:jc w:val="left"/>
        <w:rPr>
          <w:rFonts w:hint="eastAsia" w:ascii="仿宋" w:hAnsi="仿宋" w:eastAsia="仿宋" w:cs="仿宋"/>
        </w:rPr>
      </w:pPr>
      <w:r>
        <w:rPr>
          <w:rFonts w:hint="eastAsia" w:ascii="仿宋" w:hAnsi="仿宋" w:eastAsia="仿宋" w:cs="仿宋"/>
          <w:i w:val="0"/>
          <w:caps w:val="0"/>
          <w:color w:val="24292E"/>
          <w:spacing w:val="0"/>
          <w:kern w:val="0"/>
          <w:sz w:val="24"/>
          <w:szCs w:val="24"/>
          <w:lang w:val="en-US" w:eastAsia="zh-CN" w:bidi="ar"/>
        </w:rPr>
        <w:t>PFLD的基础网络是基于MobileNet V2进行修改的，而MobileNet V2的基础模块是Inverted Residual Block，正是Inverted Residual Block能够保持网络性能的同时，可以大大减少网络的参数、运算量，甚至是推理时间。</w:t>
      </w:r>
    </w:p>
    <w:p>
      <w:pPr>
        <w:keepNext w:val="0"/>
        <w:keepLines w:val="0"/>
        <w:widowControl/>
        <w:suppressLineNumbers w:val="0"/>
        <w:jc w:val="left"/>
        <w:rPr>
          <w:rFonts w:hint="default" w:eastAsia="宋体"/>
          <w:lang w:val="en-US" w:eastAsia="zh-CN"/>
        </w:rPr>
      </w:pPr>
      <w:r>
        <w:rPr>
          <w:rFonts w:hint="default" w:eastAsia="宋体"/>
          <w:lang w:val="en-US" w:eastAsia="zh-CN"/>
        </w:rPr>
        <w:drawing>
          <wp:inline distT="0" distB="0" distL="114300" distR="114300">
            <wp:extent cx="5266690" cy="2299335"/>
            <wp:effectExtent l="0" t="0" r="6350" b="1905"/>
            <wp:docPr id="8" name="图片 8" descr="sendp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ndpix2"/>
                    <pic:cNvPicPr>
                      <a:picLocks noChangeAspect="1"/>
                    </pic:cNvPicPr>
                  </pic:nvPicPr>
                  <pic:blipFill>
                    <a:blip r:embed="rId7"/>
                    <a:stretch>
                      <a:fillRect/>
                    </a:stretch>
                  </pic:blipFill>
                  <pic:spPr>
                    <a:xfrm>
                      <a:off x="0" y="0"/>
                      <a:ext cx="5266690" cy="2299335"/>
                    </a:xfrm>
                    <a:prstGeom prst="rect">
                      <a:avLst/>
                    </a:prstGeom>
                  </pic:spPr>
                </pic:pic>
              </a:graphicData>
            </a:graphic>
          </wp:inline>
        </w:drawing>
      </w:r>
    </w:p>
    <w:p>
      <w:pPr>
        <w:keepNext w:val="0"/>
        <w:keepLines w:val="0"/>
        <w:widowControl/>
        <w:suppressLineNumbers w:val="0"/>
        <w:ind w:firstLine="420" w:firstLineChars="0"/>
        <w:jc w:val="center"/>
        <w:rPr>
          <w:rFonts w:hint="default" w:eastAsia="宋体"/>
          <w:lang w:val="en-US" w:eastAsia="zh-CN"/>
        </w:rPr>
      </w:pPr>
      <w:r>
        <w:rPr>
          <w:rFonts w:hint="eastAsia" w:ascii="Segoe UI Symbol" w:hAnsi="Segoe UI Symbol" w:eastAsia="Segoe UI Symbol" w:cs="Segoe UI Symbol"/>
          <w:i w:val="0"/>
          <w:caps w:val="0"/>
          <w:color w:val="24292E"/>
          <w:spacing w:val="0"/>
          <w:kern w:val="0"/>
          <w:sz w:val="24"/>
          <w:szCs w:val="24"/>
          <w:lang w:val="en-US" w:eastAsia="zh-CN" w:bidi="ar"/>
        </w:rPr>
        <w:t>PFLD网络模型</w:t>
      </w:r>
    </w:p>
    <w:p>
      <w:pPr>
        <w:rPr>
          <w:rFonts w:ascii="黑体" w:hAnsi="黑体" w:eastAsia="黑体" w:cs="黑体"/>
          <w:sz w:val="30"/>
          <w:szCs w:val="30"/>
        </w:rPr>
      </w:pPr>
      <w:r>
        <w:rPr>
          <w:rFonts w:hint="eastAsia" w:ascii="黑体" w:hAnsi="黑体" w:eastAsia="黑体" w:cs="黑体"/>
          <w:sz w:val="30"/>
          <w:szCs w:val="30"/>
        </w:rPr>
        <w:t>四、系统设计</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4.1 训练模型</w:t>
      </w:r>
    </w:p>
    <w:p>
      <w:pPr>
        <w:rPr>
          <w:rFonts w:hint="eastAsia" w:ascii="仿宋" w:hAnsi="仿宋" w:eastAsia="仿宋" w:cs="仿宋"/>
          <w:b/>
          <w:bCs/>
          <w:lang w:val="en-US" w:eastAsia="zh-CN"/>
        </w:rPr>
      </w:pPr>
      <w:r>
        <w:rPr>
          <w:rFonts w:hint="eastAsia" w:ascii="仿宋" w:hAnsi="仿宋" w:eastAsia="仿宋" w:cs="仿宋"/>
          <w:b/>
          <w:bCs/>
          <w:lang w:val="en-US" w:eastAsia="zh-CN"/>
        </w:rPr>
        <w:t>4.1.1训练Yolov4人脸定位模型</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本工程采用基于darknet框架的Yolov4进行训练。首先要采集数据集，这里我采用的是网上的开放人脸目标检测数据集，并用这些数据集进行训练。darknet提供了训练的接口，这里我采用darknet提供的Yolov4接口进行训练。</w:t>
      </w:r>
    </w:p>
    <w:p>
      <w:pPr>
        <w:rPr>
          <w:rFonts w:hint="eastAsia" w:ascii="仿宋" w:hAnsi="仿宋" w:eastAsia="仿宋" w:cs="仿宋"/>
          <w:sz w:val="21"/>
          <w:szCs w:val="22"/>
        </w:rPr>
      </w:pPr>
      <w:r>
        <w:rPr>
          <w:rFonts w:hint="eastAsia" w:ascii="仿宋" w:hAnsi="仿宋" w:eastAsia="仿宋" w:cs="仿宋"/>
          <w:sz w:val="21"/>
          <w:szCs w:val="22"/>
          <w:lang w:eastAsia="zh-CN"/>
        </w:rPr>
        <w:t>我</w:t>
      </w:r>
      <w:r>
        <w:rPr>
          <w:rFonts w:hint="eastAsia" w:ascii="仿宋" w:hAnsi="仿宋" w:eastAsia="仿宋" w:cs="仿宋"/>
          <w:sz w:val="21"/>
          <w:szCs w:val="22"/>
        </w:rPr>
        <w:t>在数据集中随机选取</w:t>
      </w:r>
      <w:r>
        <w:rPr>
          <w:rFonts w:hint="eastAsia" w:ascii="仿宋" w:hAnsi="仿宋" w:eastAsia="仿宋" w:cs="仿宋"/>
          <w:sz w:val="21"/>
          <w:szCs w:val="22"/>
          <w:lang w:val="en-US" w:eastAsia="zh-CN"/>
        </w:rPr>
        <w:t>3150</w:t>
      </w:r>
      <w:r>
        <w:rPr>
          <w:rFonts w:hint="eastAsia" w:ascii="仿宋" w:hAnsi="仿宋" w:eastAsia="仿宋" w:cs="仿宋"/>
          <w:sz w:val="21"/>
          <w:szCs w:val="22"/>
        </w:rPr>
        <w:t>张图片作为训练样本，</w:t>
      </w:r>
      <w:r>
        <w:rPr>
          <w:rFonts w:hint="eastAsia" w:ascii="仿宋" w:hAnsi="仿宋" w:eastAsia="仿宋" w:cs="仿宋"/>
          <w:sz w:val="21"/>
          <w:szCs w:val="22"/>
          <w:lang w:val="en-US" w:eastAsia="zh-CN"/>
        </w:rPr>
        <w:t>135</w:t>
      </w:r>
      <w:r>
        <w:rPr>
          <w:rFonts w:hint="eastAsia" w:ascii="仿宋" w:hAnsi="仿宋" w:eastAsia="仿宋" w:cs="仿宋"/>
          <w:sz w:val="21"/>
          <w:szCs w:val="22"/>
        </w:rPr>
        <w:t>0张图片作为测试样本。</w:t>
      </w:r>
      <w:r>
        <w:rPr>
          <w:rFonts w:hint="eastAsia" w:ascii="仿宋" w:hAnsi="仿宋" w:eastAsia="仿宋" w:cs="仿宋"/>
          <w:sz w:val="21"/>
          <w:szCs w:val="22"/>
          <w:lang w:eastAsia="zh-CN"/>
        </w:rPr>
        <w:t>我</w:t>
      </w:r>
      <w:r>
        <w:rPr>
          <w:rFonts w:hint="eastAsia" w:ascii="仿宋" w:hAnsi="仿宋" w:eastAsia="仿宋" w:cs="仿宋"/>
          <w:sz w:val="21"/>
          <w:szCs w:val="22"/>
        </w:rPr>
        <w:t>使用Adam优化器对网络进行优化，初始学习率（learn rate）设置为0.01，并采用自适应调整策略对学习率进行动态调整，其中调整倍率（factor）为0.5,忍受值（patience）为2，当连续两个Epoch指标不发生变化时，学习率调整为当前学习率的factor倍。为了防止过拟合，当连续6个Epoch评价指标不变化，终止训练过程。本文训练时一个批次包含</w:t>
      </w:r>
      <w:r>
        <w:rPr>
          <w:rFonts w:hint="eastAsia" w:ascii="仿宋" w:hAnsi="仿宋" w:eastAsia="仿宋" w:cs="仿宋"/>
          <w:sz w:val="21"/>
          <w:szCs w:val="22"/>
          <w:lang w:val="en-US" w:eastAsia="zh-CN"/>
        </w:rPr>
        <w:t>200</w:t>
      </w:r>
      <w:r>
        <w:rPr>
          <w:rFonts w:hint="eastAsia" w:ascii="仿宋" w:hAnsi="仿宋" w:eastAsia="仿宋" w:cs="仿宋"/>
          <w:sz w:val="21"/>
          <w:szCs w:val="22"/>
        </w:rPr>
        <w:t>张图片，共进行120个Epoch的训练，最终loss值收敛到 3 左右。参数设置表所示。</w:t>
      </w:r>
    </w:p>
    <w:tbl>
      <w:tblPr>
        <w:tblStyle w:val="4"/>
        <w:tblW w:w="4999" w:type="pct"/>
        <w:tblInd w:w="0" w:type="dxa"/>
        <w:tblBorders>
          <w:top w:val="single" w:color="auto" w:sz="8" w:space="0"/>
          <w:left w:val="none" w:color="auto" w:sz="0" w:space="0"/>
          <w:bottom w:val="single" w:color="auto" w:sz="4"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2128"/>
        <w:gridCol w:w="2128"/>
        <w:gridCol w:w="2128"/>
        <w:gridCol w:w="2130"/>
      </w:tblGrid>
      <w:tr>
        <w:tblPrEx>
          <w:tblBorders>
            <w:top w:val="single" w:color="auto" w:sz="8" w:space="0"/>
            <w:left w:val="none" w:color="auto" w:sz="0" w:space="0"/>
            <w:bottom w:val="single" w:color="auto" w:sz="4"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249"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Batch size</w:t>
            </w:r>
          </w:p>
        </w:tc>
        <w:tc>
          <w:tcPr>
            <w:tcW w:w="1249"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factor</w:t>
            </w:r>
          </w:p>
        </w:tc>
        <w:tc>
          <w:tcPr>
            <w:tcW w:w="1249"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patience</w:t>
            </w:r>
          </w:p>
        </w:tc>
        <w:tc>
          <w:tcPr>
            <w:tcW w:w="1250"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Learn rate</w:t>
            </w:r>
          </w:p>
        </w:tc>
      </w:tr>
      <w:tr>
        <w:tblPrEx>
          <w:tblBorders>
            <w:top w:val="single" w:color="auto" w:sz="8" w:space="0"/>
            <w:left w:val="none" w:color="auto" w:sz="0" w:space="0"/>
            <w:bottom w:val="single" w:color="auto" w:sz="4" w:space="0"/>
            <w:right w:val="none" w:color="auto" w:sz="0" w:space="0"/>
            <w:insideH w:val="single" w:color="auto" w:sz="8" w:space="0"/>
            <w:insideV w:val="none" w:color="auto" w:sz="0" w:space="0"/>
          </w:tblBorders>
          <w:tblCellMar>
            <w:top w:w="0" w:type="dxa"/>
            <w:left w:w="108" w:type="dxa"/>
            <w:bottom w:w="0" w:type="dxa"/>
            <w:right w:w="108" w:type="dxa"/>
          </w:tblCellMar>
        </w:tblPrEx>
        <w:tc>
          <w:tcPr>
            <w:tcW w:w="1249"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128</w:t>
            </w:r>
          </w:p>
        </w:tc>
        <w:tc>
          <w:tcPr>
            <w:tcW w:w="1249"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0.5</w:t>
            </w:r>
          </w:p>
        </w:tc>
        <w:tc>
          <w:tcPr>
            <w:tcW w:w="1249"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w:t>
            </w:r>
          </w:p>
        </w:tc>
        <w:tc>
          <w:tcPr>
            <w:tcW w:w="1250" w:type="pct"/>
            <w:tcBorders>
              <w:tl2br w:val="nil"/>
              <w:tr2bl w:val="nil"/>
            </w:tcBorders>
            <w:vAlign w:val="top"/>
          </w:tcPr>
          <w:p>
            <w:pPr>
              <w:jc w:val="cente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0.01</w:t>
            </w:r>
          </w:p>
        </w:tc>
      </w:tr>
    </w:tbl>
    <w:p>
      <w:pPr>
        <w:ind w:firstLine="420" w:firstLineChars="0"/>
        <w:rPr>
          <w:rFonts w:hint="eastAsia" w:ascii="仿宋" w:hAnsi="仿宋" w:eastAsia="仿宋" w:cs="仿宋"/>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训练完之后，得到权重文件：</w:t>
      </w:r>
    </w:p>
    <w:p>
      <w:pPr>
        <w:rPr>
          <w:rFonts w:hint="eastAsia" w:ascii="仿宋" w:hAnsi="仿宋" w:eastAsia="仿宋" w:cs="仿宋"/>
          <w:lang w:val="en-US" w:eastAsia="zh-CN"/>
        </w:rPr>
      </w:pPr>
      <w:r>
        <w:rPr>
          <w:rFonts w:hint="eastAsia" w:ascii="仿宋" w:hAnsi="仿宋" w:eastAsia="仿宋" w:cs="仿宋"/>
        </w:rPr>
        <w:drawing>
          <wp:inline distT="0" distB="0" distL="114300" distR="114300">
            <wp:extent cx="845820" cy="1036320"/>
            <wp:effectExtent l="0" t="0" r="762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stretch>
                      <a:fillRect/>
                    </a:stretch>
                  </pic:blipFill>
                  <pic:spPr>
                    <a:xfrm>
                      <a:off x="0" y="0"/>
                      <a:ext cx="845820" cy="1036320"/>
                    </a:xfrm>
                    <a:prstGeom prst="rect">
                      <a:avLst/>
                    </a:prstGeom>
                    <a:noFill/>
                    <a:ln>
                      <a:noFill/>
                    </a:ln>
                  </pic:spPr>
                </pic:pic>
              </a:graphicData>
            </a:graphic>
          </wp:inline>
        </w:drawing>
      </w:r>
    </w:p>
    <w:p>
      <w:pPr>
        <w:rPr>
          <w:rFonts w:hint="eastAsia" w:ascii="仿宋" w:hAnsi="仿宋" w:eastAsia="仿宋" w:cs="仿宋"/>
          <w:b/>
          <w:bCs/>
          <w:lang w:val="en-US" w:eastAsia="zh-CN"/>
        </w:rPr>
      </w:pPr>
      <w:r>
        <w:rPr>
          <w:rFonts w:hint="eastAsia" w:ascii="仿宋" w:hAnsi="仿宋" w:eastAsia="仿宋" w:cs="仿宋"/>
          <w:b/>
          <w:bCs/>
          <w:lang w:val="en-US" w:eastAsia="zh-CN"/>
        </w:rPr>
        <w:t>4.1.2训练PFLD人脸关键点检测模型</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这里我使用Pytorch定义PFLD模型，定义的pytorch代码如图：</w:t>
      </w:r>
      <w:r>
        <w:rPr>
          <w:rFonts w:hint="eastAsia" w:ascii="仿宋" w:hAnsi="仿宋" w:eastAsia="仿宋" w:cs="仿宋"/>
          <w:lang w:val="en-US" w:eastAsia="zh-CN"/>
        </w:rPr>
        <w:drawing>
          <wp:inline distT="0" distB="0" distL="114300" distR="114300">
            <wp:extent cx="2095500" cy="2516505"/>
            <wp:effectExtent l="0" t="0" r="7620" b="13335"/>
            <wp:docPr id="1" name="图片 1" descr="sendpi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endpix5"/>
                    <pic:cNvPicPr>
                      <a:picLocks noChangeAspect="1"/>
                    </pic:cNvPicPr>
                  </pic:nvPicPr>
                  <pic:blipFill>
                    <a:blip r:embed="rId9"/>
                    <a:stretch>
                      <a:fillRect/>
                    </a:stretch>
                  </pic:blipFill>
                  <pic:spPr>
                    <a:xfrm>
                      <a:off x="0" y="0"/>
                      <a:ext cx="2095500" cy="2516505"/>
                    </a:xfrm>
                    <a:prstGeom prst="rect">
                      <a:avLst/>
                    </a:prstGeom>
                  </pic:spPr>
                </pic:pic>
              </a:graphicData>
            </a:graphic>
          </wp:inline>
        </w:drawing>
      </w:r>
    </w:p>
    <w:p>
      <w:pPr>
        <w:rPr>
          <w:rFonts w:hint="eastAsia" w:ascii="仿宋" w:hAnsi="仿宋" w:eastAsia="仿宋" w:cs="仿宋"/>
          <w:lang w:val="en-US" w:eastAsia="zh-CN"/>
        </w:rPr>
      </w:pPr>
      <w:r>
        <w:rPr>
          <w:rFonts w:hint="eastAsia" w:ascii="仿宋" w:hAnsi="仿宋" w:eastAsia="仿宋" w:cs="仿宋"/>
          <w:lang w:val="en-US" w:eastAsia="zh-CN"/>
        </w:rPr>
        <w:t>我下载了网上开源的WLFW人脸关键点数据集，拿到了数据集的人脸标注，训练PFLD模型，，这里我使用softmax分类器和交叉熵损失函数，对应的代码如图</w:t>
      </w:r>
      <w:bookmarkStart w:id="0" w:name="_GoBack"/>
      <w:bookmarkEnd w:id="0"/>
    </w:p>
    <w:p>
      <w:pPr>
        <w:rPr>
          <w:rFonts w:hint="eastAsia" w:ascii="仿宋" w:hAnsi="仿宋" w:eastAsia="仿宋" w:cs="仿宋"/>
          <w:lang w:val="en-US" w:eastAsia="zh-CN"/>
        </w:rPr>
      </w:pPr>
      <w:r>
        <w:rPr>
          <w:rFonts w:hint="eastAsia" w:ascii="仿宋" w:hAnsi="仿宋" w:eastAsia="仿宋" w:cs="仿宋"/>
          <w:lang w:val="en-US" w:eastAsia="zh-CN"/>
        </w:rPr>
        <w:t>所示：</w:t>
      </w:r>
    </w:p>
    <w:p>
      <w:pP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2424430"/>
            <wp:effectExtent l="0" t="0" r="3810" b="13970"/>
            <wp:docPr id="2" name="图片 2"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ndpix0"/>
                    <pic:cNvPicPr>
                      <a:picLocks noChangeAspect="1"/>
                    </pic:cNvPicPr>
                  </pic:nvPicPr>
                  <pic:blipFill>
                    <a:blip r:embed="rId10"/>
                    <a:stretch>
                      <a:fillRect/>
                    </a:stretch>
                  </pic:blipFill>
                  <pic:spPr>
                    <a:xfrm>
                      <a:off x="0" y="0"/>
                      <a:ext cx="5269230" cy="2424430"/>
                    </a:xfrm>
                    <a:prstGeom prst="rect">
                      <a:avLst/>
                    </a:prstGeom>
                  </pic:spPr>
                </pic:pic>
              </a:graphicData>
            </a:graphic>
          </wp:inline>
        </w:drawing>
      </w:r>
    </w:p>
    <w:p>
      <w:pPr>
        <w:rPr>
          <w:rFonts w:hint="eastAsia" w:ascii="仿宋" w:hAnsi="仿宋" w:eastAsia="仿宋" w:cs="仿宋"/>
          <w:lang w:val="en-US" w:eastAsia="zh-CN"/>
        </w:rPr>
      </w:pPr>
      <w:r>
        <w:rPr>
          <w:rFonts w:hint="eastAsia" w:ascii="仿宋" w:hAnsi="仿宋" w:eastAsia="仿宋" w:cs="仿宋"/>
          <w:lang w:val="en-US" w:eastAsia="zh-CN"/>
        </w:rPr>
        <w:t>训练完之后得到Pytorch模型文件：</w:t>
      </w:r>
    </w:p>
    <w:p>
      <w:pPr>
        <w:rPr>
          <w:rFonts w:hint="eastAsia" w:ascii="仿宋" w:hAnsi="仿宋" w:eastAsia="仿宋" w:cs="仿宋"/>
          <w:lang w:val="en-US" w:eastAsia="zh-CN"/>
        </w:rPr>
      </w:pPr>
      <w:r>
        <w:rPr>
          <w:rFonts w:hint="eastAsia" w:ascii="仿宋" w:hAnsi="仿宋" w:eastAsia="仿宋" w:cs="仿宋"/>
        </w:rPr>
        <w:drawing>
          <wp:inline distT="0" distB="0" distL="114300" distR="114300">
            <wp:extent cx="1188720" cy="1234440"/>
            <wp:effectExtent l="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1188720" cy="1234440"/>
                    </a:xfrm>
                    <a:prstGeom prst="rect">
                      <a:avLst/>
                    </a:prstGeom>
                    <a:noFill/>
                    <a:ln>
                      <a:noFill/>
                    </a:ln>
                  </pic:spPr>
                </pic:pic>
              </a:graphicData>
            </a:graphic>
          </wp:inline>
        </w:drawing>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4.2人脸识别</w:t>
      </w:r>
    </w:p>
    <w:p>
      <w:pPr>
        <w:rPr>
          <w:rFonts w:hint="eastAsia" w:ascii="仿宋" w:hAnsi="仿宋" w:eastAsia="仿宋" w:cs="仿宋"/>
          <w:b/>
          <w:bCs/>
          <w:lang w:val="en-US" w:eastAsia="zh-CN"/>
        </w:rPr>
      </w:pPr>
      <w:r>
        <w:rPr>
          <w:rFonts w:hint="eastAsia" w:ascii="仿宋" w:hAnsi="仿宋" w:eastAsia="仿宋" w:cs="仿宋"/>
          <w:b/>
          <w:bCs/>
          <w:lang w:val="en-US" w:eastAsia="zh-CN"/>
        </w:rPr>
        <w:t>4.2.1 人脸数据预处理</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由于摄像头拍出的图片并不是正方形的，而PFLD模型的输入图片必须为112*112的正方形图片，在进行resize过程中，把长方形图片resize成正方形会改变图片的特征，这里我采用给图片加边来进行数据增强，数据增强的代码如图：</w:t>
      </w:r>
    </w:p>
    <w:p>
      <w:pPr>
        <w:ind w:firstLine="420" w:firstLineChars="0"/>
        <w:rPr>
          <w:rFonts w:hint="eastAsia" w:ascii="仿宋" w:hAnsi="仿宋" w:eastAsia="仿宋" w:cs="仿宋"/>
          <w:lang w:val="en-US" w:eastAsia="zh-CN"/>
        </w:rPr>
      </w:pPr>
      <w:r>
        <w:rPr>
          <w:rFonts w:hint="eastAsia" w:ascii="仿宋" w:hAnsi="仿宋" w:eastAsia="仿宋" w:cs="仿宋"/>
        </w:rPr>
        <w:drawing>
          <wp:inline distT="0" distB="0" distL="114300" distR="114300">
            <wp:extent cx="5266690" cy="1863725"/>
            <wp:effectExtent l="0" t="0" r="6350" b="1079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2"/>
                    <a:stretch>
                      <a:fillRect/>
                    </a:stretch>
                  </pic:blipFill>
                  <pic:spPr>
                    <a:xfrm>
                      <a:off x="0" y="0"/>
                      <a:ext cx="5266690" cy="1863725"/>
                    </a:xfrm>
                    <a:prstGeom prst="rect">
                      <a:avLst/>
                    </a:prstGeom>
                    <a:noFill/>
                    <a:ln>
                      <a:noFill/>
                    </a:ln>
                  </pic:spPr>
                </pic:pic>
              </a:graphicData>
            </a:graphic>
          </wp:inline>
        </w:drawing>
      </w:r>
    </w:p>
    <w:p>
      <w:pPr>
        <w:rPr>
          <w:rFonts w:hint="eastAsia" w:ascii="仿宋" w:hAnsi="仿宋" w:eastAsia="仿宋" w:cs="仿宋"/>
          <w:b/>
          <w:bCs/>
          <w:lang w:val="en-US" w:eastAsia="zh-CN"/>
        </w:rPr>
      </w:pPr>
      <w:r>
        <w:rPr>
          <w:rFonts w:hint="eastAsia" w:ascii="仿宋" w:hAnsi="仿宋" w:eastAsia="仿宋" w:cs="仿宋"/>
          <w:b/>
          <w:bCs/>
          <w:lang w:val="en-US" w:eastAsia="zh-CN"/>
        </w:rPr>
        <w:t>4.2.1人脸定位</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首先使用Python的opencv接口打开摄像头，并用opencv读取摄像头视频流，读取的代码如图：</w:t>
      </w:r>
    </w:p>
    <w:p>
      <w:pPr>
        <w:rPr>
          <w:rFonts w:hint="eastAsia" w:ascii="仿宋" w:hAnsi="仿宋" w:eastAsia="仿宋" w:cs="仿宋"/>
          <w:lang w:val="en-US" w:eastAsia="zh-CN"/>
        </w:rPr>
      </w:pPr>
      <w:r>
        <w:rPr>
          <w:rFonts w:hint="eastAsia" w:ascii="仿宋" w:hAnsi="仿宋" w:eastAsia="仿宋" w:cs="仿宋"/>
        </w:rPr>
        <w:drawing>
          <wp:inline distT="0" distB="0" distL="114300" distR="114300">
            <wp:extent cx="3093720" cy="118110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093720" cy="1181100"/>
                    </a:xfrm>
                    <a:prstGeom prst="rect">
                      <a:avLst/>
                    </a:prstGeom>
                    <a:noFill/>
                    <a:ln>
                      <a:noFill/>
                    </a:ln>
                  </pic:spPr>
                </pic:pic>
              </a:graphicData>
            </a:graphic>
          </wp:inline>
        </w:drawing>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使用Yolov4目标检测模型对视频流的每一帧进行人脸定位，定位完之后得到人脸位置。</w:t>
      </w:r>
    </w:p>
    <w:p>
      <w:pPr>
        <w:rPr>
          <w:rFonts w:hint="eastAsia" w:ascii="仿宋" w:hAnsi="仿宋" w:eastAsia="仿宋" w:cs="仿宋"/>
          <w:b/>
          <w:bCs/>
          <w:lang w:val="en-US" w:eastAsia="zh-CN"/>
        </w:rPr>
      </w:pPr>
      <w:r>
        <w:rPr>
          <w:rFonts w:hint="eastAsia" w:ascii="仿宋" w:hAnsi="仿宋" w:eastAsia="仿宋" w:cs="仿宋"/>
          <w:b/>
          <w:bCs/>
          <w:lang w:val="en-US" w:eastAsia="zh-CN"/>
        </w:rPr>
        <w:t>4.2.2 人脸对齐</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首先采集人脸的标准模板，如图：</w:t>
      </w:r>
    </w:p>
    <w:p>
      <w:pPr>
        <w:ind w:firstLine="420" w:firstLineChars="0"/>
        <w:rPr>
          <w:rFonts w:hint="eastAsia" w:ascii="仿宋" w:hAnsi="仿宋" w:eastAsia="仿宋" w:cs="仿宋"/>
        </w:rPr>
      </w:pPr>
      <w:r>
        <w:rPr>
          <w:rFonts w:hint="eastAsia" w:ascii="仿宋" w:hAnsi="仿宋" w:eastAsia="仿宋" w:cs="仿宋"/>
        </w:rPr>
        <w:drawing>
          <wp:inline distT="0" distB="0" distL="114300" distR="114300">
            <wp:extent cx="3147060" cy="265938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3147060" cy="2659380"/>
                    </a:xfrm>
                    <a:prstGeom prst="rect">
                      <a:avLst/>
                    </a:prstGeom>
                    <a:noFill/>
                    <a:ln>
                      <a:noFill/>
                    </a:ln>
                  </pic:spPr>
                </pic:pic>
              </a:graphicData>
            </a:graphic>
          </wp:inline>
        </w:drawing>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采集完之后用PFLD人脸关键点检测模型对人脸进行关键点检测，并把检测的关键点特征归一化之后保存到本地，关键点检测完之后效果如图：</w:t>
      </w:r>
    </w:p>
    <w:p>
      <w:pPr>
        <w:ind w:firstLine="420" w:firstLineChars="0"/>
        <w:rPr>
          <w:rFonts w:hint="eastAsia" w:ascii="仿宋" w:hAnsi="仿宋" w:eastAsia="仿宋" w:cs="仿宋"/>
        </w:rPr>
      </w:pPr>
      <w:r>
        <w:rPr>
          <w:rFonts w:hint="eastAsia" w:ascii="仿宋" w:hAnsi="仿宋" w:eastAsia="仿宋" w:cs="仿宋"/>
        </w:rPr>
        <w:drawing>
          <wp:inline distT="0" distB="0" distL="114300" distR="114300">
            <wp:extent cx="3063240" cy="2567940"/>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3063240" cy="2567940"/>
                    </a:xfrm>
                    <a:prstGeom prst="rect">
                      <a:avLst/>
                    </a:prstGeom>
                    <a:noFill/>
                    <a:ln>
                      <a:noFill/>
                    </a:ln>
                  </pic:spPr>
                </pic:pic>
              </a:graphicData>
            </a:graphic>
          </wp:inline>
        </w:drawing>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这里我采用均值归一化，归一化的代码如图：</w:t>
      </w:r>
    </w:p>
    <w:p>
      <w:pPr>
        <w:ind w:firstLine="420" w:firstLineChars="0"/>
        <w:rPr>
          <w:rFonts w:hint="eastAsia" w:ascii="仿宋" w:hAnsi="仿宋" w:eastAsia="仿宋" w:cs="仿宋"/>
          <w:lang w:val="en-US" w:eastAsia="zh-CN"/>
        </w:rPr>
      </w:pPr>
      <w:r>
        <w:rPr>
          <w:rFonts w:hint="eastAsia" w:ascii="仿宋" w:hAnsi="仿宋" w:eastAsia="仿宋" w:cs="仿宋"/>
        </w:rPr>
        <w:drawing>
          <wp:inline distT="0" distB="0" distL="114300" distR="114300">
            <wp:extent cx="5267960" cy="327660"/>
            <wp:effectExtent l="0" t="0" r="508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5267960" cy="327660"/>
                    </a:xfrm>
                    <a:prstGeom prst="rect">
                      <a:avLst/>
                    </a:prstGeom>
                    <a:noFill/>
                    <a:ln>
                      <a:noFill/>
                    </a:ln>
                  </pic:spPr>
                </pic:pic>
              </a:graphicData>
            </a:graphic>
          </wp:inline>
        </w:drawing>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归一化后的关键点特征如图：</w:t>
      </w:r>
    </w:p>
    <w:p>
      <w:pPr>
        <w:ind w:firstLine="420" w:firstLineChars="0"/>
        <w:rPr>
          <w:rFonts w:hint="eastAsia" w:ascii="仿宋" w:hAnsi="仿宋" w:eastAsia="仿宋" w:cs="仿宋"/>
          <w:lang w:val="en-US" w:eastAsia="zh-CN"/>
        </w:rPr>
      </w:pPr>
      <w:r>
        <w:rPr>
          <w:rFonts w:hint="eastAsia" w:ascii="仿宋" w:hAnsi="仿宋" w:eastAsia="仿宋" w:cs="仿宋"/>
        </w:rPr>
        <w:drawing>
          <wp:inline distT="0" distB="0" distL="114300" distR="114300">
            <wp:extent cx="3489325" cy="2865755"/>
            <wp:effectExtent l="0" t="0" r="635" b="1460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7"/>
                    <a:stretch>
                      <a:fillRect/>
                    </a:stretch>
                  </pic:blipFill>
                  <pic:spPr>
                    <a:xfrm>
                      <a:off x="0" y="0"/>
                      <a:ext cx="3489325" cy="2865755"/>
                    </a:xfrm>
                    <a:prstGeom prst="rect">
                      <a:avLst/>
                    </a:prstGeom>
                    <a:noFill/>
                    <a:ln>
                      <a:noFill/>
                    </a:ln>
                  </pic:spPr>
                </pic:pic>
              </a:graphicData>
            </a:graphic>
          </wp:inline>
        </w:drawing>
      </w:r>
    </w:p>
    <w:p>
      <w:pPr>
        <w:rPr>
          <w:rFonts w:hint="eastAsia" w:ascii="仿宋" w:hAnsi="仿宋" w:eastAsia="仿宋" w:cs="仿宋"/>
          <w:lang w:val="en-US" w:eastAsia="zh-CN"/>
        </w:rPr>
      </w:pPr>
      <w:r>
        <w:rPr>
          <w:rFonts w:hint="eastAsia" w:ascii="仿宋" w:hAnsi="仿宋" w:eastAsia="仿宋" w:cs="仿宋"/>
          <w:lang w:val="en-US" w:eastAsia="zh-CN"/>
        </w:rPr>
        <w:t>这里我以一个人的关键点文件为例，每一行都是一个关键点归一化后的x,y坐标。</w:t>
      </w:r>
    </w:p>
    <w:p>
      <w:pPr>
        <w:rPr>
          <w:rFonts w:hint="eastAsia" w:ascii="仿宋" w:hAnsi="仿宋" w:eastAsia="仿宋" w:cs="仿宋"/>
          <w:b/>
          <w:bCs/>
          <w:lang w:val="en-US" w:eastAsia="zh-CN"/>
        </w:rPr>
      </w:pPr>
      <w:r>
        <w:rPr>
          <w:rFonts w:hint="eastAsia" w:ascii="仿宋" w:hAnsi="仿宋" w:eastAsia="仿宋" w:cs="仿宋"/>
          <w:b/>
          <w:bCs/>
          <w:lang w:val="en-US" w:eastAsia="zh-CN"/>
        </w:rPr>
        <w:t>4.2.3人脸比对</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我们要判断两张人脸是否为同一张人脸，需要比对它们的关键点特征，首先我们要把检测的人脸的特征点均值归一化，与保存在本地的人脸关键点特征分别进行比对，比对的方法我采用计算特征向量的欧式距离，计算公式如图：</w:t>
      </w:r>
    </w:p>
    <w:p>
      <w:pPr>
        <w:rPr>
          <w:rFonts w:hint="eastAsia" w:ascii="仿宋" w:hAnsi="仿宋" w:eastAsia="仿宋" w:cs="仿宋"/>
        </w:rPr>
      </w:pPr>
      <w:r>
        <w:rPr>
          <w:rFonts w:hint="eastAsia" w:ascii="仿宋" w:hAnsi="仿宋" w:eastAsia="仿宋" w:cs="仿宋"/>
        </w:rPr>
        <w:drawing>
          <wp:inline distT="0" distB="0" distL="114300" distR="114300">
            <wp:extent cx="2735580" cy="914400"/>
            <wp:effectExtent l="0" t="0" r="762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2735580" cy="914400"/>
                    </a:xfrm>
                    <a:prstGeom prst="rect">
                      <a:avLst/>
                    </a:prstGeom>
                    <a:noFill/>
                    <a:ln>
                      <a:noFill/>
                    </a:ln>
                  </pic:spPr>
                </pic:pic>
              </a:graphicData>
            </a:graphic>
          </wp:inline>
        </w:drawing>
      </w:r>
    </w:p>
    <w:p>
      <w:pPr>
        <w:rPr>
          <w:rFonts w:hint="eastAsia" w:ascii="仿宋" w:hAnsi="仿宋" w:eastAsia="仿宋" w:cs="仿宋"/>
          <w:lang w:val="en-US" w:eastAsia="zh-CN"/>
        </w:rPr>
      </w:pPr>
      <w:r>
        <w:rPr>
          <w:rFonts w:hint="eastAsia" w:ascii="仿宋" w:hAnsi="仿宋" w:eastAsia="仿宋" w:cs="仿宋"/>
          <w:lang w:val="en-US" w:eastAsia="zh-CN"/>
        </w:rPr>
        <w:t>用代码实现如图：</w:t>
      </w:r>
    </w:p>
    <w:p>
      <w:pPr>
        <w:rPr>
          <w:rFonts w:hint="eastAsia" w:ascii="仿宋" w:hAnsi="仿宋" w:eastAsia="仿宋" w:cs="仿宋"/>
        </w:rPr>
      </w:pPr>
      <w:r>
        <w:rPr>
          <w:rFonts w:hint="eastAsia" w:ascii="仿宋" w:hAnsi="仿宋" w:eastAsia="仿宋" w:cs="仿宋"/>
        </w:rPr>
        <w:drawing>
          <wp:inline distT="0" distB="0" distL="114300" distR="114300">
            <wp:extent cx="4831080" cy="746760"/>
            <wp:effectExtent l="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4831080" cy="746760"/>
                    </a:xfrm>
                    <a:prstGeom prst="rect">
                      <a:avLst/>
                    </a:prstGeom>
                    <a:noFill/>
                    <a:ln>
                      <a:noFill/>
                    </a:ln>
                  </pic:spPr>
                </pic:pic>
              </a:graphicData>
            </a:graphic>
          </wp:inline>
        </w:drawing>
      </w:r>
    </w:p>
    <w:p>
      <w:pPr>
        <w:rPr>
          <w:rFonts w:hint="eastAsia" w:ascii="仿宋" w:hAnsi="仿宋" w:eastAsia="仿宋" w:cs="仿宋"/>
          <w:lang w:val="en-US" w:eastAsia="zh-CN"/>
        </w:rPr>
      </w:pPr>
      <w:r>
        <w:rPr>
          <w:rFonts w:hint="eastAsia" w:ascii="仿宋" w:hAnsi="仿宋" w:eastAsia="仿宋" w:cs="仿宋"/>
          <w:lang w:val="en-US" w:eastAsia="zh-CN"/>
        </w:rPr>
        <w:t>当两张人脸特征点的欧式距离小于一定值时，我们认为这两张人脸是用一种人脸，达到识别的目的。</w:t>
      </w:r>
    </w:p>
    <w:p>
      <w:pPr>
        <w:rPr>
          <w:rFonts w:ascii="黑体" w:hAnsi="黑体" w:eastAsia="黑体" w:cs="黑体"/>
          <w:sz w:val="30"/>
          <w:szCs w:val="30"/>
        </w:rPr>
      </w:pPr>
      <w:r>
        <w:rPr>
          <w:rFonts w:hint="eastAsia" w:ascii="黑体" w:hAnsi="黑体" w:eastAsia="黑体" w:cs="黑体"/>
          <w:sz w:val="30"/>
          <w:szCs w:val="30"/>
        </w:rPr>
        <w:t>五．实验结果分析、对比和讨论</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5.1人脸识别效果如图</w:t>
      </w:r>
    </w:p>
    <w:p>
      <w:pPr>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5.1.1无遮挡人脸识别效果</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886075" cy="2819400"/>
            <wp:effectExtent l="0" t="0" r="9525"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20"/>
                    <a:stretch>
                      <a:fillRect/>
                    </a:stretch>
                  </pic:blipFill>
                  <pic:spPr>
                    <a:xfrm>
                      <a:off x="0" y="0"/>
                      <a:ext cx="2886075" cy="2819400"/>
                    </a:xfrm>
                    <a:prstGeom prst="rect">
                      <a:avLst/>
                    </a:prstGeom>
                    <a:noFill/>
                    <a:ln w="9525">
                      <a:noFill/>
                    </a:ln>
                  </pic:spPr>
                </pic:pic>
              </a:graphicData>
            </a:graphic>
          </wp:inline>
        </w:drawing>
      </w: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5.1.2有遮挡人脸识别效果</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915920" cy="2789555"/>
            <wp:effectExtent l="0" t="0" r="10160" b="146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21"/>
                    <a:stretch>
                      <a:fillRect/>
                    </a:stretch>
                  </pic:blipFill>
                  <pic:spPr>
                    <a:xfrm>
                      <a:off x="0" y="0"/>
                      <a:ext cx="2915920" cy="2789555"/>
                    </a:xfrm>
                    <a:prstGeom prst="rect">
                      <a:avLst/>
                    </a:prstGeom>
                    <a:noFill/>
                    <a:ln w="9525">
                      <a:noFill/>
                    </a:ln>
                  </pic:spPr>
                </pic:pic>
              </a:graphicData>
            </a:graphic>
          </wp:inline>
        </w:drawing>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5.2 人脸识别讨论</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本工程利用目标检测和关键点检测进行人脸识别，相比仅用目标检测进行人脸检测和分类有很大的拓展性，仅用目标检测的人脸识别在增加识别人的类别时需要增加类别重新训练，而本工程仅需收集一个人脸的标准模板即可，识别时与标准模板进行对比，从而达到识别的目的。</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本工程的人脸识别能识别人脸被遮挡的情况，例如人脸佩戴口罩，但是本工程识别人脸识别只能识别人的正面人脸，需要人的侧脸需要通过人脸关键点校正来实现。</w:t>
      </w:r>
    </w:p>
    <w:p>
      <w:pPr>
        <w:ind w:firstLine="420" w:firstLineChars="0"/>
        <w:rPr>
          <w:rFonts w:hint="eastAsia" w:ascii="仿宋" w:hAnsi="仿宋" w:eastAsia="仿宋" w:cs="仿宋"/>
          <w:lang w:val="en-US" w:eastAsia="zh-CN"/>
        </w:rPr>
      </w:pPr>
      <w:r>
        <w:rPr>
          <w:rFonts w:hint="eastAsia" w:ascii="仿宋" w:hAnsi="仿宋" w:eastAsia="仿宋" w:cs="仿宋"/>
          <w:lang w:val="en-US" w:eastAsia="zh-CN"/>
        </w:rPr>
        <w:t>本工程人脸识别的效果好坏主要跟PFLD人脸关键点检测模型检测人脸关键点的精确度有关。</w:t>
      </w:r>
    </w:p>
    <w:p>
      <w:pPr>
        <w:rPr>
          <w:rFonts w:ascii="黑体" w:hAnsi="黑体" w:eastAsia="黑体" w:cs="黑体"/>
          <w:sz w:val="30"/>
          <w:szCs w:val="30"/>
        </w:rPr>
      </w:pPr>
      <w:r>
        <w:rPr>
          <w:rFonts w:hint="eastAsia" w:ascii="黑体" w:hAnsi="黑体" w:eastAsia="黑体" w:cs="黑体"/>
          <w:sz w:val="30"/>
          <w:szCs w:val="30"/>
        </w:rPr>
        <w:t>六．对本门课的感想、意见和建议</w:t>
      </w:r>
    </w:p>
    <w:p>
      <w:pPr>
        <w:ind w:firstLine="420" w:firstLineChars="0"/>
        <w:rPr>
          <w:rFonts w:hint="eastAsia" w:ascii="仿宋" w:hAnsi="仿宋" w:eastAsia="仿宋" w:cs="仿宋"/>
          <w:szCs w:val="21"/>
          <w:lang w:val="en-US" w:eastAsia="zh-CN"/>
        </w:rPr>
      </w:pPr>
      <w:r>
        <w:rPr>
          <w:rFonts w:hint="eastAsia" w:ascii="仿宋" w:hAnsi="仿宋" w:eastAsia="仿宋" w:cs="仿宋"/>
          <w:szCs w:val="21"/>
          <w:lang w:val="en-US" w:eastAsia="zh-CN"/>
        </w:rPr>
        <w:t>《机器学习》这门课让我学到了很多机器学习的相关知识，让我学习到了很多机器学习的算法，同时让我意识到了机器学习在生活中发挥的作用，这门课让我对人工智能和机器学习有了一个更加深入的了解。老师在上机器学习课都能让我们很直观的理解他所讲的知识，并且老师讲课的风格很有趣，如果给机器学习这门课安排实验我认为能更好的提高我们的能力。</w:t>
      </w:r>
    </w:p>
    <w:p>
      <w:pPr>
        <w:ind w:firstLine="420" w:firstLineChars="0"/>
        <w:rPr>
          <w:rFonts w:ascii="黑体" w:hAnsi="黑体" w:eastAsia="黑体" w:cs="黑体"/>
          <w:sz w:val="30"/>
          <w:szCs w:val="30"/>
        </w:rPr>
      </w:pPr>
      <w:r>
        <w:rPr>
          <w:rFonts w:hint="eastAsia" w:ascii="仿宋" w:hAnsi="仿宋" w:eastAsia="仿宋" w:cs="仿宋"/>
          <w:szCs w:val="21"/>
          <w:lang w:val="en-US" w:eastAsia="zh-CN"/>
        </w:rPr>
        <w:t>最后，我建议学校能更加重视机器学习这门课，加多机器学习课程的时长，这样我们会有更多的收获。</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1A"/>
    <w:rsid w:val="00056008"/>
    <w:rsid w:val="001404E4"/>
    <w:rsid w:val="001D3940"/>
    <w:rsid w:val="0022082E"/>
    <w:rsid w:val="00315380"/>
    <w:rsid w:val="00335C0C"/>
    <w:rsid w:val="00406904"/>
    <w:rsid w:val="005F47DE"/>
    <w:rsid w:val="00661876"/>
    <w:rsid w:val="00761E93"/>
    <w:rsid w:val="007C3E51"/>
    <w:rsid w:val="00802144"/>
    <w:rsid w:val="00885B3E"/>
    <w:rsid w:val="008D5B7D"/>
    <w:rsid w:val="009211C5"/>
    <w:rsid w:val="009B5647"/>
    <w:rsid w:val="00A5419C"/>
    <w:rsid w:val="00C219B9"/>
    <w:rsid w:val="00C77414"/>
    <w:rsid w:val="00D26F03"/>
    <w:rsid w:val="00D66D3C"/>
    <w:rsid w:val="00DA5689"/>
    <w:rsid w:val="00DE596F"/>
    <w:rsid w:val="00DE6E1A"/>
    <w:rsid w:val="00E17505"/>
    <w:rsid w:val="00F804B0"/>
    <w:rsid w:val="00F83388"/>
    <w:rsid w:val="01F63E11"/>
    <w:rsid w:val="04BB3EDB"/>
    <w:rsid w:val="04C007B8"/>
    <w:rsid w:val="16BE7BCB"/>
    <w:rsid w:val="241F4915"/>
    <w:rsid w:val="2BD710B4"/>
    <w:rsid w:val="2FF04050"/>
    <w:rsid w:val="45446851"/>
    <w:rsid w:val="4DA967C3"/>
    <w:rsid w:val="56647A69"/>
    <w:rsid w:val="569A2029"/>
    <w:rsid w:val="75A33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Hefei University of Technology</Company>
  <Pages>9</Pages>
  <Words>2451</Words>
  <Characters>511</Characters>
  <Lines>4</Lines>
  <Paragraphs>5</Paragraphs>
  <TotalTime>3</TotalTime>
  <ScaleCrop>false</ScaleCrop>
  <LinksUpToDate>false</LinksUpToDate>
  <CharactersWithSpaces>2957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2018-07-01T13:59:00Z</dcterms:created>
  <dc:creator>shooyo</dc:creator>
  <cp:lastModifiedBy>言清欢</cp:lastModifiedBy>
  <dcterms:modified xsi:type="dcterms:W3CDTF">2021-06-09T11:21:14Z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20E1D3DB92A3423EA12268C309B8DE45</vt:lpwstr>
  </property>
</Properties>
</file>