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SURAT KEPUTUSAN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0</w:t>
      </w:r>
      <w:r>
        <w:rPr>
          <w:rFonts w:cs="Times New Roman" w:ascii="Times New Roman" w:hAnsi="Times New Roman"/>
          <w:sz w:val="24"/>
          <w:szCs w:val="24"/>
        </w:rPr>
        <w:t>3/KPTS/BEM</w:t>
      </w:r>
      <w:r>
        <w:rPr>
          <w:rFonts w:cs="Times New Roman" w:ascii="Times New Roman" w:hAnsi="Times New Roman"/>
          <w:sz w:val="24"/>
          <w:szCs w:val="24"/>
          <w:lang w:val="en-US"/>
        </w:rPr>
        <w:t>-USTJ</w:t>
      </w:r>
      <w:r>
        <w:rPr>
          <w:rFonts w:cs="Times New Roman" w:ascii="Times New Roman" w:hAnsi="Times New Roman"/>
          <w:sz w:val="24"/>
          <w:szCs w:val="24"/>
        </w:rPr>
        <w:t>/X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/2018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TENTANG </w:t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PENETAPAN </w:t>
      </w:r>
      <w:r>
        <w:rPr>
          <w:rFonts w:cs="Times New Roman" w:ascii="Times New Roman" w:hAnsi="Times New Roman"/>
          <w:sz w:val="24"/>
          <w:szCs w:val="24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OMISI PEMILIHAN </w:t>
      </w:r>
      <w:r>
        <w:rPr>
          <w:rFonts w:cs="Times New Roman" w:ascii="Times New Roman" w:hAnsi="Times New Roman"/>
          <w:sz w:val="24"/>
          <w:szCs w:val="24"/>
          <w:lang w:val="en-US"/>
        </w:rPr>
        <w:t>UMUM</w:t>
      </w:r>
      <w:r>
        <w:rPr>
          <w:rFonts w:cs="Times New Roman" w:ascii="Times New Roman" w:hAnsi="Times New Roman"/>
          <w:sz w:val="24"/>
          <w:szCs w:val="24"/>
        </w:rPr>
        <w:t xml:space="preserve"> MAHASISWA (KPUM)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201</w:t>
      </w:r>
      <w:r>
        <w:rPr>
          <w:rFonts w:cs="Times New Roman" w:ascii="Times New Roman" w:hAnsi="Times New Roman"/>
          <w:sz w:val="24"/>
          <w:szCs w:val="24"/>
        </w:rPr>
        <w:t>8</w:t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UNIVERSITAS SAINS DAN TEKNOLOGI JAYAPURA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MENIMBANG :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60" w:leader="none"/>
        </w:tabs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Bahwa untuk meyukseskan agenda </w:t>
      </w:r>
      <w:r>
        <w:rPr>
          <w:rFonts w:cs="Times New Roman" w:ascii="Times New Roman" w:hAnsi="Times New Roman"/>
          <w:sz w:val="24"/>
          <w:szCs w:val="24"/>
          <w:lang w:val="en-US"/>
        </w:rPr>
        <w:t>Program Pemilihan Umum Raya</w:t>
      </w:r>
      <w:r>
        <w:rPr>
          <w:rFonts w:cs="Times New Roman" w:ascii="Times New Roman" w:hAnsi="Times New Roman"/>
          <w:sz w:val="24"/>
          <w:szCs w:val="24"/>
        </w:rPr>
        <w:t xml:space="preserve"> di lingkungan Universitas Sains dan 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eknologi Jayapura, Maka Perlu di tetapkan </w:t>
      </w:r>
      <w:r>
        <w:rPr>
          <w:rFonts w:cs="Times New Roman" w:ascii="Times New Roman" w:hAnsi="Times New Roman"/>
          <w:sz w:val="24"/>
          <w:szCs w:val="24"/>
          <w:lang w:val="en-US"/>
        </w:rPr>
        <w:t>KPUM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60" w:leader="none"/>
        </w:tabs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Bahwa yang namanya tercantum dalam Surat Keputusan ini, di pandang mampu serta memenuhi syarat yang di tetapkan sebagai </w:t>
      </w:r>
      <w:r>
        <w:rPr>
          <w:rFonts w:cs="Times New Roman" w:ascii="Times New Roman" w:hAnsi="Times New Roman"/>
          <w:sz w:val="24"/>
          <w:szCs w:val="24"/>
          <w:lang w:val="en-US"/>
        </w:rPr>
        <w:t>KPUM</w:t>
      </w:r>
      <w:r>
        <w:rPr>
          <w:rFonts w:cs="Times New Roman" w:ascii="Times New Roman" w:hAnsi="Times New Roman"/>
          <w:sz w:val="24"/>
          <w:szCs w:val="24"/>
        </w:rPr>
        <w:t xml:space="preserve"> Universitas Sains dan Teknologi Jayapura.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60" w:leader="none"/>
        </w:tabs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Bahwa sesuai dengan butir a dan b tersebut di atas, maka di pandang perlu di tetapkan Surat Keputusan BEM Universitas Sains dan Teknologi Jayapura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MENGINGAT :</w:t>
      </w:r>
    </w:p>
    <w:p>
      <w:pPr>
        <w:pStyle w:val="Normal"/>
        <w:spacing w:before="0" w:after="200"/>
        <w:ind w:left="360" w:firstLine="9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1.Undang-undang nomor : 20 Tahun 2003 Tentang Sistem Pendidikan Nasional</w:t>
      </w:r>
    </w:p>
    <w:p>
      <w:pPr>
        <w:pStyle w:val="Normal"/>
        <w:tabs>
          <w:tab w:val="clear" w:pos="720"/>
          <w:tab w:val="left" w:pos="1276" w:leader="none"/>
          <w:tab w:val="left" w:pos="1701" w:leader="none"/>
        </w:tabs>
        <w:spacing w:before="0" w:after="200"/>
        <w:ind w:left="360" w:firstLine="9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Peraturan Pemerintah RI:</w:t>
      </w:r>
    </w:p>
    <w:p>
      <w:pPr>
        <w:pStyle w:val="Normal"/>
        <w:spacing w:before="0" w:after="200"/>
        <w:ind w:left="360" w:firstLine="13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Nomor : 60 Tahun 1999 tentang Pendidikan Tinggi</w:t>
      </w:r>
    </w:p>
    <w:p>
      <w:pPr>
        <w:pStyle w:val="Normal"/>
        <w:spacing w:before="0" w:after="200"/>
        <w:ind w:left="360" w:firstLine="13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Nomor : 19 Tahun 2005 tentang standar nasional pendidikan</w:t>
      </w:r>
    </w:p>
    <w:p>
      <w:pPr>
        <w:pStyle w:val="Normal"/>
        <w:spacing w:before="0" w:after="200"/>
        <w:ind w:firstLine="127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Surat Keputusan menteri pendidikan Nasional RI :</w:t>
      </w:r>
    </w:p>
    <w:p>
      <w:pPr>
        <w:pStyle w:val="Normal"/>
        <w:spacing w:before="0" w:after="200"/>
        <w:ind w:left="1985" w:hanging="284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a. Nomor 162/D/o/2003 tanggal 01 Oktober 2003 tentang perubahanbentuk dari Insitut Sains dan Teknologi Jayapura (ISTJ) menjadi Universitas Sains dan Teknologi Jayapura (USTJ)</w:t>
      </w:r>
    </w:p>
    <w:p>
      <w:pPr>
        <w:pStyle w:val="Normal"/>
        <w:spacing w:before="0" w:after="200"/>
        <w:ind w:left="1560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sz w:val="24"/>
          <w:szCs w:val="24"/>
        </w:rPr>
        <w:t>. Surat Keputusan Rektor Universitas Sains dan Teknologi Jayapura tentang pelantikan dan pengukuhan Badan Eksekutif Mahasiswa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(BEM)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-Universitas Sains dan Teknologi Jayapura Periode 2017-2018.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MEMPERHATIKAN : 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1276" w:firstLine="16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Hasil Keputusan BEM PT-USTJ tentang persiapan pembentukan </w:t>
      </w:r>
      <w:r>
        <w:rPr>
          <w:rFonts w:cs="Times New Roman" w:ascii="Times New Roman" w:hAnsi="Times New Roman"/>
          <w:sz w:val="24"/>
          <w:szCs w:val="24"/>
          <w:lang w:val="en-US"/>
        </w:rPr>
        <w:t>KPUM dari masing-masing Delegasi tingkat Fakultas</w:t>
      </w:r>
      <w:r>
        <w:rPr>
          <w:rFonts w:cs="Times New Roman" w:ascii="Times New Roman" w:hAnsi="Times New Roman"/>
          <w:sz w:val="24"/>
          <w:szCs w:val="24"/>
        </w:rPr>
        <w:t xml:space="preserve"> di lingkungan Universitas Sains dan Teknologi Jayapura.</w:t>
      </w:r>
    </w:p>
    <w:p>
      <w:pPr>
        <w:pStyle w:val="Normal"/>
        <w:spacing w:before="0" w:after="200"/>
        <w:ind w:left="127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127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127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127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127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MEMUTUSKAN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MENETAPKAN :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Pertama </w:t>
        <w:tab/>
        <w:t xml:space="preserve">: Mengangkat dan menugaskan saudara-saudara yang namanya tercantum </w:t>
      </w:r>
    </w:p>
    <w:p>
      <w:pPr>
        <w:pStyle w:val="Normal"/>
        <w:spacing w:before="0" w:after="200"/>
        <w:ind w:left="15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dalam lampiran Surat Keputusan ini sebagai Panitia </w:t>
      </w:r>
      <w:r>
        <w:rPr>
          <w:rFonts w:cs="Times New Roman" w:ascii="Times New Roman" w:hAnsi="Times New Roman"/>
          <w:sz w:val="24"/>
          <w:szCs w:val="24"/>
          <w:lang w:val="en-US"/>
        </w:rPr>
        <w:t>KPUM</w:t>
      </w:r>
      <w:r>
        <w:rPr>
          <w:rFonts w:cs="Times New Roman" w:ascii="Times New Roman" w:hAnsi="Times New Roman"/>
          <w:sz w:val="24"/>
          <w:szCs w:val="24"/>
        </w:rPr>
        <w:t xml:space="preserve"> Universitas sains dan Teknologi jayapura.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Kedua </w:t>
        <w:tab/>
        <w:tab/>
        <w:t>: Apabila di kemudian hari terdapat kekeliruan dalam surat keputus</w:t>
      </w:r>
      <w:r>
        <w:rPr>
          <w:rFonts w:cs="Times New Roman" w:ascii="Times New Roman" w:hAnsi="Times New Roman"/>
          <w:sz w:val="24"/>
          <w:szCs w:val="24"/>
          <w:lang w:val="en-US"/>
        </w:rPr>
        <w:t>an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200"/>
        <w:ind w:firstLine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ini,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maka akan di adakan perbaikan sebagaimana mestinya.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Autospacing="1"/>
        <w:ind w:left="4320" w:firstLine="72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Ditetapkan di  : Jayapura </w:t>
      </w:r>
    </w:p>
    <w:p>
      <w:pPr>
        <w:pStyle w:val="Normal"/>
        <w:spacing w:before="0" w:afterAutospacing="1"/>
        <w:ind w:left="4320" w:firstLine="72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Pada Tanggal  : 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1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9 September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 xml:space="preserve">  201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8</w:t>
      </w:r>
    </w:p>
    <w:p>
      <w:pPr>
        <w:pStyle w:val="Normal"/>
        <w:tabs>
          <w:tab w:val="clear" w:pos="720"/>
          <w:tab w:val="left" w:pos="2415" w:leader="none"/>
        </w:tabs>
        <w:spacing w:before="0" w:after="200"/>
        <w:contextualSpacing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spacing w:before="0" w:after="0"/>
        <w:ind w:left="432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b/>
          <w:sz w:val="24"/>
          <w:szCs w:val="24"/>
        </w:rPr>
        <w:t>Badan Eksekutif Mahasiswa</w:t>
      </w:r>
    </w:p>
    <w:p>
      <w:pPr>
        <w:pStyle w:val="Normal"/>
        <w:spacing w:before="0" w:after="0"/>
        <w:ind w:left="2880" w:firstLine="72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b/>
          <w:sz w:val="24"/>
          <w:szCs w:val="24"/>
        </w:rPr>
        <w:t>Universitas Sains dan Teknologi Jayapura</w:t>
      </w:r>
    </w:p>
    <w:p>
      <w:pPr>
        <w:pStyle w:val="Normal"/>
        <w:spacing w:before="0" w:after="0"/>
        <w:ind w:left="3600" w:hanging="0"/>
        <w:contextualSpacing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                     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          </w:t>
      </w:r>
    </w:p>
    <w:p>
      <w:pPr>
        <w:pStyle w:val="Normal"/>
        <w:spacing w:before="0" w:after="0"/>
        <w:ind w:left="3600" w:firstLine="720"/>
        <w:contextualSpacing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0" w:after="0"/>
        <w:ind w:left="72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040" w:firstLine="72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MALVIN YOBE</w:t>
      </w:r>
    </w:p>
    <w:p>
      <w:pPr>
        <w:pStyle w:val="Normal"/>
        <w:spacing w:before="0" w:after="200"/>
        <w:ind w:left="504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Presiden Mahasiswa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Tembusan di sampaikan</w:t>
      </w:r>
      <w:r>
        <w:rPr>
          <w:rFonts w:cs="Times New Roman" w:ascii="Times New Roman" w:hAnsi="Times New Roman"/>
          <w:sz w:val="24"/>
          <w:szCs w:val="24"/>
        </w:rPr>
        <w:t xml:space="preserve"> :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1.Rektor USTJ (Sebagai Laporan)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2.Wakil Rektor III (Sebagai Laporan)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3.Arsip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  <w:t>STRUKTUR KOMISI PEMILIHAN UMUM MAHASISWA (KPUM)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</w:r>
    </w:p>
    <w:p>
      <w:pPr>
        <w:pStyle w:val="Normal"/>
        <w:tabs>
          <w:tab w:val="clear" w:pos="720"/>
          <w:tab w:val="left" w:pos="7230" w:leader="none"/>
        </w:tabs>
        <w:spacing w:lineRule="auto" w:line="240" w:before="0" w:after="0"/>
        <w:ind w:left="284" w:hanging="0"/>
        <w:rPr/>
      </w:pPr>
      <w:r>
        <w:rPr/>
        <w:t>KETUA                          : HANS BUNAI                              (14 131 001)                          (FTSP)</w:t>
      </w:r>
    </w:p>
    <w:p>
      <w:pPr>
        <w:pStyle w:val="Normal"/>
        <w:tabs>
          <w:tab w:val="clear" w:pos="720"/>
          <w:tab w:val="left" w:pos="2127" w:leader="none"/>
          <w:tab w:val="left" w:pos="7230" w:leader="none"/>
        </w:tabs>
        <w:spacing w:lineRule="auto" w:line="240" w:before="0" w:after="0"/>
        <w:ind w:left="284" w:hanging="0"/>
        <w:rPr/>
      </w:pPr>
      <w:r>
        <w:rPr/>
        <w:t>SEKRETARIS                : JEIN SINERY                                ( 16 831 042)                         (FESSOSPOL)</w:t>
      </w:r>
    </w:p>
    <w:p>
      <w:pPr>
        <w:pStyle w:val="Normal"/>
        <w:tabs>
          <w:tab w:val="clear" w:pos="720"/>
          <w:tab w:val="left" w:pos="7230" w:leader="none"/>
        </w:tabs>
        <w:spacing w:lineRule="auto" w:line="240" w:before="0" w:after="0"/>
        <w:ind w:left="284" w:hanging="0"/>
        <w:rPr/>
      </w:pPr>
      <w:r>
        <w:rPr/>
        <w:t>BENDAHARA              : CHISTIN .CH. WATRATAN         (17 411 075)                          (FIKOM)</w:t>
      </w:r>
    </w:p>
    <w:p>
      <w:pPr>
        <w:pStyle w:val="ListParagraph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BIDANG VERIFIKASI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69" w:leader="none"/>
          <w:tab w:val="left" w:pos="4111" w:leader="none"/>
          <w:tab w:val="left" w:pos="5529" w:leader="none"/>
          <w:tab w:val="left" w:pos="7230" w:leader="none"/>
        </w:tabs>
        <w:ind w:left="1418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ELKO TAGI </w:t>
        <w:tab/>
        <w:tab/>
        <w:t xml:space="preserve">(15 211 025 )     (FTIK)                  (Kordinator)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1" w:leader="none"/>
          <w:tab w:val="left" w:pos="5529" w:leader="none"/>
          <w:tab w:val="left" w:pos="723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IRWANUS UROPMABIN </w:t>
        <w:tab/>
        <w:t xml:space="preserve">(17 121 006)      (FTSP)                  (Anggota)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1" w:leader="none"/>
          <w:tab w:val="left" w:pos="5529" w:leader="none"/>
          <w:tab w:val="left" w:pos="723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KRISTINA.M.G.BUTU</w:t>
        <w:tab/>
        <w:t>(17 911 012)</w:t>
        <w:tab/>
        <w:t xml:space="preserve"> </w:t>
      </w:r>
      <w:r>
        <w:rPr/>
        <w:t>(FESSOSPOL)</w:t>
      </w:r>
      <w:r>
        <w:rPr>
          <w:rFonts w:cs="Times New Roman" w:ascii="Times New Roman" w:hAnsi="Times New Roman"/>
        </w:rPr>
        <w:t xml:space="preserve">         (Anggota)  </w:t>
      </w:r>
    </w:p>
    <w:p>
      <w:pPr>
        <w:pStyle w:val="ListParagraph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before="24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BIDANG LOGISTIK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11" w:leader="none"/>
          <w:tab w:val="left" w:pos="5529" w:leader="none"/>
          <w:tab w:val="left" w:pos="7230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Omar Maling </w:t>
        <w:tab/>
        <w:t xml:space="preserve">(15 421 029)      (FIKOM)  </w:t>
        <w:tab/>
        <w:t xml:space="preserve">(Koordinator )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11" w:leader="none"/>
          <w:tab w:val="left" w:pos="5245" w:leader="none"/>
          <w:tab w:val="left" w:pos="5529" w:leader="none"/>
          <w:tab w:val="left" w:pos="7230" w:leader="none"/>
        </w:tabs>
        <w:ind w:left="1440" w:hanging="30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Frans Yohanis Sibi </w:t>
        <w:tab/>
        <w:t>(15 421 023)</w:t>
        <w:tab/>
        <w:t xml:space="preserve"> (FIKOM)  </w:t>
        <w:tab/>
        <w:t xml:space="preserve">(Anggota) 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11" w:leader="none"/>
          <w:tab w:val="left" w:pos="5670" w:leader="none"/>
          <w:tab w:val="left" w:pos="6804" w:leader="none"/>
          <w:tab w:val="left" w:pos="7230" w:leader="none"/>
        </w:tabs>
        <w:ind w:left="1440" w:hanging="30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Evensius O. Kowawin</w:t>
        <w:tab/>
        <w:t xml:space="preserve">(17 141 027)       (FTSP)      </w:t>
        <w:tab/>
        <w:tab/>
        <w:t xml:space="preserve">(Anggota)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11" w:leader="none"/>
          <w:tab w:val="left" w:pos="5529" w:leader="none"/>
          <w:tab w:val="left" w:pos="5812" w:leader="none"/>
          <w:tab w:val="left" w:pos="6804" w:leader="none"/>
          <w:tab w:val="left" w:pos="7230" w:leader="none"/>
        </w:tabs>
        <w:ind w:left="1440" w:hanging="30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Yatetu Kogoya</w:t>
        <w:tab/>
        <w:t xml:space="preserve">(18 421 011)       (FIKOM)   </w:t>
        <w:tab/>
        <w:tab/>
        <w:t xml:space="preserve">(Anggota) </w:t>
      </w:r>
    </w:p>
    <w:p>
      <w:pPr>
        <w:pStyle w:val="ListParagraph"/>
        <w:numPr>
          <w:ilvl w:val="0"/>
          <w:numId w:val="4"/>
        </w:numPr>
        <w:ind w:left="113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Manus Gombo                         (18 131 010)      (FTSP)                  (Anggota)                                                             </w:t>
      </w:r>
    </w:p>
    <w:p>
      <w:pPr>
        <w:pStyle w:val="ListParagraph"/>
        <w:tabs>
          <w:tab w:val="clear" w:pos="720"/>
          <w:tab w:val="left" w:pos="4111" w:leader="none"/>
          <w:tab w:val="left" w:pos="5529" w:leader="none"/>
          <w:tab w:val="left" w:pos="6804" w:leader="none"/>
          <w:tab w:val="left" w:pos="7230" w:leader="none"/>
        </w:tabs>
        <w:ind w:left="113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6.   Adrianus B. Maniagasi </w:t>
        <w:tab/>
        <w:t xml:space="preserve">(16 411 083)   </w:t>
        <w:tab/>
        <w:t xml:space="preserve"> (FIKOM)  </w:t>
        <w:tab/>
        <w:tab/>
        <w:t xml:space="preserve">(Anggota)  </w:t>
      </w:r>
    </w:p>
    <w:p>
      <w:pPr>
        <w:pStyle w:val="ListParagraph"/>
        <w:tabs>
          <w:tab w:val="clear" w:pos="720"/>
          <w:tab w:val="left" w:pos="3969" w:leader="none"/>
          <w:tab w:val="left" w:pos="4111" w:leader="none"/>
          <w:tab w:val="left" w:pos="5529" w:leader="none"/>
          <w:tab w:val="left" w:pos="6804" w:leader="none"/>
          <w:tab w:val="left" w:pos="7230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7.   Zwingli Romsumbre </w:t>
        <w:tab/>
        <w:tab/>
        <w:t xml:space="preserve">(16 411 083)     (FIKOM)  </w:t>
        <w:tab/>
        <w:tab/>
        <w:t xml:space="preserve">(Anggota)  </w:t>
      </w:r>
    </w:p>
    <w:p>
      <w:pPr>
        <w:pStyle w:val="ListParagraph"/>
        <w:tabs>
          <w:tab w:val="clear" w:pos="720"/>
          <w:tab w:val="left" w:pos="4111" w:leader="none"/>
          <w:tab w:val="left" w:pos="5529" w:leader="none"/>
          <w:tab w:val="left" w:pos="6804" w:leader="none"/>
          <w:tab w:val="left" w:pos="7230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8.   Glen Komsary </w:t>
        <w:tab/>
        <w:t xml:space="preserve">(16 811 024)      (FESSOSPOL) </w:t>
        <w:tab/>
        <w:t>(Anggota)</w:t>
      </w:r>
    </w:p>
    <w:p>
      <w:pPr>
        <w:pStyle w:val="ListParagraph"/>
        <w:ind w:left="113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left="1134" w:hanging="77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BIDANG PELAKSANA</w:t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4111" w:leader="none"/>
          <w:tab w:val="left" w:pos="5529" w:leader="none"/>
          <w:tab w:val="left" w:pos="7230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Paskalis V. Ogoney </w:t>
        <w:tab/>
        <w:t xml:space="preserve">(17 131 003)     (FTSP)       </w:t>
        <w:tab/>
        <w:t>( Koordinator )</w:t>
        <w:tab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4111" w:leader="none"/>
          <w:tab w:val="left" w:pos="5529" w:leader="none"/>
          <w:tab w:val="left" w:pos="7230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Gordianus Lans </w:t>
        <w:tab/>
        <w:t>(17 522  035)</w:t>
        <w:tab/>
        <w:t xml:space="preserve">(FIKES)        </w:t>
        <w:tab/>
        <w:t>(Anggota)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51" w:leader="none"/>
          <w:tab w:val="left" w:pos="4111" w:leader="none"/>
          <w:tab w:val="left" w:pos="5529" w:leader="none"/>
          <w:tab w:val="left" w:pos="7230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Frans D.Siep    </w:t>
        <w:tab/>
        <w:t>(17 141 043)</w:t>
        <w:tab/>
        <w:t xml:space="preserve">(FTSP)        </w:t>
        <w:tab/>
        <w:t xml:space="preserve">(Anggota)   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4111" w:leader="none"/>
          <w:tab w:val="left" w:pos="5529" w:leader="none"/>
          <w:tab w:val="left" w:pos="7230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Riski Tri Utomo</w:t>
        <w:tab/>
        <w:t xml:space="preserve">(16 411 017)     (FIKOM)      </w:t>
        <w:tab/>
        <w:t xml:space="preserve">(Anggota)  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51" w:leader="none"/>
          <w:tab w:val="left" w:pos="4111" w:leader="none"/>
          <w:tab w:val="left" w:pos="5529" w:leader="none"/>
          <w:tab w:val="left" w:pos="5812" w:leader="none"/>
          <w:tab w:val="left" w:pos="7230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Meki Gobai    </w:t>
        <w:tab/>
        <w:t xml:space="preserve">(18 421 010)     </w:t>
        <w:tab/>
        <w:t xml:space="preserve">(FIKOM)    </w:t>
        <w:tab/>
        <w:t xml:space="preserve">(Anggota) 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111" w:leader="none"/>
          <w:tab w:val="left" w:pos="5529" w:leader="none"/>
          <w:tab w:val="left" w:pos="7230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Melpen Yobe  </w:t>
        <w:tab/>
        <w:t>(18 421 027)</w:t>
        <w:tab/>
        <w:t xml:space="preserve">(FIKOM)     </w:t>
        <w:tab/>
        <w:t xml:space="preserve">(Anggota)                                                           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4111" w:leader="none"/>
          <w:tab w:val="left" w:pos="5529" w:leader="none"/>
          <w:tab w:val="left" w:pos="6804" w:leader="none"/>
        </w:tabs>
        <w:ind w:left="1418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Dalpon Kadepa </w:t>
        <w:tab/>
        <w:t xml:space="preserve">(18 522 020)      (FIKES)         </w:t>
        <w:tab/>
        <w:t xml:space="preserve">(Anggota)                  </w:t>
      </w:r>
    </w:p>
    <w:p>
      <w:pPr>
        <w:pStyle w:val="Normal"/>
        <w:tabs>
          <w:tab w:val="clear" w:pos="720"/>
          <w:tab w:val="left" w:pos="709" w:leader="none"/>
          <w:tab w:val="left" w:pos="4111" w:leader="none"/>
          <w:tab w:val="left" w:pos="5529" w:leader="none"/>
          <w:tab w:val="left" w:pos="6804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709" w:leader="none"/>
          <w:tab w:val="left" w:pos="4111" w:leader="none"/>
          <w:tab w:val="left" w:pos="5529" w:leader="none"/>
          <w:tab w:val="left" w:pos="6804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</w:p>
    <w:p>
      <w:pPr>
        <w:pStyle w:val="Normal"/>
        <w:tabs>
          <w:tab w:val="clear" w:pos="720"/>
          <w:tab w:val="center" w:pos="6480" w:leader="none"/>
          <w:tab w:val="right" w:pos="9360" w:leader="none"/>
        </w:tabs>
        <w:spacing w:lineRule="auto" w:line="240" w:before="0" w:after="200"/>
        <w:ind w:left="3600" w:hanging="0"/>
        <w:contextualSpacing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type w:val="nextPage"/>
      <w:pgSz w:w="12240" w:h="15840"/>
      <w:pgMar w:left="1440" w:right="1440" w:gutter="0" w:header="14" w:top="75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enguiat Bk BT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Cambria" w:hAnsi="Cambria"/>
        <w:b/>
        <w:b/>
        <w:sz w:val="28"/>
        <w:szCs w:val="28"/>
        <w:lang w:val="id-ID"/>
      </w:rPr>
    </w:pPr>
    <w:r>
      <w:rPr>
        <w:rFonts w:ascii="Cambria" w:hAnsi="Cambria"/>
        <w:b/>
        <w:sz w:val="28"/>
        <w:szCs w:val="28"/>
        <w:lang w:val="id-ID"/>
      </w:rPr>
      <w:drawing>
        <wp:anchor behindDoc="0" distT="0" distB="0" distL="0" distR="0" simplePos="0" locked="0" layoutInCell="0" allowOverlap="1" relativeHeight="10">
          <wp:simplePos x="0" y="0"/>
          <wp:positionH relativeFrom="column">
            <wp:posOffset>5611495</wp:posOffset>
          </wp:positionH>
          <wp:positionV relativeFrom="paragraph">
            <wp:posOffset>181610</wp:posOffset>
          </wp:positionV>
          <wp:extent cx="981710" cy="832485"/>
          <wp:effectExtent l="0" t="0" r="0" b="0"/>
          <wp:wrapSquare wrapText="largest"/>
          <wp:docPr id="1" name="Cit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t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83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Spacing"/>
      <w:jc w:val="center"/>
      <w:rPr>
        <w:rFonts w:ascii="Cambria" w:hAnsi="Cambria"/>
        <w:b/>
        <w:b/>
        <w:sz w:val="28"/>
        <w:szCs w:val="28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-616585</wp:posOffset>
          </wp:positionH>
          <wp:positionV relativeFrom="paragraph">
            <wp:posOffset>15240</wp:posOffset>
          </wp:positionV>
          <wp:extent cx="906780" cy="833120"/>
          <wp:effectExtent l="0" t="0" r="0" b="0"/>
          <wp:wrapNone/>
          <wp:docPr id="2" name="Picture 2" descr="E:\Image\LOGO USTJ\logo@USTJ kun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:\Image\LOGO USTJ\logo@USTJ kuning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/>
        <w:b/>
        <w:sz w:val="28"/>
        <w:szCs w:val="28"/>
      </w:rPr>
      <w:t xml:space="preserve">BADAN EKSEKUTIF MAHASISWA </w:t>
    </w:r>
  </w:p>
  <w:p>
    <w:pPr>
      <w:pStyle w:val="NoSpacing"/>
      <w:jc w:val="center"/>
      <w:rPr>
        <w:rFonts w:ascii="Cambria" w:hAnsi="Cambria"/>
        <w:b/>
        <w:b/>
        <w:sz w:val="28"/>
        <w:szCs w:val="28"/>
        <w:lang w:val="id-ID"/>
      </w:rPr>
    </w:pPr>
    <w:r>
      <w:rPr>
        <w:rFonts w:ascii="Cambria" w:hAnsi="Cambria"/>
        <w:b/>
        <w:sz w:val="28"/>
        <w:szCs w:val="28"/>
      </w:rPr>
      <w:t>UNIVERSITAS SAINS DAN TEKNOLOGI JAYAPURA</w:t>
    </w:r>
  </w:p>
  <w:p>
    <w:pPr>
      <w:pStyle w:val="NoSpacing"/>
      <w:jc w:val="center"/>
      <w:rPr>
        <w:rFonts w:ascii="Cambria" w:hAnsi="Cambria"/>
        <w:b/>
        <w:b/>
        <w:sz w:val="24"/>
        <w:szCs w:val="28"/>
      </w:rPr>
    </w:pPr>
    <w:r>
      <w:rPr>
        <w:rFonts w:ascii="Benguiat Bk BT" w:hAnsi="Benguiat Bk BT"/>
        <w:b/>
        <w:sz w:val="44"/>
        <w:szCs w:val="44"/>
      </w:rPr>
      <w:t xml:space="preserve"> </w:t>
    </w:r>
    <w:r>
      <w:rPr>
        <w:rFonts w:ascii="Benguiat Bk BT" w:hAnsi="Benguiat Bk BT"/>
        <w:b/>
        <w:sz w:val="42"/>
        <w:szCs w:val="44"/>
      </w:rPr>
      <w:t xml:space="preserve">( BEM– </w:t>
    </w:r>
    <w:r>
      <w:rPr>
        <w:rFonts w:ascii="Benguiat Bk BT" w:hAnsi="Benguiat Bk BT"/>
        <w:b/>
        <w:sz w:val="42"/>
        <w:szCs w:val="44"/>
      </w:rPr>
      <w:t>FIKOM</w:t>
    </w:r>
    <w:r>
      <w:rPr>
        <w:rFonts w:ascii="Benguiat Bk BT" w:hAnsi="Benguiat Bk BT"/>
        <w:b/>
        <w:sz w:val="42"/>
        <w:szCs w:val="44"/>
      </w:rPr>
      <w:t xml:space="preserve"> )</w:t>
    </w:r>
    <w:r>
      <w:rPr>
        <w:rFonts w:ascii="Cambria" w:hAnsi="Cambria"/>
        <w:b/>
        <w:sz w:val="24"/>
        <w:szCs w:val="28"/>
      </w:rPr>
      <w:t xml:space="preserve"> </w:t>
    </w:r>
  </w:p>
  <w:p>
    <w:pPr>
      <w:pStyle w:val="NoSpacing"/>
      <w:jc w:val="center"/>
      <w:rPr>
        <w:rFonts w:ascii="Cambria" w:hAnsi="Cambria"/>
        <w:b/>
        <w:b/>
        <w:sz w:val="28"/>
        <w:szCs w:val="28"/>
        <w:lang w:val="id-ID"/>
      </w:rPr>
    </w:pPr>
    <w:r>
      <w:rPr>
        <w:rFonts w:ascii="Cambria" w:hAnsi="Cambria"/>
        <w:b/>
        <w:sz w:val="28"/>
        <w:szCs w:val="28"/>
      </w:rPr>
      <w:t>PERIODE 2</w:t>
    </w:r>
    <w:r>
      <w:rPr>
        <w:rFonts w:ascii="Cambria" w:hAnsi="Cambria"/>
        <w:b/>
        <w:sz w:val="28"/>
        <w:szCs w:val="28"/>
        <w:lang w:val="id-ID"/>
      </w:rPr>
      <w:t>018-2019</w:t>
    </w:r>
  </w:p>
  <w:p>
    <w:pPr>
      <w:pStyle w:val="Normal"/>
      <w:shd w:val="clear" w:color="auto" w:fill="FFFFFF"/>
      <w:jc w:val="center"/>
      <w:rPr>
        <w:i/>
        <w:i/>
        <w:sz w:val="13"/>
        <w:szCs w:val="13"/>
        <w:lang w:val="en-US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column">
                <wp:posOffset>-152400</wp:posOffset>
              </wp:positionH>
              <wp:positionV relativeFrom="paragraph">
                <wp:posOffset>165735</wp:posOffset>
              </wp:positionV>
              <wp:extent cx="6271260" cy="0"/>
              <wp:effectExtent l="28575" t="28575" r="29210" b="28575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1200" cy="0"/>
                      </a:xfrm>
                      <a:prstGeom prst="line">
                        <a:avLst/>
                      </a:prstGeom>
                      <a:ln w="57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2pt,13.05pt" to="481.75pt,13.05pt" stroked="t" o:allowincell="f" style="position:absolute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  <w:r>
      <w:rPr>
        <w:i/>
        <w:sz w:val="13"/>
        <w:szCs w:val="13"/>
      </w:rPr>
      <w:t>Alamat: Jl. Raya Sentani Padang Bulan, Abepura Jayapura Wing Kanan Auditorium Kampus USTJ.</w:t>
    </w:r>
    <w:r>
      <w:rPr>
        <w:i/>
        <w:sz w:val="13"/>
        <w:szCs w:val="13"/>
        <w:lang w:val="en-US"/>
      </w:rPr>
      <w:t>NO Hp 08</w:t>
    </w:r>
    <w:r>
      <w:rPr>
        <w:i/>
        <w:sz w:val="13"/>
        <w:szCs w:val="13"/>
      </w:rPr>
      <w:t>2199332342</w:t>
    </w:r>
  </w:p>
  <w:p>
    <w:pPr>
      <w:pStyle w:val="Kepal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76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376ad"/>
    <w:rPr>
      <w:lang w:val="id-ID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8376ad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uiPriority w:val="99"/>
    <w:qFormat/>
    <w:rsid w:val="008376ad"/>
    <w:rPr>
      <w:lang w:val="id-ID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Takarir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KepaladanKaki">
    <w:name w:val="Kepala dan Kaki"/>
    <w:basedOn w:val="Normal"/>
    <w:qFormat/>
    <w:pPr/>
    <w:rPr/>
  </w:style>
  <w:style w:type="paragraph" w:styleId="Kepala">
    <w:name w:val="Header"/>
    <w:basedOn w:val="Normal"/>
    <w:link w:val="HeaderChar"/>
    <w:uiPriority w:val="99"/>
    <w:unhideWhenUsed/>
    <w:rsid w:val="008376a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8376ad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376ad"/>
    <w:pPr>
      <w:spacing w:before="0" w:after="200"/>
      <w:ind w:left="720" w:hanging="0"/>
      <w:contextualSpacing/>
    </w:pPr>
    <w:rPr/>
  </w:style>
  <w:style w:type="paragraph" w:styleId="Kaki">
    <w:name w:val="Footer"/>
    <w:basedOn w:val="Normal"/>
    <w:link w:val="FooterChar"/>
    <w:uiPriority w:val="99"/>
    <w:unhideWhenUsed/>
    <w:rsid w:val="008376a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LibreOffice/7.4.7.2$Linux_X86_64 LibreOffice_project/40$Build-2</Application>
  <AppVersion>15.0000</AppVersion>
  <Pages>3</Pages>
  <Words>505</Words>
  <Characters>2902</Characters>
  <CharactersWithSpaces>4028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2017-02-21T12:01:00Z</dcterms:created>
  <dc:creator>ACER</dc:creator>
  <dc:description/>
  <dc:language>id-ID</dc:language>
  <cp:lastModifiedBy/>
  <cp:lastPrinted>2018-09-26T23:04:00Z</cp:lastPrinted>
  <dcterms:modified xsi:type="dcterms:W3CDTF">2023-05-15T12:47:10Z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