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8F3F" w14:textId="3EAD2139" w:rsidR="0089315C" w:rsidRPr="00FF5BA5" w:rsidRDefault="0089315C" w:rsidP="00FF5BA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02556186"/>
      <w:bookmarkEnd w:id="0"/>
      <w:r w:rsidRPr="00FF5BA5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8D6E5F" wp14:editId="3BD00AED">
                <wp:simplePos x="0" y="0"/>
                <wp:positionH relativeFrom="margin">
                  <wp:posOffset>-181155</wp:posOffset>
                </wp:positionH>
                <wp:positionV relativeFrom="paragraph">
                  <wp:posOffset>-129396</wp:posOffset>
                </wp:positionV>
                <wp:extent cx="6175375" cy="1854679"/>
                <wp:effectExtent l="0" t="0" r="1587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375" cy="1854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4115C" w14:textId="77777777" w:rsidR="0089315C" w:rsidRDefault="0089315C" w:rsidP="00893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6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25pt;margin-top:-10.2pt;width:486.25pt;height:14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FEOQIAAH0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" fillcolor="white [3201]" strokeweight=".5pt">
                <v:textbox>
                  <w:txbxContent>
                    <w:p w14:paraId="5DE4115C" w14:textId="77777777" w:rsidR="0089315C" w:rsidRDefault="0089315C" w:rsidP="0089315C"/>
                  </w:txbxContent>
                </v:textbox>
                <w10:wrap anchorx="margin"/>
              </v:shape>
            </w:pict>
          </mc:Fallback>
        </mc:AlternateContent>
      </w:r>
      <w:r w:rsidRPr="00FF5BA5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7400CD3" wp14:editId="2F38D5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1155" cy="1621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988" cy="16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4E9">
        <w:rPr>
          <w:rFonts w:ascii="Times New Roman" w:hAnsi="Times New Roman"/>
          <w:noProof/>
          <w:sz w:val="24"/>
          <w:szCs w:val="24"/>
          <w:lang w:eastAsia="id-ID"/>
        </w:rPr>
        <w:t>Metode Penelitian</w:t>
      </w:r>
    </w:p>
    <w:p w14:paraId="27203137" w14:textId="77777777" w:rsidR="0089315C" w:rsidRPr="00FF5BA5" w:rsidRDefault="0089315C" w:rsidP="00FF5BA5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FF5BA5">
        <w:rPr>
          <w:rFonts w:ascii="Times New Roman" w:hAnsi="Times New Roman"/>
          <w:sz w:val="24"/>
          <w:szCs w:val="24"/>
          <w:lang w:val="id-ID"/>
        </w:rPr>
        <w:t>Fransisco Ready Permana</w:t>
      </w:r>
    </w:p>
    <w:p w14:paraId="190CCFD8" w14:textId="66CE2BED" w:rsidR="0089315C" w:rsidRPr="00FF5BA5" w:rsidRDefault="0089315C" w:rsidP="00FF5BA5">
      <w:pPr>
        <w:spacing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FF5BA5">
        <w:rPr>
          <w:rFonts w:ascii="Times New Roman" w:hAnsi="Times New Roman"/>
          <w:sz w:val="24"/>
          <w:szCs w:val="24"/>
          <w:lang w:val="id-ID"/>
        </w:rPr>
        <w:t>1910511045</w:t>
      </w:r>
      <w:r w:rsidRPr="00FF5BA5">
        <w:rPr>
          <w:rFonts w:ascii="Times New Roman" w:hAnsi="Times New Roman"/>
          <w:sz w:val="24"/>
          <w:szCs w:val="24"/>
          <w:lang w:val="id-ID"/>
        </w:rPr>
        <w:tab/>
      </w:r>
      <w:r w:rsidRPr="00FF5BA5">
        <w:rPr>
          <w:rFonts w:ascii="Times New Roman" w:hAnsi="Times New Roman"/>
          <w:sz w:val="24"/>
          <w:szCs w:val="24"/>
          <w:lang w:val="id-ID"/>
        </w:rPr>
        <w:tab/>
        <w:t xml:space="preserve">Informatika  </w:t>
      </w:r>
      <w:r w:rsidR="00181230">
        <w:rPr>
          <w:rFonts w:ascii="Times New Roman" w:hAnsi="Times New Roman"/>
          <w:sz w:val="24"/>
          <w:szCs w:val="24"/>
        </w:rPr>
        <w:t>B</w:t>
      </w:r>
    </w:p>
    <w:p w14:paraId="2049964D" w14:textId="74FE84E0" w:rsidR="006C44E9" w:rsidRDefault="0089315C" w:rsidP="006C44E9">
      <w:pPr>
        <w:spacing w:line="360" w:lineRule="auto"/>
        <w:ind w:left="216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FF5BA5">
        <w:rPr>
          <w:rFonts w:ascii="Times New Roman" w:hAnsi="Times New Roman"/>
          <w:sz w:val="24"/>
          <w:szCs w:val="24"/>
        </w:rPr>
        <w:t>DOSEN :</w:t>
      </w:r>
      <w:proofErr w:type="gramEnd"/>
      <w:r w:rsidRPr="00FF5BA5">
        <w:rPr>
          <w:rFonts w:ascii="Times New Roman" w:hAnsi="Times New Roman"/>
          <w:sz w:val="24"/>
          <w:szCs w:val="24"/>
        </w:rPr>
        <w:t xml:space="preserve"> </w:t>
      </w:r>
      <w:r w:rsidR="006C44E9" w:rsidRPr="006C44E9">
        <w:rPr>
          <w:rFonts w:ascii="Times New Roman" w:hAnsi="Times New Roman"/>
          <w:sz w:val="24"/>
          <w:szCs w:val="24"/>
        </w:rPr>
        <w:t xml:space="preserve">Jayanta, </w:t>
      </w:r>
      <w:proofErr w:type="spellStart"/>
      <w:r w:rsidR="006C44E9" w:rsidRPr="006C44E9">
        <w:rPr>
          <w:rFonts w:ascii="Times New Roman" w:hAnsi="Times New Roman"/>
          <w:sz w:val="24"/>
          <w:szCs w:val="24"/>
        </w:rPr>
        <w:t>S.Kom</w:t>
      </w:r>
      <w:proofErr w:type="spellEnd"/>
      <w:r w:rsidR="006C44E9" w:rsidRPr="006C44E9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="006C44E9" w:rsidRPr="006C44E9">
        <w:rPr>
          <w:rFonts w:ascii="Times New Roman" w:hAnsi="Times New Roman"/>
          <w:sz w:val="24"/>
          <w:szCs w:val="24"/>
        </w:rPr>
        <w:t>M.Si</w:t>
      </w:r>
      <w:proofErr w:type="spellEnd"/>
    </w:p>
    <w:p w14:paraId="633C89FF" w14:textId="77777777" w:rsidR="006C44E9" w:rsidRDefault="006C44E9" w:rsidP="006C44E9">
      <w:pPr>
        <w:spacing w:line="360" w:lineRule="auto"/>
        <w:ind w:left="21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30921C1" w14:textId="425ECC0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LAPORAN TUGAS INDIVIDU METODE PENELITIAN</w:t>
      </w:r>
    </w:p>
    <w:p w14:paraId="07A5E489" w14:textId="44839B4C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Tema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ab/>
      </w:r>
      <w:r w:rsidR="00971C42">
        <w:rPr>
          <w:rFonts w:ascii="Times New Roman" w:eastAsia="Times New Roman" w:hAnsi="Times New Roman"/>
          <w:sz w:val="24"/>
          <w:szCs w:val="24"/>
        </w:rPr>
        <w:tab/>
      </w:r>
      <w:r w:rsidR="00971C42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 Machine Learning Supervised Learning</w:t>
      </w:r>
    </w:p>
    <w:p w14:paraId="7A54323A" w14:textId="77777777" w:rsidR="00971C42" w:rsidRDefault="006C44E9" w:rsidP="00971C42">
      <w:pPr>
        <w:spacing w:line="360" w:lineRule="auto"/>
        <w:ind w:left="2127" w:hanging="2127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Judul</w:t>
      </w:r>
      <w:proofErr w:type="spellEnd"/>
      <w:r w:rsidR="00D464BD"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D464B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="00D464BD"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D464BD" w:rsidRPr="00971C42">
        <w:rPr>
          <w:rFonts w:ascii="Times New Roman" w:eastAsia="Times New Roman" w:hAnsi="Times New Roman"/>
          <w:sz w:val="24"/>
          <w:szCs w:val="24"/>
        </w:rPr>
        <w:t xml:space="preserve"> Extreme Gradient Boosting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DE0025" w14:textId="4645AEEA" w:rsidR="006C44E9" w:rsidRPr="00D464BD" w:rsidRDefault="00D464BD" w:rsidP="00971C42">
      <w:pPr>
        <w:spacing w:line="360" w:lineRule="auto"/>
        <w:ind w:left="2268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37B87012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B5CAA9" w14:textId="3ABA253A" w:rsidR="006C44E9" w:rsidRDefault="006C44E9" w:rsidP="006C44E9">
      <w:pPr>
        <w:spacing w:line="360" w:lineRule="auto"/>
        <w:ind w:left="1440"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mendadak</w:t>
      </w:r>
      <w:proofErr w:type="spellEnd"/>
    </w:p>
    <w:p w14:paraId="2477F181" w14:textId="77777777" w:rsidR="00971C42" w:rsidRDefault="006C44E9" w:rsidP="00971C42">
      <w:pPr>
        <w:spacing w:line="360" w:lineRule="auto"/>
        <w:ind w:left="2127" w:hanging="212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Pengelompokan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</w:p>
    <w:p w14:paraId="29338285" w14:textId="778D073E" w:rsidR="006C44E9" w:rsidRDefault="006C44E9" w:rsidP="00971C42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71C42">
        <w:rPr>
          <w:rFonts w:ascii="Times New Roman" w:eastAsia="Times New Roman" w:hAnsi="Times New Roman"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35012FCD" w14:textId="77777777" w:rsidR="00971C42" w:rsidRDefault="006C44E9" w:rsidP="00971C4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Bertahap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</w:p>
    <w:p w14:paraId="63058D4A" w14:textId="68AFA2B0" w:rsidR="006C44E9" w:rsidRDefault="006C44E9" w:rsidP="00971C42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dikelompokkan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Berawan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Cerah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seimbang</w:t>
      </w:r>
      <w:proofErr w:type="spellEnd"/>
    </w:p>
    <w:p w14:paraId="670A3E40" w14:textId="22EDBD15" w:rsidR="006C44E9" w:rsidRDefault="006C44E9" w:rsidP="006C44E9">
      <w:pPr>
        <w:spacing w:line="360" w:lineRule="auto"/>
        <w:ind w:left="2280" w:hanging="21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Te</w:t>
      </w:r>
      <w:r w:rsidR="00A74AE2">
        <w:rPr>
          <w:rFonts w:ascii="Times New Roman" w:eastAsia="Times New Roman" w:hAnsi="Times New Roman"/>
          <w:sz w:val="24"/>
          <w:szCs w:val="24"/>
        </w:rPr>
        <w:t>k</w:t>
      </w:r>
      <w:r>
        <w:rPr>
          <w:rFonts w:ascii="Times New Roman" w:eastAsia="Times New Roman" w:hAnsi="Times New Roman"/>
          <w:sz w:val="24"/>
          <w:szCs w:val="24"/>
        </w:rPr>
        <w:t xml:space="preserve">nik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0F030C72" w14:textId="77777777" w:rsidR="006C44E9" w:rsidRDefault="006C44E9" w:rsidP="006C44E9">
      <w:pPr>
        <w:spacing w:line="360" w:lineRule="auto"/>
        <w:ind w:left="22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Jakarta  yang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website open data Indonesia</w:t>
      </w:r>
    </w:p>
    <w:p w14:paraId="0A9A24A5" w14:textId="785BC490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90D001" w14:textId="77777777" w:rsidR="00971C42" w:rsidRDefault="00971C42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7C8DEE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035DC1F3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 pada website Satu Data Indonesia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menggabungkannya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file</w:t>
      </w:r>
    </w:p>
    <w:p w14:paraId="3EE63CA0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pre-processing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21B0AC8E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persebaran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11D882AE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80% dan data uji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</w:p>
    <w:p w14:paraId="3A19FE71" w14:textId="285BD17E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modeling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33B60">
        <w:rPr>
          <w:rFonts w:ascii="Times New Roman" w:eastAsia="Times New Roman" w:hAnsi="Times New Roman"/>
          <w:sz w:val="24"/>
          <w:szCs w:val="24"/>
        </w:rPr>
        <w:t>Extreme Gradient Boosting</w:t>
      </w:r>
    </w:p>
    <w:p w14:paraId="1242F57E" w14:textId="6E1B5E29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uji Tunning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D526E">
        <w:rPr>
          <w:rFonts w:ascii="Times New Roman" w:eastAsia="Times New Roman" w:hAnsi="Times New Roman"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</w:p>
    <w:p w14:paraId="2DD09E58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dibuat</w:t>
      </w:r>
      <w:proofErr w:type="spellEnd"/>
    </w:p>
    <w:p w14:paraId="375758F5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</w:p>
    <w:p w14:paraId="2CFC7151" w14:textId="77777777" w:rsidR="006C44E9" w:rsidRPr="00B90C81" w:rsidRDefault="006C44E9" w:rsidP="006C44E9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6B9400BF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Dataset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pada open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indonesia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C44E9" w14:paraId="60724839" w14:textId="77777777" w:rsidTr="00890FDA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94CD" w14:textId="77777777" w:rsidR="006C44E9" w:rsidRDefault="00833648" w:rsidP="00890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9">
              <w:r w:rsidR="006C44E9">
                <w:rPr>
                  <w:rFonts w:ascii="Times New Roman" w:eastAsia="Times New Roman" w:hAnsi="Times New Roman"/>
                  <w:sz w:val="24"/>
                  <w:szCs w:val="24"/>
                </w:rPr>
                <w:t>https://katalog.satudata.go.id/dataset/data-prakiraan-cuaca-wilayah-provinsi-dki-jakarta-tahun-2018</w:t>
              </w:r>
            </w:hyperlink>
          </w:p>
        </w:tc>
      </w:tr>
    </w:tbl>
    <w:p w14:paraId="16E78770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4D9E3D" w14:textId="45770B3F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64510F" wp14:editId="1DD66896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95645" cy="15093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</w:p>
    <w:p w14:paraId="02F7580B" w14:textId="77777777" w:rsidR="00D464BD" w:rsidRDefault="00D464BD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46"/>
        <w:gridCol w:w="6470"/>
      </w:tblGrid>
      <w:tr w:rsidR="006C44E9" w:rsidRPr="00EE6764" w14:paraId="6DDF7AA7" w14:textId="77777777" w:rsidTr="00890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3BC850C" w14:textId="77777777" w:rsidR="006C44E9" w:rsidRPr="00EE6764" w:rsidRDefault="006C44E9" w:rsidP="00890FDA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>Variabel</w:t>
            </w:r>
            <w:proofErr w:type="spellEnd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588" w:type="pct"/>
            <w:vAlign w:val="center"/>
          </w:tcPr>
          <w:p w14:paraId="7248CCA3" w14:textId="77777777" w:rsidR="006C44E9" w:rsidRPr="00EE6764" w:rsidRDefault="006C44E9" w:rsidP="00890F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>Pengertian</w:t>
            </w:r>
            <w:proofErr w:type="spellEnd"/>
          </w:p>
        </w:tc>
      </w:tr>
      <w:tr w:rsidR="006C44E9" w14:paraId="38ED7E66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3171592C" w14:textId="77777777" w:rsidR="006C44E9" w:rsidRPr="00D16F5B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588" w:type="pct"/>
          </w:tcPr>
          <w:p w14:paraId="6476B43D" w14:textId="77777777" w:rsidR="006C44E9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2018</w:t>
            </w:r>
          </w:p>
        </w:tc>
      </w:tr>
      <w:tr w:rsidR="006C44E9" w14:paraId="0F5AE274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0A16DAA9" w14:textId="77777777" w:rsidR="006C44E9" w:rsidRPr="00D16F5B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lastRenderedPageBreak/>
              <w:t>waktu</w:t>
            </w:r>
            <w:proofErr w:type="spellEnd"/>
          </w:p>
        </w:tc>
        <w:tc>
          <w:tcPr>
            <w:tcW w:w="3588" w:type="pct"/>
          </w:tcPr>
          <w:p w14:paraId="29CF4370" w14:textId="77777777" w:rsidR="006C44E9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Waktu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saat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apakah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diambil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pagi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siang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sore,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malam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dan lain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sebagainya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6C44E9" w14:paraId="3C5A14C9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2CAE298C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cuaca</w:t>
            </w:r>
            <w:proofErr w:type="spellEnd"/>
          </w:p>
        </w:tc>
        <w:tc>
          <w:tcPr>
            <w:tcW w:w="3588" w:type="pct"/>
          </w:tcPr>
          <w:p w14:paraId="307CBC8C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</w:t>
            </w:r>
          </w:p>
        </w:tc>
      </w:tr>
      <w:tr w:rsidR="006C44E9" w14:paraId="389EE6DB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66DC3943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kelembaban_persen</w:t>
            </w:r>
            <w:proofErr w:type="spellEnd"/>
          </w:p>
        </w:tc>
        <w:tc>
          <w:tcPr>
            <w:tcW w:w="3588" w:type="pct"/>
          </w:tcPr>
          <w:p w14:paraId="298D9BCE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Tingkat</w:t>
            </w:r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>kelembaban</w:t>
            </w:r>
            <w:proofErr w:type="spellEnd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wilayah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6C44E9" w14:paraId="7A4D512A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430B422A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56630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suhu_derajat_celcius</w:t>
            </w:r>
            <w:proofErr w:type="spellEnd"/>
          </w:p>
        </w:tc>
        <w:tc>
          <w:tcPr>
            <w:tcW w:w="3588" w:type="pct"/>
          </w:tcPr>
          <w:p w14:paraId="21F62099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Suhu</w:t>
            </w:r>
            <w:proofErr w:type="spellEnd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wilayah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</w:tbl>
    <w:p w14:paraId="2BFB7859" w14:textId="55EA14E1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02FE16B" w14:textId="77777777" w:rsidR="006C44E9" w:rsidRDefault="006C44E9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20396BD2" w14:textId="3F21A96B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66D2BC9" wp14:editId="096D54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66813" cy="1166813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FA745D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UNIVERSITAS PEMBANGUNAN NASIONAL VETERAN JAKARTA</w:t>
      </w:r>
    </w:p>
    <w:p w14:paraId="1F4ED62D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684C7B9" w14:textId="0567AA2D" w:rsidR="006C44E9" w:rsidRPr="00906E3F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PENERAPAN ALGORITMA EXTREME GRADIENT BOOSTING UNTUK MENGKLASIFIKASIKAN CUACA PROVINSI DKI JAKARTA BERDASARKAN </w:t>
      </w:r>
      <w:bookmarkStart w:id="1" w:name="_Hlk103284600"/>
      <w:r>
        <w:rPr>
          <w:rFonts w:ascii="Times New Roman" w:eastAsia="Times New Roman" w:hAnsi="Times New Roman"/>
          <w:b/>
          <w:bCs/>
          <w:sz w:val="28"/>
          <w:szCs w:val="28"/>
        </w:rPr>
        <w:t>DATA CUACA PROVINSI DKI JAKARTA TAHU</w:t>
      </w:r>
      <w:r w:rsidR="00701B1E">
        <w:rPr>
          <w:rFonts w:ascii="Times New Roman" w:eastAsia="Times New Roman" w:hAnsi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2018</w:t>
      </w:r>
      <w:bookmarkEnd w:id="1"/>
    </w:p>
    <w:p w14:paraId="6EEED042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DA7A490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PROPOSAL PENELITIAN</w:t>
      </w:r>
    </w:p>
    <w:p w14:paraId="53610C44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MATA KULIAH METODE PENELITIAN</w:t>
      </w:r>
    </w:p>
    <w:p w14:paraId="4D207288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74B0DD84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B56127B" w14:textId="6289F32F" w:rsidR="006C44E9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Fransisco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Ready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Permana</w:t>
      </w:r>
      <w:proofErr w:type="spellEnd"/>
    </w:p>
    <w:p w14:paraId="700FCEA0" w14:textId="6BA1C30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19105110</w:t>
      </w:r>
      <w:r w:rsidR="00D464BD">
        <w:rPr>
          <w:rFonts w:ascii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eastAsia="Times New Roman" w:hAnsi="Times New Roman"/>
          <w:b/>
          <w:sz w:val="24"/>
          <w:szCs w:val="24"/>
        </w:rPr>
        <w:t>5</w:t>
      </w:r>
    </w:p>
    <w:p w14:paraId="2976B714" w14:textId="7B5EC261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D53EEAF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7D13235" w14:textId="50BD2E7C" w:rsidR="006C44E9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C44E9">
        <w:rPr>
          <w:rFonts w:ascii="Times New Roman" w:eastAsia="Times New Roman" w:hAnsi="Times New Roman"/>
          <w:b/>
          <w:sz w:val="24"/>
          <w:szCs w:val="24"/>
        </w:rPr>
        <w:t>PROGRAM STUDI INFORMATIKA</w:t>
      </w:r>
    </w:p>
    <w:p w14:paraId="2F800D85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FAKULTAS ILMU KOMPUTER</w:t>
      </w:r>
    </w:p>
    <w:p w14:paraId="5E93814E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UNIVERSITAS PEMBANGUNAN NASIONAL VETERAN JAKARTA</w:t>
      </w:r>
    </w:p>
    <w:p w14:paraId="5BD46CF1" w14:textId="58092273" w:rsidR="00514EA7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2022</w:t>
      </w:r>
    </w:p>
    <w:p w14:paraId="4F2A9394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  <w:r>
        <w:rPr>
          <w:rFonts w:ascii="Times New Roman" w:eastAsia="Times New Roman" w:hAnsi="Times New Roman"/>
          <w:b/>
          <w:sz w:val="28"/>
          <w:szCs w:val="28"/>
        </w:rPr>
        <w:lastRenderedPageBreak/>
        <w:t>BAB I</w:t>
      </w:r>
    </w:p>
    <w:p w14:paraId="2F6C7739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PENDAHULUAN</w:t>
      </w:r>
    </w:p>
    <w:p w14:paraId="6F26931B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5E66500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Belakang</w:t>
      </w:r>
      <w:proofErr w:type="spellEnd"/>
    </w:p>
    <w:p w14:paraId="0BA2EFA8" w14:textId="41FE9B70" w:rsidR="00B4350C" w:rsidRDefault="00A745DC" w:rsidP="00B4350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keadaan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</w:t>
      </w:r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r w:rsidRPr="00A745DC">
        <w:rPr>
          <w:rFonts w:ascii="Times New Roman" w:eastAsia="Times New Roman" w:hAnsi="Times New Roman"/>
          <w:sz w:val="24"/>
          <w:szCs w:val="24"/>
        </w:rPr>
        <w:t xml:space="preserve">pada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r w:rsidR="00B31293">
        <w:rPr>
          <w:rFonts w:ascii="Times New Roman" w:eastAsia="Times New Roman" w:hAnsi="Times New Roman"/>
          <w:sz w:val="24"/>
          <w:szCs w:val="24"/>
        </w:rPr>
        <w:t>wilayah</w:t>
      </w:r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jangka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terbatas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diartikan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kondisi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temperatur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cahaya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matahari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kelembapan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kecepatan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angin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singkat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pagi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siang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sore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ataupun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malam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Keadaan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berbeda-beda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setiap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jamnya</w:t>
      </w:r>
      <w:proofErr w:type="spellEnd"/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="/>
          <w:id w:val="-936450877"/>
          <w:placeholder>
            <w:docPart w:val="DefaultPlaceholder_-1854013440"/>
          </w:placeholder>
        </w:sdtPr>
        <w:sdtEndPr/>
        <w:sdtContent>
          <w:r w:rsidR="0004188F" w:rsidRPr="0004188F">
            <w:rPr>
              <w:rFonts w:ascii="Times New Roman" w:eastAsia="Times New Roman" w:hAnsi="Times New Roman"/>
              <w:color w:val="000000"/>
              <w:sz w:val="24"/>
              <w:szCs w:val="24"/>
            </w:rPr>
            <w:t>[1]</w:t>
          </w:r>
        </w:sdtContent>
      </w:sdt>
      <w:r w:rsidR="00C148AF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r w:rsidR="00C838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31293">
        <w:rPr>
          <w:rFonts w:ascii="Times New Roman" w:eastAsia="Times New Roman" w:hAnsi="Times New Roman"/>
          <w:sz w:val="24"/>
          <w:szCs w:val="24"/>
        </w:rPr>
        <w:t>Seiring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meningkatnya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suhu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global,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maraknya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pembalakan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hutan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pembakaran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karbon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B3129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seluruh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dunia</w:t>
      </w:r>
      <w:r w:rsidR="004E7546">
        <w:rPr>
          <w:rFonts w:ascii="Times New Roman" w:eastAsia="Times New Roman" w:hAnsi="Times New Roman"/>
          <w:sz w:val="24"/>
          <w:szCs w:val="24"/>
        </w:rPr>
        <w:t xml:space="preserve"> dan juga di </w:t>
      </w:r>
      <w:r w:rsidR="00DB7BE2">
        <w:rPr>
          <w:rFonts w:ascii="Times New Roman" w:eastAsia="Times New Roman" w:hAnsi="Times New Roman"/>
          <w:sz w:val="24"/>
          <w:szCs w:val="24"/>
        </w:rPr>
        <w:t>J</w:t>
      </w:r>
      <w:r w:rsidR="004E7546">
        <w:rPr>
          <w:rFonts w:ascii="Times New Roman" w:eastAsia="Times New Roman" w:hAnsi="Times New Roman"/>
          <w:sz w:val="24"/>
          <w:szCs w:val="24"/>
        </w:rPr>
        <w:t>akarta</w:t>
      </w:r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berubah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cepat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terus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menerus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tepat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sangat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3129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r w:rsidR="004E7546">
        <w:rPr>
          <w:rFonts w:ascii="Times New Roman" w:eastAsia="Times New Roman" w:hAnsi="Times New Roman"/>
          <w:sz w:val="24"/>
          <w:szCs w:val="24"/>
        </w:rPr>
        <w:t>di Ibu Kota</w:t>
      </w:r>
      <w:r w:rsidR="00B31293">
        <w:rPr>
          <w:rFonts w:ascii="Times New Roman" w:eastAsia="Times New Roman" w:hAnsi="Times New Roman"/>
          <w:sz w:val="24"/>
          <w:szCs w:val="24"/>
        </w:rPr>
        <w:t xml:space="preserve">. </w:t>
      </w:r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Dari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kecil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menengah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sampai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pekerjaan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sehari-hari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sangat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bergantung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6F43566" w14:textId="1A919E19" w:rsidR="004C3F3B" w:rsidRDefault="009A7390" w:rsidP="00164CD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Banyak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9A1F03">
        <w:rPr>
          <w:rFonts w:ascii="Times New Roman" w:eastAsia="Times New Roman" w:hAnsi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152C93">
        <w:rPr>
          <w:rFonts w:ascii="Times New Roman" w:eastAsia="Times New Roman" w:hAnsi="Times New Roman"/>
          <w:i/>
          <w:iCs/>
          <w:sz w:val="24"/>
          <w:szCs w:val="24"/>
        </w:rPr>
        <w:t xml:space="preserve">Machine Learning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kecerdasan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buatan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bertujuan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mengoptimalkan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kinerja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mempelajari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 w:rsidR="004C3F3B">
        <w:rPr>
          <w:rFonts w:ascii="Times New Roman" w:eastAsia="Times New Roman" w:hAnsi="Times New Roman"/>
          <w:sz w:val="24"/>
          <w:szCs w:val="24"/>
        </w:rPr>
        <w:t xml:space="preserve"> yang</w:t>
      </w:r>
      <w:r w:rsidR="00152C93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ilmu</w:t>
      </w:r>
      <w:proofErr w:type="spellEnd"/>
      <w:r w:rsidR="004C3F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matematika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penambangan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belajar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menganalisis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harus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diprogram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khusus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>.</w:t>
      </w:r>
      <w:r w:rsidR="00152C93">
        <w:rPr>
          <w:rFonts w:ascii="Times New Roman" w:eastAsia="Times New Roman" w:hAnsi="Times New Roman"/>
          <w:sz w:val="24"/>
          <w:szCs w:val="24"/>
        </w:rPr>
        <w:t xml:space="preserve"> </w:t>
      </w:r>
      <w:r w:rsidR="00B4350C">
        <w:rPr>
          <w:rFonts w:ascii="Times New Roman" w:eastAsia="Times New Roman" w:hAnsi="Times New Roman"/>
          <w:i/>
          <w:iCs/>
          <w:sz w:val="24"/>
          <w:szCs w:val="24"/>
        </w:rPr>
        <w:t xml:space="preserve">Machine Learning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gunakan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wawasan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jenis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berlabel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berlabel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,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terstruktur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terstruktur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,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regresi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ditangani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r w:rsidR="00164CDC" w:rsidRPr="00164CDC">
        <w:rPr>
          <w:rFonts w:ascii="Times New Roman" w:eastAsia="Times New Roman" w:hAnsi="Times New Roman"/>
          <w:i/>
          <w:iCs/>
          <w:sz w:val="24"/>
          <w:szCs w:val="24"/>
        </w:rPr>
        <w:t>machine learning</w:t>
      </w:r>
      <w:r w:rsidR="004C3F3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A62AFD9" w14:textId="27392F2C" w:rsidR="000A14DF" w:rsidRDefault="004C3F3B" w:rsidP="00C9373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67A65"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4C3F3B">
        <w:rPr>
          <w:rFonts w:ascii="Times New Roman" w:eastAsia="Times New Roman" w:hAnsi="Times New Roman"/>
          <w:i/>
          <w:iCs/>
          <w:sz w:val="24"/>
          <w:szCs w:val="24"/>
        </w:rPr>
        <w:t>machine lear</w:t>
      </w:r>
      <w:r w:rsidR="00767A65">
        <w:rPr>
          <w:rFonts w:ascii="Times New Roman" w:eastAsia="Times New Roman" w:hAnsi="Times New Roman"/>
          <w:i/>
          <w:iCs/>
          <w:sz w:val="24"/>
          <w:szCs w:val="24"/>
        </w:rPr>
        <w:t>n</w:t>
      </w:r>
      <w:r w:rsidRPr="004C3F3B">
        <w:rPr>
          <w:rFonts w:ascii="Times New Roman" w:eastAsia="Times New Roman" w:hAnsi="Times New Roman"/>
          <w:i/>
          <w:iCs/>
          <w:sz w:val="24"/>
          <w:szCs w:val="24"/>
        </w:rPr>
        <w:t>ing</w:t>
      </w:r>
      <w:r w:rsidR="00B123D0">
        <w:rPr>
          <w:rFonts w:ascii="Times New Roman" w:eastAsia="Times New Roman" w:hAnsi="Times New Roman"/>
          <w:i/>
          <w:iCs/>
          <w:sz w:val="24"/>
          <w:szCs w:val="24"/>
        </w:rPr>
        <w:t xml:space="preserve">, </w:t>
      </w:r>
      <w:proofErr w:type="spellStart"/>
      <w:r w:rsidR="00B123D0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="00B123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perlu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labelnya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masing-masing.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melatih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r w:rsidR="00C148AF" w:rsidRPr="004C3F3B">
        <w:rPr>
          <w:rFonts w:ascii="Times New Roman" w:eastAsia="Times New Roman" w:hAnsi="Times New Roman"/>
          <w:sz w:val="24"/>
          <w:szCs w:val="24"/>
        </w:rPr>
        <w:t>Support Vector Machine, Fuzzy Logic, Genetic Algorithms, dan Artificial Neural Network</w:t>
      </w:r>
      <w:r w:rsidR="00C148AF">
        <w:rPr>
          <w:rFonts w:ascii="Times New Roman" w:eastAsia="Times New Roman" w:hAnsi="Times New Roman"/>
          <w:sz w:val="24"/>
          <w:szCs w:val="24"/>
        </w:rPr>
        <w:t xml:space="preserve">, Random Forest, Extreme Gradient Boosting dan lain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C148AF" w:rsidRPr="004C3F3B">
        <w:rPr>
          <w:rFonts w:ascii="Times New Roman" w:eastAsia="Times New Roman" w:hAnsi="Times New Roman"/>
          <w:sz w:val="24"/>
          <w:szCs w:val="24"/>
        </w:rPr>
        <w:t>.</w:t>
      </w:r>
      <w:r w:rsidR="00C9373C">
        <w:rPr>
          <w:rFonts w:ascii="Times New Roman" w:eastAsia="Times New Roman" w:hAnsi="Times New Roman"/>
          <w:sz w:val="24"/>
          <w:szCs w:val="24"/>
        </w:rPr>
        <w:t xml:space="preserve"> Dari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beberapa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disebutkan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Extreme Gradient Boosting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yang paling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baru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dan paling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andal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data</w:t>
      </w:r>
      <w:r w:rsidR="00593B4D">
        <w:rPr>
          <w:rFonts w:ascii="Times New Roman" w:eastAsia="Times New Roman" w:hAnsi="Times New Roman"/>
          <w:sz w:val="24"/>
          <w:szCs w:val="24"/>
        </w:rPr>
        <w:t xml:space="preserve"> dan</w:t>
      </w:r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bagus</w:t>
      </w:r>
      <w:proofErr w:type="spellEnd"/>
      <w:r w:rsidR="00150691"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"/>
          <w:id w:val="950660295"/>
          <w:placeholder>
            <w:docPart w:val="DefaultPlaceholder_-1854013440"/>
          </w:placeholder>
        </w:sdtPr>
        <w:sdtEndPr/>
        <w:sdtContent>
          <w:r w:rsidR="0004188F" w:rsidRPr="0004188F">
            <w:rPr>
              <w:rFonts w:ascii="Times New Roman" w:eastAsia="Times New Roman" w:hAnsi="Times New Roman"/>
              <w:color w:val="000000"/>
              <w:sz w:val="24"/>
              <w:szCs w:val="24"/>
            </w:rPr>
            <w:t>[2]</w:t>
          </w:r>
        </w:sdtContent>
      </w:sdt>
      <w:r w:rsidR="00C9373C">
        <w:rPr>
          <w:rFonts w:ascii="Times New Roman" w:eastAsia="Times New Roman" w:hAnsi="Times New Roman"/>
          <w:sz w:val="24"/>
          <w:szCs w:val="24"/>
        </w:rPr>
        <w:t>.</w:t>
      </w:r>
    </w:p>
    <w:p w14:paraId="68ABFF4C" w14:textId="799E528C" w:rsidR="00850E9E" w:rsidRDefault="0004188F" w:rsidP="00850E9E">
      <w:pPr>
        <w:spacing w:line="360" w:lineRule="auto"/>
        <w:ind w:left="360" w:firstLine="360"/>
        <w:jc w:val="both"/>
        <w:rPr>
          <w:rFonts w:ascii="Times New Roman" w:eastAsia="Times New Roman" w:hAnsi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Extreme Gradient Boosting (XGB)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  <w:r w:rsidR="005303D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andal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=="/>
          <w:id w:val="1534382894"/>
          <w:placeholder>
            <w:docPart w:val="DefaultPlaceholder_-1854013440"/>
          </w:placeholder>
        </w:sdtPr>
        <w:sdtEndPr/>
        <w:sdtContent>
          <w:r w:rsidRPr="0004188F">
            <w:rPr>
              <w:rFonts w:ascii="Times New Roman" w:eastAsia="Times New Roman" w:hAnsi="Times New Roman"/>
              <w:color w:val="000000"/>
              <w:sz w:val="24"/>
              <w:szCs w:val="24"/>
            </w:rPr>
            <w:t>[3]</w:t>
          </w:r>
        </w:sdtContent>
      </w:sdt>
      <w:r>
        <w:rPr>
          <w:rFonts w:ascii="Times New Roman" w:eastAsia="Times New Roman" w:hAnsi="Times New Roman"/>
          <w:sz w:val="24"/>
          <w:szCs w:val="24"/>
        </w:rPr>
        <w:t xml:space="preserve">. XGB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04188F">
        <w:rPr>
          <w:rFonts w:ascii="Times New Roman" w:eastAsia="Times New Roman" w:hAnsi="Times New Roman"/>
          <w:i/>
          <w:iCs/>
          <w:sz w:val="24"/>
          <w:szCs w:val="24"/>
        </w:rPr>
        <w:t>ensemble learning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i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Tree</w:t>
      </w:r>
      <w:r>
        <w:rPr>
          <w:rFonts w:ascii="Times New Roman" w:eastAsia="Times New Roman" w:hAnsi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boosting.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 xml:space="preserve">weak learner.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Berdasarkan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hal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yang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telah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disebutkan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sebelumnya</w:t>
      </w:r>
      <w:proofErr w:type="spellEnd"/>
      <w:r w:rsidR="005303DF">
        <w:rPr>
          <w:rFonts w:ascii="Times New Roman" w:eastAsia="Times New Roman" w:hAnsi="Times New Roman"/>
          <w:iCs/>
          <w:sz w:val="24"/>
          <w:szCs w:val="24"/>
        </w:rPr>
        <w:t>,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extreme gradient boosting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9D1B76D" w14:textId="77777777" w:rsidR="00850E9E" w:rsidRDefault="00850E9E" w:rsidP="00850E9E">
      <w:pPr>
        <w:spacing w:line="360" w:lineRule="auto"/>
        <w:ind w:left="360" w:firstLine="36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39A4BEC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Masalah</w:t>
      </w:r>
      <w:proofErr w:type="spellEnd"/>
    </w:p>
    <w:p w14:paraId="515F5575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15E3BBB" w14:textId="303C4EC9" w:rsidR="00514EA7" w:rsidRDefault="004E7546" w:rsidP="00514EA7">
      <w:pPr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14EA7">
        <w:rPr>
          <w:rFonts w:ascii="Times New Roman" w:eastAsia="Times New Roman" w:hAnsi="Times New Roman"/>
          <w:sz w:val="24"/>
          <w:szCs w:val="24"/>
        </w:rPr>
        <w:t xml:space="preserve">parameter </w:t>
      </w:r>
      <w:proofErr w:type="spellStart"/>
      <w:r w:rsidR="00514EA7"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14EA7"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pada model Extreme Gradient Boosting?</w:t>
      </w:r>
    </w:p>
    <w:p w14:paraId="272667CD" w14:textId="7F1B38BE" w:rsidR="00514EA7" w:rsidRDefault="005303DF" w:rsidP="00514EA7">
      <w:pPr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akurat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E3F42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P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>rovinsi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DKI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J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akarta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2018</w:t>
      </w:r>
      <w:r w:rsidR="00514EA7">
        <w:rPr>
          <w:rFonts w:ascii="Times New Roman" w:eastAsia="Times New Roman" w:hAnsi="Times New Roman"/>
          <w:sz w:val="24"/>
          <w:szCs w:val="24"/>
        </w:rPr>
        <w:t>?</w:t>
      </w:r>
    </w:p>
    <w:p w14:paraId="0768E869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5EA8BBD1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Penelitian</w:t>
      </w:r>
      <w:proofErr w:type="spellEnd"/>
    </w:p>
    <w:p w14:paraId="0A3A1932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1E54597" w14:textId="1C9A1B2B" w:rsidR="00514EA7" w:rsidRDefault="00514EA7" w:rsidP="00514EA7">
      <w:pPr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</w:t>
      </w:r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Extreme Gradient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3AB9511" w14:textId="1E0EF125" w:rsidR="00514EA7" w:rsidRDefault="00DB7BE2" w:rsidP="00514EA7">
      <w:pPr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</w:t>
      </w:r>
      <w:r w:rsidR="00514EA7">
        <w:rPr>
          <w:rFonts w:ascii="Times New Roman" w:eastAsia="Times New Roman" w:hAnsi="Times New Roman"/>
          <w:sz w:val="24"/>
          <w:szCs w:val="24"/>
        </w:rPr>
        <w:t>emperoleh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 w:rsidRPr="003E3F42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 w:rsidR="003E3F42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data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P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>rovinsi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DKI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J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akarta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1390B480" w14:textId="77777777" w:rsidR="003E3F42" w:rsidRDefault="003E3F42" w:rsidP="003E3F42">
      <w:p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</w:p>
    <w:p w14:paraId="69D759F6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Penelitian</w:t>
      </w:r>
      <w:proofErr w:type="spellEnd"/>
    </w:p>
    <w:p w14:paraId="05A32F6D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lain :</w:t>
      </w:r>
      <w:proofErr w:type="gramEnd"/>
    </w:p>
    <w:p w14:paraId="605F2224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training,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data testing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CADAC19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testing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DB01FEF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2018.</w:t>
      </w:r>
    </w:p>
    <w:p w14:paraId="18C60066" w14:textId="77777777" w:rsidR="00514EA7" w:rsidRDefault="00514EA7" w:rsidP="00514EA7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7F0A042B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Lingkup</w:t>
      </w:r>
      <w:proofErr w:type="spellEnd"/>
    </w:p>
    <w:p w14:paraId="3E4EF1E3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kerancuan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5A26C80" w14:textId="2E171826" w:rsidR="00514EA7" w:rsidRDefault="00514EA7" w:rsidP="00514EA7">
      <w:pPr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Extreme Gradient Boosting.</w:t>
      </w:r>
    </w:p>
    <w:p w14:paraId="73295EF0" w14:textId="77777777" w:rsidR="00514EA7" w:rsidRDefault="00514EA7" w:rsidP="00514EA7">
      <w:pPr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supervised learning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2018.</w:t>
      </w:r>
    </w:p>
    <w:p w14:paraId="152C0185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5443072F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Diharapkan</w:t>
      </w:r>
      <w:proofErr w:type="spellEnd"/>
    </w:p>
    <w:p w14:paraId="2A7774EF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Random Forest dan Extreme Gradient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3CDCD04" w14:textId="77777777" w:rsidR="00514EA7" w:rsidRDefault="00514EA7" w:rsidP="00514EA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3EE446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Penulisan</w:t>
      </w:r>
      <w:proofErr w:type="spellEnd"/>
    </w:p>
    <w:p w14:paraId="0CC838C2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PENDAHULUAN</w:t>
      </w:r>
    </w:p>
    <w:p w14:paraId="78363075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mengemukakan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1EDEB5E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562B352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TINJAUAN PUSTAKA</w:t>
      </w:r>
    </w:p>
    <w:p w14:paraId="768624EE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343BDFE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8DC72BF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III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METODOLOGI PENELITIAN</w:t>
      </w:r>
    </w:p>
    <w:p w14:paraId="2C2AC914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dan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070C6E2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18A6B93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DAFTAR PUSTAKA</w:t>
      </w:r>
    </w:p>
    <w:p w14:paraId="364DA4F8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BBE96C5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9AAD889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LAMPIRAN</w:t>
      </w:r>
    </w:p>
    <w:p w14:paraId="6A41D8DB" w14:textId="13CAD41D" w:rsidR="00BF00E3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Lampiran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7381CD2" w14:textId="77777777" w:rsidR="00BF00E3" w:rsidRDefault="00BF00E3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5A629A6B" w14:textId="79DFDD84" w:rsidR="00514EA7" w:rsidRDefault="00152C93" w:rsidP="00BF00E3">
      <w:pPr>
        <w:spacing w:line="36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DAFTAR PUSTAKA</w:t>
      </w:r>
    </w:p>
    <w:sdt>
      <w:sdtPr>
        <w:rPr>
          <w:rFonts w:ascii="Times New Roman" w:eastAsia="Times New Roman" w:hAnsi="Times New Roman"/>
          <w:b/>
          <w:bCs/>
          <w:sz w:val="28"/>
          <w:szCs w:val="28"/>
        </w:rPr>
        <w:tag w:val="MENDELEY_BIBLIOGRAPHY"/>
        <w:id w:val="-313717418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3059FDD4" w14:textId="77777777" w:rsidR="0004188F" w:rsidRPr="004E7546" w:rsidRDefault="0004188F">
          <w:pPr>
            <w:autoSpaceDE w:val="0"/>
            <w:autoSpaceDN w:val="0"/>
            <w:ind w:hanging="640"/>
            <w:divId w:val="2016416175"/>
            <w:rPr>
              <w:rFonts w:ascii="Times New Roman" w:eastAsia="Times New Roman" w:hAnsi="Times New Roman"/>
              <w:sz w:val="28"/>
              <w:szCs w:val="28"/>
            </w:rPr>
          </w:pPr>
          <w:r w:rsidRPr="004E7546">
            <w:rPr>
              <w:rFonts w:ascii="Times New Roman" w:eastAsia="Times New Roman" w:hAnsi="Times New Roman"/>
              <w:sz w:val="24"/>
              <w:szCs w:val="24"/>
            </w:rPr>
            <w:t>[1]</w:t>
          </w:r>
          <w:r w:rsidRPr="004E7546">
            <w:rPr>
              <w:rFonts w:ascii="Times New Roman" w:eastAsia="Times New Roman" w:hAnsi="Times New Roman"/>
              <w:sz w:val="24"/>
              <w:szCs w:val="24"/>
            </w:rPr>
            <w:tab/>
            <w:t>NUR ROCHMAN DARMAWAN, “PREDIKSI KONDISI CUACA KOTA SURABAYA MENGGUNAKAN METODE ARTIFICIAL NEURAL NETWORK PREDICTION OF SURABAYA CITY WEATHER CONDITIONS USING ARTIFICIAL NEURAL NETWORK METHOD,” 2019.</w:t>
          </w:r>
        </w:p>
        <w:p w14:paraId="076B7773" w14:textId="77777777" w:rsidR="0004188F" w:rsidRPr="004E7546" w:rsidRDefault="0004188F">
          <w:pPr>
            <w:autoSpaceDE w:val="0"/>
            <w:autoSpaceDN w:val="0"/>
            <w:ind w:hanging="640"/>
            <w:divId w:val="6641351"/>
            <w:rPr>
              <w:rFonts w:ascii="Times New Roman" w:eastAsia="Times New Roman" w:hAnsi="Times New Roman"/>
              <w:sz w:val="24"/>
              <w:szCs w:val="24"/>
            </w:rPr>
          </w:pPr>
          <w:r w:rsidRPr="004E7546">
            <w:rPr>
              <w:rFonts w:ascii="Times New Roman" w:eastAsia="Times New Roman" w:hAnsi="Times New Roman"/>
              <w:sz w:val="24"/>
              <w:szCs w:val="24"/>
            </w:rPr>
            <w:t>[2]</w:t>
          </w:r>
          <w:r w:rsidRPr="004E7546">
            <w:rPr>
              <w:rFonts w:ascii="Times New Roman" w:eastAsia="Times New Roman" w:hAnsi="Times New Roman"/>
              <w:sz w:val="24"/>
              <w:szCs w:val="24"/>
            </w:rPr>
            <w:tab/>
            <w:t xml:space="preserve">G. A.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Shafila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>, “IMPLEMENTASI METODE EXTREME GRADIENT BOOSTING (XGBOOST) UNTUK KLASIFIKASI PADA DATA BIOINFORMATIKA,” 2020.</w:t>
          </w:r>
        </w:p>
        <w:p w14:paraId="40D22A8E" w14:textId="77777777" w:rsidR="0004188F" w:rsidRPr="004E7546" w:rsidRDefault="0004188F">
          <w:pPr>
            <w:autoSpaceDE w:val="0"/>
            <w:autoSpaceDN w:val="0"/>
            <w:ind w:hanging="640"/>
            <w:divId w:val="1000694941"/>
            <w:rPr>
              <w:rFonts w:ascii="Times New Roman" w:eastAsia="Times New Roman" w:hAnsi="Times New Roman"/>
              <w:sz w:val="24"/>
              <w:szCs w:val="24"/>
            </w:rPr>
          </w:pPr>
          <w:r w:rsidRPr="004E7546">
            <w:rPr>
              <w:rFonts w:ascii="Times New Roman" w:eastAsia="Times New Roman" w:hAnsi="Times New Roman"/>
              <w:sz w:val="24"/>
              <w:szCs w:val="24"/>
            </w:rPr>
            <w:t>[3]</w:t>
          </w:r>
          <w:r w:rsidRPr="004E7546">
            <w:rPr>
              <w:rFonts w:ascii="Times New Roman" w:eastAsia="Times New Roman" w:hAnsi="Times New Roman"/>
              <w:sz w:val="24"/>
              <w:szCs w:val="24"/>
            </w:rPr>
            <w:tab/>
            <w:t xml:space="preserve">G. A.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Mursianto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Perbandingan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Klasifikasi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Random Forest dan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XGBoost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Serta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Implementasi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Teknik SMOTE pada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Kasus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Prediksi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4E7546">
            <w:rPr>
              <w:rFonts w:ascii="Times New Roman" w:eastAsia="Times New Roman" w:hAnsi="Times New Roman"/>
              <w:sz w:val="24"/>
              <w:szCs w:val="24"/>
            </w:rPr>
            <w:t>Hujan</w:t>
          </w:r>
          <w:proofErr w:type="spellEnd"/>
          <w:r w:rsidRPr="004E7546">
            <w:rPr>
              <w:rFonts w:ascii="Times New Roman" w:eastAsia="Times New Roman" w:hAnsi="Times New Roman"/>
              <w:sz w:val="24"/>
              <w:szCs w:val="24"/>
            </w:rPr>
            <w:t>,” 2021.</w:t>
          </w:r>
        </w:p>
        <w:p w14:paraId="195F78B9" w14:textId="59B750C4" w:rsidR="00BF00E3" w:rsidRPr="004E7546" w:rsidRDefault="0004188F" w:rsidP="00BF00E3">
          <w:pPr>
            <w:spacing w:line="360" w:lineRule="auto"/>
            <w:ind w:left="360"/>
            <w:jc w:val="center"/>
            <w:rPr>
              <w:rFonts w:ascii="Times New Roman" w:eastAsia="Times New Roman" w:hAnsi="Times New Roman"/>
              <w:b/>
              <w:bCs/>
              <w:sz w:val="32"/>
              <w:szCs w:val="32"/>
            </w:rPr>
          </w:pPr>
          <w:r w:rsidRPr="004E7546">
            <w:rPr>
              <w:rFonts w:ascii="Times New Roman" w:eastAsia="Times New Roman" w:hAnsi="Times New Roman"/>
              <w:sz w:val="24"/>
              <w:szCs w:val="24"/>
            </w:rPr>
            <w:t> </w:t>
          </w:r>
        </w:p>
      </w:sdtContent>
    </w:sdt>
    <w:p w14:paraId="304EBF2E" w14:textId="7B2948A2" w:rsidR="006C44E9" w:rsidRPr="00514EA7" w:rsidRDefault="006C44E9" w:rsidP="00514EA7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6C44E9" w:rsidRPr="00514EA7" w:rsidSect="0064389B"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EBA94" w14:textId="77777777" w:rsidR="00833648" w:rsidRDefault="00833648" w:rsidP="0033036D">
      <w:pPr>
        <w:spacing w:after="0" w:line="240" w:lineRule="auto"/>
      </w:pPr>
      <w:r>
        <w:separator/>
      </w:r>
    </w:p>
  </w:endnote>
  <w:endnote w:type="continuationSeparator" w:id="0">
    <w:p w14:paraId="067229E4" w14:textId="77777777" w:rsidR="00833648" w:rsidRDefault="00833648" w:rsidP="0033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4C75" w14:textId="77777777" w:rsidR="00833648" w:rsidRDefault="00833648" w:rsidP="0033036D">
      <w:pPr>
        <w:spacing w:after="0" w:line="240" w:lineRule="auto"/>
      </w:pPr>
      <w:r>
        <w:separator/>
      </w:r>
    </w:p>
  </w:footnote>
  <w:footnote w:type="continuationSeparator" w:id="0">
    <w:p w14:paraId="52B9976B" w14:textId="77777777" w:rsidR="00833648" w:rsidRDefault="00833648" w:rsidP="00330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30108"/>
    <w:multiLevelType w:val="multilevel"/>
    <w:tmpl w:val="61880B3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9495C66"/>
    <w:multiLevelType w:val="multilevel"/>
    <w:tmpl w:val="F5D81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1B0979"/>
    <w:multiLevelType w:val="multilevel"/>
    <w:tmpl w:val="50181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1279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8E6DC1"/>
    <w:multiLevelType w:val="multilevel"/>
    <w:tmpl w:val="B8042232"/>
    <w:lvl w:ilvl="0">
      <w:start w:val="1"/>
      <w:numFmt w:val="decimal"/>
      <w:lvlText w:val="1.%1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1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90543B"/>
    <w:multiLevelType w:val="multilevel"/>
    <w:tmpl w:val="2F66A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05882">
    <w:abstractNumId w:val="3"/>
  </w:num>
  <w:num w:numId="2" w16cid:durableId="1777752520">
    <w:abstractNumId w:val="5"/>
  </w:num>
  <w:num w:numId="3" w16cid:durableId="253905656">
    <w:abstractNumId w:val="2"/>
  </w:num>
  <w:num w:numId="4" w16cid:durableId="1526627948">
    <w:abstractNumId w:val="0"/>
  </w:num>
  <w:num w:numId="5" w16cid:durableId="1391542565">
    <w:abstractNumId w:val="4"/>
  </w:num>
  <w:num w:numId="6" w16cid:durableId="172124450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30C"/>
    <w:rsid w:val="00011530"/>
    <w:rsid w:val="000208D2"/>
    <w:rsid w:val="00024D60"/>
    <w:rsid w:val="00032AF3"/>
    <w:rsid w:val="00034D63"/>
    <w:rsid w:val="00037192"/>
    <w:rsid w:val="0004188F"/>
    <w:rsid w:val="00043616"/>
    <w:rsid w:val="000465C6"/>
    <w:rsid w:val="00046D44"/>
    <w:rsid w:val="00051BB9"/>
    <w:rsid w:val="00054E58"/>
    <w:rsid w:val="00062709"/>
    <w:rsid w:val="000760F7"/>
    <w:rsid w:val="000866E5"/>
    <w:rsid w:val="000A14DF"/>
    <w:rsid w:val="000A2FBD"/>
    <w:rsid w:val="000A6DF5"/>
    <w:rsid w:val="000C7EE6"/>
    <w:rsid w:val="000E0DB3"/>
    <w:rsid w:val="000F1F53"/>
    <w:rsid w:val="000F64C5"/>
    <w:rsid w:val="00114F95"/>
    <w:rsid w:val="0011566E"/>
    <w:rsid w:val="00133929"/>
    <w:rsid w:val="001374C4"/>
    <w:rsid w:val="00150691"/>
    <w:rsid w:val="00152C93"/>
    <w:rsid w:val="00164CDC"/>
    <w:rsid w:val="00173B39"/>
    <w:rsid w:val="00181230"/>
    <w:rsid w:val="0018462C"/>
    <w:rsid w:val="001848ED"/>
    <w:rsid w:val="001922AF"/>
    <w:rsid w:val="00193C5D"/>
    <w:rsid w:val="001A641A"/>
    <w:rsid w:val="001B73BA"/>
    <w:rsid w:val="001C1EDC"/>
    <w:rsid w:val="001C3DAF"/>
    <w:rsid w:val="001D38C3"/>
    <w:rsid w:val="001D47F4"/>
    <w:rsid w:val="001D7D82"/>
    <w:rsid w:val="001E04BC"/>
    <w:rsid w:val="001E3058"/>
    <w:rsid w:val="001F0150"/>
    <w:rsid w:val="002112A4"/>
    <w:rsid w:val="00214633"/>
    <w:rsid w:val="002206B7"/>
    <w:rsid w:val="0022095B"/>
    <w:rsid w:val="0023423A"/>
    <w:rsid w:val="002710FC"/>
    <w:rsid w:val="00272B46"/>
    <w:rsid w:val="002902D6"/>
    <w:rsid w:val="002A09A6"/>
    <w:rsid w:val="002A12BD"/>
    <w:rsid w:val="002A34F6"/>
    <w:rsid w:val="002B02A8"/>
    <w:rsid w:val="002B46BB"/>
    <w:rsid w:val="002C38A8"/>
    <w:rsid w:val="002D0EBB"/>
    <w:rsid w:val="002D526E"/>
    <w:rsid w:val="002E6428"/>
    <w:rsid w:val="002F09A7"/>
    <w:rsid w:val="002F25E5"/>
    <w:rsid w:val="002F34A9"/>
    <w:rsid w:val="002F3E5E"/>
    <w:rsid w:val="002F6009"/>
    <w:rsid w:val="003036D7"/>
    <w:rsid w:val="00303D4A"/>
    <w:rsid w:val="00323877"/>
    <w:rsid w:val="00324AE2"/>
    <w:rsid w:val="00327B32"/>
    <w:rsid w:val="0033036D"/>
    <w:rsid w:val="00340A03"/>
    <w:rsid w:val="00355ED4"/>
    <w:rsid w:val="00367672"/>
    <w:rsid w:val="003800CE"/>
    <w:rsid w:val="00383C7D"/>
    <w:rsid w:val="003C3BDF"/>
    <w:rsid w:val="003C6C66"/>
    <w:rsid w:val="003D066D"/>
    <w:rsid w:val="003D77D5"/>
    <w:rsid w:val="003E3F42"/>
    <w:rsid w:val="0040110D"/>
    <w:rsid w:val="00403A84"/>
    <w:rsid w:val="00406CA4"/>
    <w:rsid w:val="00411B32"/>
    <w:rsid w:val="0041459A"/>
    <w:rsid w:val="00433B60"/>
    <w:rsid w:val="004577F4"/>
    <w:rsid w:val="00460B2E"/>
    <w:rsid w:val="00463A97"/>
    <w:rsid w:val="004A1462"/>
    <w:rsid w:val="004A7FB0"/>
    <w:rsid w:val="004C3F3B"/>
    <w:rsid w:val="004D29C5"/>
    <w:rsid w:val="004D2CC6"/>
    <w:rsid w:val="004E7546"/>
    <w:rsid w:val="004E7D2F"/>
    <w:rsid w:val="004F5BD8"/>
    <w:rsid w:val="00502FD3"/>
    <w:rsid w:val="00514EA7"/>
    <w:rsid w:val="005178F7"/>
    <w:rsid w:val="00523F44"/>
    <w:rsid w:val="00525648"/>
    <w:rsid w:val="005303DF"/>
    <w:rsid w:val="00532C0E"/>
    <w:rsid w:val="00534110"/>
    <w:rsid w:val="00534C4E"/>
    <w:rsid w:val="005411BC"/>
    <w:rsid w:val="0054320E"/>
    <w:rsid w:val="0055296A"/>
    <w:rsid w:val="00570550"/>
    <w:rsid w:val="00576D94"/>
    <w:rsid w:val="005933D5"/>
    <w:rsid w:val="00593B4D"/>
    <w:rsid w:val="00595598"/>
    <w:rsid w:val="005A0A0B"/>
    <w:rsid w:val="005B131F"/>
    <w:rsid w:val="005C00EF"/>
    <w:rsid w:val="005D2BDB"/>
    <w:rsid w:val="0062023D"/>
    <w:rsid w:val="00624865"/>
    <w:rsid w:val="00633191"/>
    <w:rsid w:val="00633FED"/>
    <w:rsid w:val="0064389B"/>
    <w:rsid w:val="006463F6"/>
    <w:rsid w:val="00655BC3"/>
    <w:rsid w:val="00657A72"/>
    <w:rsid w:val="00660022"/>
    <w:rsid w:val="006604D0"/>
    <w:rsid w:val="00664B9C"/>
    <w:rsid w:val="00673F1F"/>
    <w:rsid w:val="006805F4"/>
    <w:rsid w:val="00684E4B"/>
    <w:rsid w:val="00691103"/>
    <w:rsid w:val="006A0D1B"/>
    <w:rsid w:val="006C1947"/>
    <w:rsid w:val="006C2FC7"/>
    <w:rsid w:val="006C44E9"/>
    <w:rsid w:val="006C5BC3"/>
    <w:rsid w:val="006E1B1E"/>
    <w:rsid w:val="00700E90"/>
    <w:rsid w:val="00701B1E"/>
    <w:rsid w:val="00717178"/>
    <w:rsid w:val="007246A7"/>
    <w:rsid w:val="0074719E"/>
    <w:rsid w:val="007566CD"/>
    <w:rsid w:val="0076184D"/>
    <w:rsid w:val="00762AA9"/>
    <w:rsid w:val="00767A65"/>
    <w:rsid w:val="00777496"/>
    <w:rsid w:val="00791146"/>
    <w:rsid w:val="007911C4"/>
    <w:rsid w:val="00797E12"/>
    <w:rsid w:val="007A359F"/>
    <w:rsid w:val="007A4051"/>
    <w:rsid w:val="007A4DCE"/>
    <w:rsid w:val="007A547F"/>
    <w:rsid w:val="007B0CB4"/>
    <w:rsid w:val="007B3417"/>
    <w:rsid w:val="007C6A71"/>
    <w:rsid w:val="0081171D"/>
    <w:rsid w:val="00813746"/>
    <w:rsid w:val="00815FEC"/>
    <w:rsid w:val="00816D27"/>
    <w:rsid w:val="008221E5"/>
    <w:rsid w:val="008231B8"/>
    <w:rsid w:val="00826DB4"/>
    <w:rsid w:val="00826F78"/>
    <w:rsid w:val="008315D6"/>
    <w:rsid w:val="00833648"/>
    <w:rsid w:val="00833B75"/>
    <w:rsid w:val="00844894"/>
    <w:rsid w:val="00850E9E"/>
    <w:rsid w:val="008602E7"/>
    <w:rsid w:val="008605AE"/>
    <w:rsid w:val="00863E65"/>
    <w:rsid w:val="00882B5B"/>
    <w:rsid w:val="00882F5B"/>
    <w:rsid w:val="0089290B"/>
    <w:rsid w:val="0089315C"/>
    <w:rsid w:val="008A7C83"/>
    <w:rsid w:val="008B0A87"/>
    <w:rsid w:val="008B41D8"/>
    <w:rsid w:val="008B49A4"/>
    <w:rsid w:val="008E0116"/>
    <w:rsid w:val="008F7C36"/>
    <w:rsid w:val="00900901"/>
    <w:rsid w:val="00931F36"/>
    <w:rsid w:val="009448C3"/>
    <w:rsid w:val="00946C4E"/>
    <w:rsid w:val="009472D9"/>
    <w:rsid w:val="0095342C"/>
    <w:rsid w:val="00953EDD"/>
    <w:rsid w:val="00953FA8"/>
    <w:rsid w:val="0096157F"/>
    <w:rsid w:val="009717A2"/>
    <w:rsid w:val="00971C42"/>
    <w:rsid w:val="00982FC2"/>
    <w:rsid w:val="009A1F03"/>
    <w:rsid w:val="009A2D12"/>
    <w:rsid w:val="009A2F3E"/>
    <w:rsid w:val="009A7390"/>
    <w:rsid w:val="009C4738"/>
    <w:rsid w:val="009C4B92"/>
    <w:rsid w:val="009C6C68"/>
    <w:rsid w:val="009C728A"/>
    <w:rsid w:val="009D190C"/>
    <w:rsid w:val="009D534B"/>
    <w:rsid w:val="009E04F6"/>
    <w:rsid w:val="009E498D"/>
    <w:rsid w:val="009E7FC1"/>
    <w:rsid w:val="009F7190"/>
    <w:rsid w:val="00A065A5"/>
    <w:rsid w:val="00A209C0"/>
    <w:rsid w:val="00A22DF2"/>
    <w:rsid w:val="00A310B1"/>
    <w:rsid w:val="00A3316C"/>
    <w:rsid w:val="00A45505"/>
    <w:rsid w:val="00A463A6"/>
    <w:rsid w:val="00A60E92"/>
    <w:rsid w:val="00A65DA1"/>
    <w:rsid w:val="00A745DC"/>
    <w:rsid w:val="00A74AE2"/>
    <w:rsid w:val="00A754DF"/>
    <w:rsid w:val="00A77376"/>
    <w:rsid w:val="00A81A7D"/>
    <w:rsid w:val="00AA0FE9"/>
    <w:rsid w:val="00AA108F"/>
    <w:rsid w:val="00AA3350"/>
    <w:rsid w:val="00AB4C28"/>
    <w:rsid w:val="00AC556B"/>
    <w:rsid w:val="00AC6417"/>
    <w:rsid w:val="00AE0053"/>
    <w:rsid w:val="00AE2AA4"/>
    <w:rsid w:val="00AE43E4"/>
    <w:rsid w:val="00B01730"/>
    <w:rsid w:val="00B123D0"/>
    <w:rsid w:val="00B12A10"/>
    <w:rsid w:val="00B22B44"/>
    <w:rsid w:val="00B257E4"/>
    <w:rsid w:val="00B2653B"/>
    <w:rsid w:val="00B30E2A"/>
    <w:rsid w:val="00B31293"/>
    <w:rsid w:val="00B4350C"/>
    <w:rsid w:val="00B475AA"/>
    <w:rsid w:val="00B5717B"/>
    <w:rsid w:val="00B63C8E"/>
    <w:rsid w:val="00B63E48"/>
    <w:rsid w:val="00B70B0E"/>
    <w:rsid w:val="00B8277A"/>
    <w:rsid w:val="00B83084"/>
    <w:rsid w:val="00B86B34"/>
    <w:rsid w:val="00B87B06"/>
    <w:rsid w:val="00B9534C"/>
    <w:rsid w:val="00BB54A3"/>
    <w:rsid w:val="00BB616D"/>
    <w:rsid w:val="00BD0CC8"/>
    <w:rsid w:val="00BF00E3"/>
    <w:rsid w:val="00BF1B38"/>
    <w:rsid w:val="00C07792"/>
    <w:rsid w:val="00C148AF"/>
    <w:rsid w:val="00C215E2"/>
    <w:rsid w:val="00C22503"/>
    <w:rsid w:val="00C25E38"/>
    <w:rsid w:val="00C32BF0"/>
    <w:rsid w:val="00C37E2F"/>
    <w:rsid w:val="00C4162A"/>
    <w:rsid w:val="00C446DC"/>
    <w:rsid w:val="00C66F8B"/>
    <w:rsid w:val="00C81BE1"/>
    <w:rsid w:val="00C838B6"/>
    <w:rsid w:val="00C92F4C"/>
    <w:rsid w:val="00C9373C"/>
    <w:rsid w:val="00CD4B9F"/>
    <w:rsid w:val="00CE1D28"/>
    <w:rsid w:val="00CE705C"/>
    <w:rsid w:val="00CF3A3C"/>
    <w:rsid w:val="00CF679B"/>
    <w:rsid w:val="00D137E5"/>
    <w:rsid w:val="00D26C30"/>
    <w:rsid w:val="00D30F1B"/>
    <w:rsid w:val="00D32E85"/>
    <w:rsid w:val="00D4480F"/>
    <w:rsid w:val="00D464BD"/>
    <w:rsid w:val="00D53E40"/>
    <w:rsid w:val="00D627EC"/>
    <w:rsid w:val="00D630A6"/>
    <w:rsid w:val="00D81E57"/>
    <w:rsid w:val="00DA3E95"/>
    <w:rsid w:val="00DA44EE"/>
    <w:rsid w:val="00DA513D"/>
    <w:rsid w:val="00DB7273"/>
    <w:rsid w:val="00DB7BE2"/>
    <w:rsid w:val="00DC3D9A"/>
    <w:rsid w:val="00DC7BF4"/>
    <w:rsid w:val="00DE4776"/>
    <w:rsid w:val="00DE50D9"/>
    <w:rsid w:val="00DE6F55"/>
    <w:rsid w:val="00DF2D3E"/>
    <w:rsid w:val="00DF478C"/>
    <w:rsid w:val="00E1679E"/>
    <w:rsid w:val="00E20CCF"/>
    <w:rsid w:val="00E415D1"/>
    <w:rsid w:val="00E455C6"/>
    <w:rsid w:val="00E5404B"/>
    <w:rsid w:val="00E609A0"/>
    <w:rsid w:val="00E63984"/>
    <w:rsid w:val="00E643FA"/>
    <w:rsid w:val="00E7075C"/>
    <w:rsid w:val="00E8041B"/>
    <w:rsid w:val="00E86750"/>
    <w:rsid w:val="00E86A9F"/>
    <w:rsid w:val="00E917FB"/>
    <w:rsid w:val="00EA65A6"/>
    <w:rsid w:val="00EB213B"/>
    <w:rsid w:val="00EE29F3"/>
    <w:rsid w:val="00EF064C"/>
    <w:rsid w:val="00EF1BBF"/>
    <w:rsid w:val="00F135AE"/>
    <w:rsid w:val="00F20147"/>
    <w:rsid w:val="00F26788"/>
    <w:rsid w:val="00F3530C"/>
    <w:rsid w:val="00F3536B"/>
    <w:rsid w:val="00F37947"/>
    <w:rsid w:val="00F37D9C"/>
    <w:rsid w:val="00F634C7"/>
    <w:rsid w:val="00F670F7"/>
    <w:rsid w:val="00F84AFD"/>
    <w:rsid w:val="00FB40BC"/>
    <w:rsid w:val="00FC2FDC"/>
    <w:rsid w:val="00FC352B"/>
    <w:rsid w:val="00FC463F"/>
    <w:rsid w:val="00FC7E91"/>
    <w:rsid w:val="00FE3B38"/>
    <w:rsid w:val="00FE483E"/>
    <w:rsid w:val="00FE5A80"/>
    <w:rsid w:val="00FE6537"/>
    <w:rsid w:val="00FE688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ED512"/>
  <w15:chartTrackingRefBased/>
  <w15:docId w15:val="{8FB792C3-90C9-4723-8374-748B0D4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6D"/>
  </w:style>
  <w:style w:type="paragraph" w:styleId="Footer">
    <w:name w:val="footer"/>
    <w:basedOn w:val="Normal"/>
    <w:link w:val="FooterChar"/>
    <w:uiPriority w:val="99"/>
    <w:unhideWhenUsed/>
    <w:rsid w:val="0033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6D"/>
  </w:style>
  <w:style w:type="paragraph" w:styleId="NoSpacing">
    <w:name w:val="No Spacing"/>
    <w:uiPriority w:val="1"/>
    <w:qFormat/>
    <w:rsid w:val="00C81BE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C2FD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A4"/>
    <w:rPr>
      <w:color w:val="808080"/>
    </w:rPr>
  </w:style>
  <w:style w:type="table" w:styleId="TableGrid">
    <w:name w:val="Table Grid"/>
    <w:basedOn w:val="TableNormal"/>
    <w:uiPriority w:val="39"/>
    <w:rsid w:val="000C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9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D94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6C44E9"/>
    <w:pPr>
      <w:spacing w:after="0" w:line="240" w:lineRule="auto"/>
    </w:pPr>
    <w:rPr>
      <w:rFonts w:ascii="Arial" w:eastAsia="Arial" w:hAnsi="Arial" w:cs="Arial"/>
      <w:lang w:val="en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4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8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8A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8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atalog.satudata.go.id/dataset/data-prakiraan-cuaca-wilayah-provinsi-dki-jakarta-tahun-2018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1256-4226-40B3-B185-A13DE1249DF3}"/>
      </w:docPartPr>
      <w:docPartBody>
        <w:p w:rsidR="002A7A33" w:rsidRDefault="00D42996">
          <w:r w:rsidRPr="00DD02A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96"/>
    <w:rsid w:val="00296B62"/>
    <w:rsid w:val="002A7A33"/>
    <w:rsid w:val="00473D1C"/>
    <w:rsid w:val="006F50B7"/>
    <w:rsid w:val="00D4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9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951AAF-0A4A-4EE3-B4FA-99226BBFAB99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{&quot;citationID&quot;:&quot;MENDELEY_CITATION_197571dd-4eb3-47ce-a610-6ba742437f4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=&quot;,&quot;citationItems&quot;:[{&quot;id&quot;:&quot;331e7cac-2791-3f91-88b9-ac880310500e&quot;,&quot;itemData&quot;:{&quot;type&quot;:&quot;report&quot;,&quot;id&quot;:&quot;331e7cac-2791-3f91-88b9-ac880310500e&quot;,&quot;title&quot;:&quot;PREDIKSI KONDISI CUACA KOTA SURABAYA MENGGUNAKAN METODE ARTIFICIAL NEURAL NETWORK PREDICTION OF SURABAYA CITY WEATHER CONDITIONS USING ARTIFICIAL NEURAL NETWORK METHOD&quot;,&quot;author&quot;:[{&quot;family&quot;:&quot;NUR ROCHMAN DARMAWAN&quot;,&quot;given&quot;:&quot;&quot;,&quot;parse-names&quot;:false,&quot;dropping-particle&quot;:&quot;&quot;,&quot;non-dropping-particle&quot;:&quot;&quot;}],&quot;issued&quot;:{&quot;date-parts&quot;:[[2019]]},&quot;container-title-short&quot;:&quot;&quot;},&quot;isTemporary&quot;:false}]},{&quot;citationID&quot;:&quot;MENDELEY_CITATION_fb3ba88b-959b-4087-8c7d-c409c03e1351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&quot;,&quot;citationItems&quot;:[{&quot;id&quot;:&quot;36ede601-faa1-353b-88f6-5be47cc6b5b9&quot;,&quot;itemData&quot;:{&quot;type&quot;:&quot;report&quot;,&quot;id&quot;:&quot;36ede601-faa1-353b-88f6-5be47cc6b5b9&quot;,&quot;title&quot;:&quot;IMPLEMENTASI METODE EXTREME GRADIENT BOOSTING (XGBOOST) UNTUK KLASIFIKASI PADA DATA BIOINFORMATIKA&quot;,&quot;author&quot;:[{&quot;family&quot;:&quot;Shafila&quot;,&quot;given&quot;:&quot;Gregy Addis&quot;,&quot;parse-names&quot;:false,&quot;dropping-particle&quot;:&quot;&quot;,&quot;non-dropping-particle&quot;:&quot;&quot;}],&quot;issued&quot;:{&quot;date-parts&quot;:[[2020]]},&quot;container-title-short&quot;:&quot;&quot;},&quot;isTemporary&quot;:false}]},{&quot;citationID&quot;:&quot;MENDELEY_CITATION_bcc0327c-1fd8-4652-b4e3-01d39c54d4d1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==&quot;,&quot;citationItems&quot;:[{&quot;id&quot;:&quot;d6558c16-4104-3d91-8bab-8ccf1a646905&quot;,&quot;itemData&quot;:{&quot;type&quot;:&quot;article-journal&quot;,&quot;id&quot;:&quot;d6558c16-4104-3d91-8bab-8ccf1a646905&quot;,&quot;title&quot;:&quot;Perbandingan Metode Klasifikasi Random Forest dan XGBoost Serta\nImplementasi Teknik SMOTE pada Kasus Prediksi Hujan&quot;,&quot;author&quot;:[{&quot;family&quot;:&quot;Mursianto&quot;,&quot;given&quot;:&quot;Ghaitsa Amany&quot;,&quot;parse-names&quot;:false,&quot;dropping-particle&quot;:&quot;&quot;,&quot;non-dropping-particle&quot;:&quot;&quot;}],&quot;issued&quot;:{&quot;date-parts&quot;:[[2021]]},&quot;container-title-short&quot;:&quot;&quot;},&quot;isTemporary&quot;:false}]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7189-E3C6-49F8-9713-695736A3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Azhari</dc:creator>
  <cp:keywords/>
  <dc:description/>
  <cp:lastModifiedBy>Toko Ferdi</cp:lastModifiedBy>
  <cp:revision>21</cp:revision>
  <cp:lastPrinted>2022-05-04T04:43:00Z</cp:lastPrinted>
  <dcterms:created xsi:type="dcterms:W3CDTF">2022-05-04T04:40:00Z</dcterms:created>
  <dcterms:modified xsi:type="dcterms:W3CDTF">2022-05-13T03:07:00Z</dcterms:modified>
</cp:coreProperties>
</file>