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3B61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IT342 Phase 2: Mobile Development Completion Report</w:t>
      </w:r>
    </w:p>
    <w:p w14:paraId="7DABB1A1" w14:textId="77777777" w:rsidR="00AE4EC5" w:rsidRPr="00AE4EC5" w:rsidRDefault="00AE4EC5" w:rsidP="00AE4EC5">
      <w:r w:rsidRPr="00AE4EC5">
        <w:rPr>
          <w:b/>
          <w:bCs/>
        </w:rPr>
        <w:t>Project Name:</w:t>
      </w:r>
      <w:r w:rsidRPr="00AE4EC5">
        <w:t xml:space="preserve"> </w:t>
      </w:r>
      <w:proofErr w:type="spellStart"/>
      <w:r w:rsidRPr="00AE4EC5">
        <w:t>BidWarsOnline</w:t>
      </w:r>
      <w:proofErr w:type="spellEnd"/>
    </w:p>
    <w:p w14:paraId="3ECA72F0" w14:textId="77777777" w:rsidR="00AE4EC5" w:rsidRPr="00AE4EC5" w:rsidRDefault="00AE4EC5" w:rsidP="00AE4EC5">
      <w:r w:rsidRPr="00AE4EC5">
        <w:rPr>
          <w:b/>
          <w:bCs/>
        </w:rPr>
        <w:t>Student Name:</w:t>
      </w:r>
      <w:r w:rsidRPr="00AE4EC5">
        <w:t xml:space="preserve"> Sanchez</w:t>
      </w:r>
    </w:p>
    <w:p w14:paraId="77A827FE" w14:textId="77777777" w:rsidR="00AE4EC5" w:rsidRPr="00AE4EC5" w:rsidRDefault="00AE4EC5" w:rsidP="00AE4EC5">
      <w:r w:rsidRPr="00AE4EC5">
        <w:pict w14:anchorId="2FD5B5AF">
          <v:rect id="_x0000_i1043" style="width:0;height:1.5pt" o:hralign="center" o:hrstd="t" o:hr="t" fillcolor="#a0a0a0" stroked="f"/>
        </w:pict>
      </w:r>
    </w:p>
    <w:p w14:paraId="09132E11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1. Submission Requirements</w:t>
      </w:r>
    </w:p>
    <w:p w14:paraId="3FDB0024" w14:textId="77777777" w:rsidR="00AE4EC5" w:rsidRPr="00AE4EC5" w:rsidRDefault="00AE4EC5" w:rsidP="00AE4EC5">
      <w:pPr>
        <w:numPr>
          <w:ilvl w:val="0"/>
          <w:numId w:val="1"/>
        </w:numPr>
      </w:pPr>
      <w:r w:rsidRPr="00AE4EC5">
        <w:rPr>
          <w:b/>
          <w:bCs/>
        </w:rPr>
        <w:t>GitHub Repository:</w:t>
      </w:r>
      <w:r w:rsidRPr="00AE4EC5">
        <w:t xml:space="preserve"> </w:t>
      </w:r>
      <w:hyperlink r:id="rId5" w:tgtFrame="_blank" w:history="1">
        <w:r w:rsidRPr="00AE4EC5">
          <w:rPr>
            <w:rStyle w:val="Hyperlink"/>
          </w:rPr>
          <w:t>https://github.com/Franz-Raven/IT342-Sanchez-BidWarsOnline</w:t>
        </w:r>
      </w:hyperlink>
    </w:p>
    <w:p w14:paraId="4FA1473C" w14:textId="77777777" w:rsidR="00AE4EC5" w:rsidRPr="00AE4EC5" w:rsidRDefault="00AE4EC5" w:rsidP="00AE4EC5">
      <w:pPr>
        <w:numPr>
          <w:ilvl w:val="0"/>
          <w:numId w:val="1"/>
        </w:numPr>
      </w:pPr>
      <w:r w:rsidRPr="00AE4EC5">
        <w:rPr>
          <w:b/>
          <w:bCs/>
        </w:rPr>
        <w:t>Final Commit Message:</w:t>
      </w:r>
      <w:r w:rsidRPr="00AE4EC5">
        <w:t xml:space="preserve"> IT342 Phase 2 – Mobile Development Completed</w:t>
      </w:r>
    </w:p>
    <w:p w14:paraId="7936A0AF" w14:textId="77777777" w:rsidR="00AE4EC5" w:rsidRPr="00AE4EC5" w:rsidRDefault="00AE4EC5" w:rsidP="00AE4EC5">
      <w:pPr>
        <w:numPr>
          <w:ilvl w:val="0"/>
          <w:numId w:val="1"/>
        </w:numPr>
      </w:pPr>
      <w:r w:rsidRPr="00AE4EC5">
        <w:rPr>
          <w:b/>
          <w:bCs/>
        </w:rPr>
        <w:t>Commit Hash:</w:t>
      </w:r>
      <w:r w:rsidRPr="00AE4EC5">
        <w:t xml:space="preserve"> </w:t>
      </w:r>
      <w:hyperlink r:id="rId6" w:tgtFrame="_blank" w:history="1">
        <w:r w:rsidRPr="00AE4EC5">
          <w:rPr>
            <w:rStyle w:val="Hyperlink"/>
          </w:rPr>
          <w:t>61a45e22e0194061a1b71969e22d95a1b936cbb2</w:t>
        </w:r>
      </w:hyperlink>
    </w:p>
    <w:p w14:paraId="3FBF5C40" w14:textId="77777777" w:rsidR="00AE4EC5" w:rsidRPr="00AE4EC5" w:rsidRDefault="00AE4EC5" w:rsidP="00AE4EC5">
      <w:r w:rsidRPr="00AE4EC5">
        <w:pict w14:anchorId="34A7C893">
          <v:rect id="_x0000_i1044" style="width:0;height:1.5pt" o:hralign="center" o:hrstd="t" o:hr="t" fillcolor="#a0a0a0" stroked="f"/>
        </w:pict>
      </w:r>
    </w:p>
    <w:p w14:paraId="2B42D4B3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2. Application Screenshots</w:t>
      </w:r>
    </w:p>
    <w:p w14:paraId="3DE69B83" w14:textId="77777777" w:rsidR="00AE4EC5" w:rsidRDefault="00AE4EC5" w:rsidP="00AE4EC5">
      <w:pPr>
        <w:rPr>
          <w:b/>
          <w:bCs/>
        </w:rPr>
      </w:pPr>
      <w:r w:rsidRPr="00AE4EC5">
        <w:rPr>
          <w:b/>
          <w:bCs/>
        </w:rPr>
        <w:t>A. Registration Screen</w:t>
      </w:r>
    </w:p>
    <w:p w14:paraId="050FC3B9" w14:textId="13248293" w:rsidR="00AE4EC5" w:rsidRPr="00AE4EC5" w:rsidRDefault="00AE4EC5" w:rsidP="00AE4EC5">
      <w:pPr>
        <w:rPr>
          <w:b/>
          <w:bCs/>
        </w:rPr>
      </w:pPr>
      <w:r>
        <w:rPr>
          <w:noProof/>
        </w:rPr>
        <w:drawing>
          <wp:inline distT="0" distB="0" distL="0" distR="0" wp14:anchorId="7AB20D9A" wp14:editId="5E28F80F">
            <wp:extent cx="5943600" cy="3342005"/>
            <wp:effectExtent l="0" t="0" r="0" b="0"/>
            <wp:docPr id="1929433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33305" name="Picture 1929433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CB2D" w14:textId="4AD772B4" w:rsidR="00AE4EC5" w:rsidRPr="00AE4EC5" w:rsidRDefault="00AE4EC5" w:rsidP="00AE4EC5">
      <w:r w:rsidRPr="00AE4EC5">
        <w:t>The user interface for creating a new account, featuring fields for Username, Email, and Password.</w:t>
      </w:r>
    </w:p>
    <w:p w14:paraId="47C76E57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B. Successful Registration &amp; Login</w:t>
      </w:r>
    </w:p>
    <w:p w14:paraId="48E0D626" w14:textId="45484E8A" w:rsidR="00AE4EC5" w:rsidRPr="00AE4EC5" w:rsidRDefault="00AE4EC5" w:rsidP="00AE4EC5">
      <w:r>
        <w:rPr>
          <w:noProof/>
        </w:rPr>
        <w:lastRenderedPageBreak/>
        <w:drawing>
          <wp:inline distT="0" distB="0" distL="0" distR="0" wp14:anchorId="01F9EF22" wp14:editId="5CB9C78B">
            <wp:extent cx="5943600" cy="3342005"/>
            <wp:effectExtent l="0" t="0" r="0" b="0"/>
            <wp:docPr id="1804549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9975" name="Picture 18045499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EC5">
        <w:t>Confirmation of the account creation process and successful authentication.</w:t>
      </w:r>
    </w:p>
    <w:p w14:paraId="748441C6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C. Login Screen</w:t>
      </w:r>
    </w:p>
    <w:p w14:paraId="10DC3E32" w14:textId="40B011CC" w:rsidR="00AE4EC5" w:rsidRPr="00AE4EC5" w:rsidRDefault="00AE4EC5" w:rsidP="00AE4EC5">
      <w:r>
        <w:rPr>
          <w:noProof/>
        </w:rPr>
        <w:drawing>
          <wp:inline distT="0" distB="0" distL="0" distR="0" wp14:anchorId="3DA796ED" wp14:editId="0DFA7727">
            <wp:extent cx="5943600" cy="3342005"/>
            <wp:effectExtent l="0" t="0" r="0" b="0"/>
            <wp:docPr id="53258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0023" name="Picture 5325800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EC5">
        <w:t>The secure sign-in portal for returning users.</w:t>
      </w:r>
    </w:p>
    <w:p w14:paraId="6C4AC1FA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D. After Login (Home Dashboard)</w:t>
      </w:r>
    </w:p>
    <w:p w14:paraId="0B008E68" w14:textId="5AAD7FDE" w:rsidR="00AE4EC5" w:rsidRPr="00AE4EC5" w:rsidRDefault="00AE4EC5" w:rsidP="00AE4EC5">
      <w:r>
        <w:rPr>
          <w:noProof/>
        </w:rPr>
        <w:lastRenderedPageBreak/>
        <w:drawing>
          <wp:inline distT="0" distB="0" distL="0" distR="0" wp14:anchorId="4D0F3C8B" wp14:editId="1C76A090">
            <wp:extent cx="5943600" cy="3342005"/>
            <wp:effectExtent l="0" t="0" r="0" b="0"/>
            <wp:docPr id="2044460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9975" name="Picture 18045499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EC5">
        <w:t xml:space="preserve"> The main application dashboard showing the user's starting balance (₱10,000,000) and logout options.</w:t>
      </w:r>
    </w:p>
    <w:p w14:paraId="2F63E58D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E. Database Record (</w:t>
      </w:r>
      <w:proofErr w:type="spellStart"/>
      <w:r w:rsidRPr="00AE4EC5">
        <w:rPr>
          <w:b/>
          <w:bCs/>
        </w:rPr>
        <w:t>Supabase</w:t>
      </w:r>
      <w:proofErr w:type="spellEnd"/>
      <w:r w:rsidRPr="00AE4EC5">
        <w:rPr>
          <w:b/>
          <w:bCs/>
        </w:rPr>
        <w:t>)</w:t>
      </w:r>
    </w:p>
    <w:p w14:paraId="266A2DC9" w14:textId="6049F565" w:rsidR="00AE4EC5" w:rsidRPr="00AE4EC5" w:rsidRDefault="00AE4EC5" w:rsidP="00AE4EC5">
      <w:r>
        <w:rPr>
          <w:noProof/>
        </w:rPr>
        <w:drawing>
          <wp:inline distT="0" distB="0" distL="0" distR="0" wp14:anchorId="1057FD02" wp14:editId="1BF18B38">
            <wp:extent cx="5943600" cy="3342005"/>
            <wp:effectExtent l="0" t="0" r="0" b="0"/>
            <wp:docPr id="28174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672" name="Picture 281746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EC5">
        <w:t>The backend table showing the stored user data, including encrypted credentials and timestamps.</w:t>
      </w:r>
    </w:p>
    <w:p w14:paraId="526B5082" w14:textId="77777777" w:rsidR="00AE4EC5" w:rsidRPr="00AE4EC5" w:rsidRDefault="00AE4EC5" w:rsidP="00AE4EC5">
      <w:r w:rsidRPr="00AE4EC5">
        <w:pict w14:anchorId="23C68C9D">
          <v:rect id="_x0000_i1045" style="width:0;height:1.5pt" o:hralign="center" o:hrstd="t" o:hr="t" fillcolor="#a0a0a0" stroked="f"/>
        </w:pict>
      </w:r>
    </w:p>
    <w:p w14:paraId="7E5B9F0C" w14:textId="77777777" w:rsidR="00AE4EC5" w:rsidRDefault="00AE4EC5" w:rsidP="00AE4EC5">
      <w:pPr>
        <w:rPr>
          <w:b/>
          <w:bCs/>
        </w:rPr>
      </w:pPr>
    </w:p>
    <w:p w14:paraId="79FC78EB" w14:textId="62735A49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lastRenderedPageBreak/>
        <w:t>3. Project Summary</w:t>
      </w:r>
    </w:p>
    <w:p w14:paraId="65B7CC93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How Registration Works</w:t>
      </w:r>
    </w:p>
    <w:p w14:paraId="57301152" w14:textId="77777777" w:rsidR="00AE4EC5" w:rsidRPr="00AE4EC5" w:rsidRDefault="00AE4EC5" w:rsidP="00AE4EC5">
      <w:r w:rsidRPr="00AE4EC5">
        <w:t xml:space="preserve">The registration process captures the user's username, email, and password via the activity_register.xml layout. Upon clicking the "Register" button, the Android application validates the input fields and sends a POST request to the backend. The system ensures that the email is unique before creating a new entry in the </w:t>
      </w:r>
      <w:proofErr w:type="gramStart"/>
      <w:r w:rsidRPr="00AE4EC5">
        <w:t>users</w:t>
      </w:r>
      <w:proofErr w:type="gramEnd"/>
      <w:r w:rsidRPr="00AE4EC5">
        <w:t xml:space="preserve"> table. Once the user is successfully created, the app automatically navigates the user to the home screen.</w:t>
      </w:r>
    </w:p>
    <w:p w14:paraId="6A156289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How Login Works</w:t>
      </w:r>
    </w:p>
    <w:p w14:paraId="51720340" w14:textId="77777777" w:rsidR="00AE4EC5" w:rsidRPr="00AE4EC5" w:rsidRDefault="00AE4EC5" w:rsidP="00AE4EC5">
      <w:r w:rsidRPr="00AE4EC5">
        <w:t>The login system utilizes the activity_login.xml interface. Users provide their registered email and password. The application verifies these credentials against the database records. If the credentials match, a session is established, and the user is granted access to the main dashboard (activity_home.xml). Error handling is in place to alert users of incorrect passwords or non-existent accounts.</w:t>
      </w:r>
    </w:p>
    <w:p w14:paraId="1DF39428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API Integration Used</w:t>
      </w:r>
    </w:p>
    <w:p w14:paraId="24877735" w14:textId="77777777" w:rsidR="00AE4EC5" w:rsidRPr="00AE4EC5" w:rsidRDefault="00AE4EC5" w:rsidP="00AE4EC5">
      <w:r w:rsidRPr="00AE4EC5">
        <w:t xml:space="preserve">This project utilizes </w:t>
      </w:r>
      <w:proofErr w:type="spellStart"/>
      <w:r w:rsidRPr="00AE4EC5">
        <w:rPr>
          <w:b/>
          <w:bCs/>
        </w:rPr>
        <w:t>Supabase</w:t>
      </w:r>
      <w:proofErr w:type="spellEnd"/>
      <w:r w:rsidRPr="00AE4EC5">
        <w:t xml:space="preserve"> as the backend-as-a-service (BaaS). The integration involves:</w:t>
      </w:r>
    </w:p>
    <w:p w14:paraId="7BF4FA53" w14:textId="77777777" w:rsidR="00AE4EC5" w:rsidRPr="00AE4EC5" w:rsidRDefault="00AE4EC5" w:rsidP="00AE4EC5">
      <w:pPr>
        <w:numPr>
          <w:ilvl w:val="0"/>
          <w:numId w:val="2"/>
        </w:numPr>
      </w:pPr>
      <w:r w:rsidRPr="00AE4EC5">
        <w:rPr>
          <w:b/>
          <w:bCs/>
        </w:rPr>
        <w:t>PostgreSQL Database:</w:t>
      </w:r>
      <w:r w:rsidRPr="00AE4EC5">
        <w:t xml:space="preserve"> Used to store user profiles and auction data.</w:t>
      </w:r>
    </w:p>
    <w:p w14:paraId="00344CB3" w14:textId="77777777" w:rsidR="00AE4EC5" w:rsidRPr="00AE4EC5" w:rsidRDefault="00AE4EC5" w:rsidP="00AE4EC5">
      <w:pPr>
        <w:numPr>
          <w:ilvl w:val="0"/>
          <w:numId w:val="2"/>
        </w:numPr>
      </w:pPr>
      <w:r w:rsidRPr="00AE4EC5">
        <w:rPr>
          <w:b/>
          <w:bCs/>
        </w:rPr>
        <w:t>RESTful API:</w:t>
      </w:r>
      <w:r w:rsidRPr="00AE4EC5">
        <w:t xml:space="preserve"> Facilitates communication between the Android front-end and the </w:t>
      </w:r>
      <w:proofErr w:type="spellStart"/>
      <w:r w:rsidRPr="00AE4EC5">
        <w:t>Supabase</w:t>
      </w:r>
      <w:proofErr w:type="spellEnd"/>
      <w:r w:rsidRPr="00AE4EC5">
        <w:t xml:space="preserve"> backend.</w:t>
      </w:r>
    </w:p>
    <w:p w14:paraId="716F1CF5" w14:textId="77777777" w:rsidR="00AE4EC5" w:rsidRPr="00AE4EC5" w:rsidRDefault="00AE4EC5" w:rsidP="00AE4EC5">
      <w:pPr>
        <w:numPr>
          <w:ilvl w:val="0"/>
          <w:numId w:val="2"/>
        </w:numPr>
      </w:pPr>
      <w:r w:rsidRPr="00AE4EC5">
        <w:rPr>
          <w:b/>
          <w:bCs/>
        </w:rPr>
        <w:t>Real-time Capabilities:</w:t>
      </w:r>
      <w:r w:rsidRPr="00AE4EC5">
        <w:t xml:space="preserve"> Configured to allow for immediate updates in the bidding environment (as seen in the </w:t>
      </w:r>
      <w:proofErr w:type="spellStart"/>
      <w:r w:rsidRPr="00AE4EC5">
        <w:t>Supabase</w:t>
      </w:r>
      <w:proofErr w:type="spellEnd"/>
      <w:r w:rsidRPr="00AE4EC5">
        <w:t xml:space="preserve"> Table Editor configuration).</w:t>
      </w:r>
    </w:p>
    <w:p w14:paraId="40C246B0" w14:textId="77777777" w:rsidR="00FD34EF" w:rsidRDefault="00FD34EF"/>
    <w:sectPr w:rsidR="00FD34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45FB"/>
    <w:multiLevelType w:val="multilevel"/>
    <w:tmpl w:val="F05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D3796"/>
    <w:multiLevelType w:val="multilevel"/>
    <w:tmpl w:val="580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75292">
    <w:abstractNumId w:val="1"/>
  </w:num>
  <w:num w:numId="2" w16cid:durableId="59035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C5"/>
    <w:rsid w:val="004D316F"/>
    <w:rsid w:val="005032ED"/>
    <w:rsid w:val="00AE4EC5"/>
    <w:rsid w:val="00FD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DEF4"/>
  <w15:chartTrackingRefBased/>
  <w15:docId w15:val="{ECB3DEA2-628A-49AC-81EF-8BF66B2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E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z-Raven/IT342-Sanchez-BidWarsOnline/commit/61a45e22e0194061a1b71969e22d95a1b936cbb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Franz-Raven/IT342-Sanchez-BidWarsOnlin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Raven R. Sanchez</dc:creator>
  <cp:keywords/>
  <dc:description/>
  <cp:lastModifiedBy>Franz Raven R. Sanchez</cp:lastModifiedBy>
  <cp:revision>1</cp:revision>
  <dcterms:created xsi:type="dcterms:W3CDTF">2026-03-28T14:44:00Z</dcterms:created>
  <dcterms:modified xsi:type="dcterms:W3CDTF">2026-03-28T14:46:00Z</dcterms:modified>
</cp:coreProperties>
</file>