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9B68B" w14:textId="0BC35B91" w:rsidR="00835969" w:rsidRPr="009149A9" w:rsidRDefault="00175F5A" w:rsidP="00B53105">
      <w:pPr>
        <w:spacing w:line="276" w:lineRule="auto"/>
        <w:jc w:val="both"/>
        <w:rPr>
          <w:rFonts w:ascii="Verdana" w:hAnsi="Verdana"/>
          <w:b/>
          <w:bCs/>
          <w:sz w:val="40"/>
          <w:szCs w:val="40"/>
        </w:rPr>
      </w:pPr>
      <w:r w:rsidRPr="002050DD">
        <w:rPr>
          <w:rFonts w:ascii="Verdana" w:hAnsi="Verdana"/>
          <w:b/>
          <w:bCs/>
          <w:sz w:val="40"/>
          <w:szCs w:val="40"/>
        </w:rPr>
        <w:t xml:space="preserve">Ausarbeitung zum Thema: </w:t>
      </w:r>
      <w:r w:rsidR="00C70D44">
        <w:rPr>
          <w:rFonts w:ascii="Verdana" w:hAnsi="Verdana"/>
          <w:b/>
          <w:bCs/>
          <w:sz w:val="40"/>
          <w:szCs w:val="40"/>
        </w:rPr>
        <w:t>Game-</w:t>
      </w:r>
      <w:proofErr w:type="spellStart"/>
      <w:r w:rsidR="00C70D44">
        <w:rPr>
          <w:rFonts w:ascii="Verdana" w:hAnsi="Verdana"/>
          <w:b/>
          <w:bCs/>
          <w:sz w:val="40"/>
          <w:szCs w:val="40"/>
        </w:rPr>
        <w:t>Based</w:t>
      </w:r>
      <w:proofErr w:type="spellEnd"/>
      <w:r w:rsidR="00C70D44">
        <w:rPr>
          <w:rFonts w:ascii="Verdana" w:hAnsi="Verdana"/>
          <w:b/>
          <w:bCs/>
          <w:sz w:val="40"/>
          <w:szCs w:val="40"/>
        </w:rPr>
        <w:t>-Learning</w:t>
      </w:r>
    </w:p>
    <w:p w14:paraId="0D3AF09F" w14:textId="77777777" w:rsidR="00365CC6" w:rsidRDefault="00365CC6" w:rsidP="00365CC6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46F9BC21" w14:textId="1E17D2A3" w:rsidR="005F27D0" w:rsidRPr="005F27D0" w:rsidRDefault="005F27D0" w:rsidP="00835969">
      <w:pPr>
        <w:spacing w:after="240" w:line="276" w:lineRule="auto"/>
        <w:jc w:val="both"/>
        <w:rPr>
          <w:rFonts w:ascii="Verdana" w:hAnsi="Verdana"/>
          <w:b/>
          <w:bCs/>
          <w:sz w:val="32"/>
          <w:szCs w:val="32"/>
        </w:rPr>
      </w:pPr>
      <w:r>
        <w:rPr>
          <w:rFonts w:ascii="Verdana" w:hAnsi="Verdana"/>
          <w:b/>
          <w:bCs/>
          <w:sz w:val="32"/>
          <w:szCs w:val="32"/>
        </w:rPr>
        <w:t>Allgemein</w:t>
      </w:r>
    </w:p>
    <w:p w14:paraId="0BA727CA" w14:textId="37568063" w:rsidR="00F21694" w:rsidRDefault="00835969" w:rsidP="00C70D44">
      <w:pPr>
        <w:spacing w:after="240" w:line="276" w:lineRule="auto"/>
        <w:rPr>
          <w:rFonts w:ascii="Verdana" w:hAnsi="Verdana"/>
          <w:i/>
          <w:iCs/>
          <w:sz w:val="22"/>
          <w:szCs w:val="22"/>
        </w:rPr>
      </w:pPr>
      <w:r w:rsidRPr="00835969">
        <w:rPr>
          <w:rFonts w:ascii="Verdana" w:hAnsi="Verdana"/>
          <w:i/>
          <w:iCs/>
          <w:sz w:val="22"/>
          <w:szCs w:val="22"/>
        </w:rPr>
        <w:t>Quelle</w:t>
      </w:r>
      <w:r w:rsidR="004A564F">
        <w:rPr>
          <w:rFonts w:ascii="Verdana" w:hAnsi="Verdana"/>
          <w:i/>
          <w:iCs/>
          <w:sz w:val="22"/>
          <w:szCs w:val="22"/>
        </w:rPr>
        <w:t xml:space="preserve">: </w:t>
      </w:r>
      <w:r w:rsidR="00C70D44" w:rsidRPr="00C70D44">
        <w:rPr>
          <w:rFonts w:ascii="Verdana" w:hAnsi="Verdana"/>
          <w:i/>
          <w:iCs/>
          <w:sz w:val="22"/>
          <w:szCs w:val="22"/>
        </w:rPr>
        <w:t>www.edufication.com/wp-content/uploads/2023/01/https-acrl.ala_.orgISwp-contentuploads20</w:t>
      </w:r>
      <w:r w:rsidR="00C70D44" w:rsidRPr="00C70D44">
        <w:rPr>
          <w:rFonts w:ascii="Verdana" w:hAnsi="Verdana"/>
          <w:i/>
          <w:iCs/>
          <w:sz w:val="22"/>
          <w:szCs w:val="22"/>
        </w:rPr>
        <w:t>1</w:t>
      </w:r>
      <w:r w:rsidR="00C70D44" w:rsidRPr="00C70D44">
        <w:rPr>
          <w:rFonts w:ascii="Verdana" w:hAnsi="Verdana"/>
          <w:i/>
          <w:iCs/>
          <w:sz w:val="22"/>
          <w:szCs w:val="22"/>
        </w:rPr>
        <w:t>405spring2015.pdf</w:t>
      </w:r>
    </w:p>
    <w:p w14:paraId="75F4E136" w14:textId="16201B68" w:rsidR="00C70D44" w:rsidRDefault="000F45F1" w:rsidP="000F45F1">
      <w:pPr>
        <w:pStyle w:val="Listenabsatz"/>
        <w:numPr>
          <w:ilvl w:val="0"/>
          <w:numId w:val="6"/>
        </w:numPr>
        <w:spacing w:after="240" w:line="276" w:lineRule="auto"/>
        <w:jc w:val="both"/>
        <w:rPr>
          <w:rFonts w:ascii="Verdana" w:hAnsi="Verdana"/>
          <w:sz w:val="22"/>
          <w:szCs w:val="22"/>
        </w:rPr>
      </w:pPr>
      <w:r w:rsidRPr="000F45F1">
        <w:rPr>
          <w:rFonts w:ascii="Verdana" w:hAnsi="Verdana"/>
          <w:sz w:val="22"/>
          <w:szCs w:val="22"/>
        </w:rPr>
        <w:t>Übertragung von Spielprinzipien auf Lernprozesse, um Lernende stärker zu motivieren und aktiv einzubinden.</w:t>
      </w:r>
    </w:p>
    <w:p w14:paraId="5E50697B" w14:textId="6C4ED470" w:rsidR="000F45F1" w:rsidRDefault="000F45F1" w:rsidP="000F45F1">
      <w:pPr>
        <w:pStyle w:val="Listenabsatz"/>
        <w:numPr>
          <w:ilvl w:val="0"/>
          <w:numId w:val="7"/>
        </w:numPr>
        <w:spacing w:after="240"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Gestaltung von Lernaktivitäten so, dass Inhalte schrittweise vermittelt und Lernziele durch spielerische Herausforderungen erreicht werden</w:t>
      </w:r>
    </w:p>
    <w:p w14:paraId="746A17E7" w14:textId="30DD20AC" w:rsidR="00FB6B9B" w:rsidRDefault="00076B23" w:rsidP="000F45F1">
      <w:pPr>
        <w:pStyle w:val="Listenabsatz"/>
        <w:numPr>
          <w:ilvl w:val="0"/>
          <w:numId w:val="7"/>
        </w:numPr>
        <w:spacing w:after="240"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Traditionelle Spiele können Wettbewerb, Punkte, </w:t>
      </w:r>
      <w:r w:rsidR="002E2DA6">
        <w:rPr>
          <w:rFonts w:ascii="Verdana" w:hAnsi="Verdana"/>
          <w:sz w:val="22"/>
          <w:szCs w:val="22"/>
        </w:rPr>
        <w:t>Belohnungen, Fortschrittssysteme</w:t>
      </w:r>
      <w:r>
        <w:rPr>
          <w:rFonts w:ascii="Verdana" w:hAnsi="Verdana"/>
          <w:sz w:val="22"/>
          <w:szCs w:val="22"/>
        </w:rPr>
        <w:t xml:space="preserve"> und Feedbackmechaniken einbinden</w:t>
      </w:r>
    </w:p>
    <w:p w14:paraId="7C4D596C" w14:textId="4FE94842" w:rsidR="00076B23" w:rsidRDefault="00431F15" w:rsidP="000F45F1">
      <w:pPr>
        <w:pStyle w:val="Listenabsatz"/>
        <w:numPr>
          <w:ilvl w:val="0"/>
          <w:numId w:val="7"/>
        </w:numPr>
        <w:spacing w:after="240"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Steigerung der Motivation zum Lernen</w:t>
      </w:r>
    </w:p>
    <w:p w14:paraId="04274515" w14:textId="73525F74" w:rsidR="00431F15" w:rsidRDefault="004761E3" w:rsidP="000F45F1">
      <w:pPr>
        <w:pStyle w:val="Listenabsatz"/>
        <w:numPr>
          <w:ilvl w:val="0"/>
          <w:numId w:val="7"/>
        </w:numPr>
        <w:spacing w:after="240"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Einbindung über Vielzahl von Situationen:</w:t>
      </w:r>
    </w:p>
    <w:p w14:paraId="30E47C28" w14:textId="73FE2BC6" w:rsidR="004761E3" w:rsidRDefault="004761E3" w:rsidP="004761E3">
      <w:pPr>
        <w:pStyle w:val="Listenabsatz"/>
        <w:numPr>
          <w:ilvl w:val="1"/>
          <w:numId w:val="7"/>
        </w:numPr>
        <w:spacing w:after="240"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Arbeitsplatztraining</w:t>
      </w:r>
    </w:p>
    <w:p w14:paraId="1C4F611E" w14:textId="18332FC0" w:rsidR="004761E3" w:rsidRDefault="008C0966" w:rsidP="004761E3">
      <w:pPr>
        <w:pStyle w:val="Listenabsatz"/>
        <w:numPr>
          <w:ilvl w:val="1"/>
          <w:numId w:val="7"/>
        </w:numPr>
        <w:spacing w:after="240"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Bildung</w:t>
      </w:r>
    </w:p>
    <w:p w14:paraId="7C35FC48" w14:textId="3135EB90" w:rsidR="008C0966" w:rsidRDefault="008C0966" w:rsidP="004761E3">
      <w:pPr>
        <w:pStyle w:val="Listenabsatz"/>
        <w:numPr>
          <w:ilvl w:val="1"/>
          <w:numId w:val="7"/>
        </w:numPr>
        <w:spacing w:after="240" w:line="276" w:lineRule="auto"/>
        <w:jc w:val="both"/>
        <w:rPr>
          <w:rFonts w:ascii="Verdana" w:hAnsi="Verdana"/>
          <w:sz w:val="22"/>
          <w:szCs w:val="22"/>
        </w:rPr>
      </w:pPr>
      <w:proofErr w:type="spellStart"/>
      <w:r>
        <w:rPr>
          <w:rFonts w:ascii="Verdana" w:hAnsi="Verdana"/>
          <w:sz w:val="22"/>
          <w:szCs w:val="22"/>
        </w:rPr>
        <w:t>Social</w:t>
      </w:r>
      <w:proofErr w:type="spellEnd"/>
      <w:r>
        <w:rPr>
          <w:rFonts w:ascii="Verdana" w:hAnsi="Verdana"/>
          <w:sz w:val="22"/>
          <w:szCs w:val="22"/>
        </w:rPr>
        <w:t xml:space="preserve"> Media</w:t>
      </w:r>
    </w:p>
    <w:p w14:paraId="1EB624E5" w14:textId="0733661F" w:rsidR="0031268E" w:rsidRDefault="00CD3B73" w:rsidP="0031268E">
      <w:pPr>
        <w:pStyle w:val="Listenabsatz"/>
        <w:numPr>
          <w:ilvl w:val="0"/>
          <w:numId w:val="7"/>
        </w:numPr>
        <w:spacing w:after="240"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Viele Menschen hatten schon Kontakt zu </w:t>
      </w:r>
      <w:r w:rsidR="005741EB">
        <w:rPr>
          <w:rFonts w:ascii="Verdana" w:hAnsi="Verdana"/>
          <w:sz w:val="22"/>
          <w:szCs w:val="22"/>
        </w:rPr>
        <w:t>Game-</w:t>
      </w:r>
      <w:proofErr w:type="spellStart"/>
      <w:r w:rsidR="005741EB">
        <w:rPr>
          <w:rFonts w:ascii="Verdana" w:hAnsi="Verdana"/>
          <w:sz w:val="22"/>
          <w:szCs w:val="22"/>
        </w:rPr>
        <w:t>Based</w:t>
      </w:r>
      <w:proofErr w:type="spellEnd"/>
      <w:r w:rsidR="005741EB">
        <w:rPr>
          <w:rFonts w:ascii="Verdana" w:hAnsi="Verdana"/>
          <w:sz w:val="22"/>
          <w:szCs w:val="22"/>
        </w:rPr>
        <w:t>-Techniken,</w:t>
      </w:r>
      <w:r>
        <w:rPr>
          <w:rFonts w:ascii="Verdana" w:hAnsi="Verdana"/>
          <w:sz w:val="22"/>
          <w:szCs w:val="22"/>
        </w:rPr>
        <w:t xml:space="preserve"> ohne es zu wissen</w:t>
      </w:r>
      <w:r w:rsidR="002E2DA6">
        <w:rPr>
          <w:rFonts w:ascii="Verdana" w:hAnsi="Verdana"/>
          <w:sz w:val="22"/>
          <w:szCs w:val="22"/>
        </w:rPr>
        <w:t xml:space="preserve"> (bspw. über </w:t>
      </w:r>
      <w:proofErr w:type="spellStart"/>
      <w:r w:rsidR="002E2DA6">
        <w:rPr>
          <w:rFonts w:ascii="Verdana" w:hAnsi="Verdana"/>
          <w:sz w:val="22"/>
          <w:szCs w:val="22"/>
        </w:rPr>
        <w:t>Social</w:t>
      </w:r>
      <w:proofErr w:type="spellEnd"/>
      <w:r w:rsidR="002E2DA6">
        <w:rPr>
          <w:rFonts w:ascii="Verdana" w:hAnsi="Verdana"/>
          <w:sz w:val="22"/>
          <w:szCs w:val="22"/>
        </w:rPr>
        <w:t xml:space="preserve"> Media und etwaige Apps)</w:t>
      </w:r>
    </w:p>
    <w:p w14:paraId="42DD91F5" w14:textId="509AD86D" w:rsidR="000168BE" w:rsidRDefault="00F51698" w:rsidP="000168BE">
      <w:pPr>
        <w:pStyle w:val="Listenabsatz"/>
        <w:numPr>
          <w:ilvl w:val="0"/>
          <w:numId w:val="7"/>
        </w:numPr>
        <w:spacing w:after="240"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Nutzung von Game-</w:t>
      </w:r>
      <w:proofErr w:type="spellStart"/>
      <w:r>
        <w:rPr>
          <w:rFonts w:ascii="Verdana" w:hAnsi="Verdana"/>
          <w:sz w:val="22"/>
          <w:szCs w:val="22"/>
        </w:rPr>
        <w:t>Based</w:t>
      </w:r>
      <w:proofErr w:type="spellEnd"/>
      <w:r>
        <w:rPr>
          <w:rFonts w:ascii="Verdana" w:hAnsi="Verdana"/>
          <w:sz w:val="22"/>
          <w:szCs w:val="22"/>
        </w:rPr>
        <w:t>-Technologien in einer Vielzahl von Bildungseinrichtungen (Bibliotheken, Hochschulen / Universitäten, usw.)</w:t>
      </w:r>
    </w:p>
    <w:p w14:paraId="4EB84380" w14:textId="15AA3434" w:rsidR="002A39CA" w:rsidRDefault="002A39CA" w:rsidP="000168BE">
      <w:pPr>
        <w:pStyle w:val="Listenabsatz"/>
        <w:numPr>
          <w:ilvl w:val="0"/>
          <w:numId w:val="7"/>
        </w:numPr>
        <w:spacing w:after="240"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Zusammenhang mit dem Thema E-Learning</w:t>
      </w:r>
      <w:r w:rsidR="009F20F8">
        <w:rPr>
          <w:rFonts w:ascii="Verdana" w:hAnsi="Verdana"/>
          <w:sz w:val="22"/>
          <w:szCs w:val="22"/>
        </w:rPr>
        <w:t xml:space="preserve"> </w:t>
      </w:r>
      <w:r w:rsidR="009F20F8" w:rsidRPr="009F20F8">
        <w:rPr>
          <w:rFonts w:ascii="Verdana" w:hAnsi="Verdana"/>
          <w:sz w:val="22"/>
          <w:szCs w:val="22"/>
        </w:rPr>
        <w:sym w:font="Wingdings" w:char="F0E0"/>
      </w:r>
      <w:r w:rsidR="009F20F8">
        <w:rPr>
          <w:rFonts w:ascii="Verdana" w:hAnsi="Verdana"/>
          <w:sz w:val="22"/>
          <w:szCs w:val="22"/>
        </w:rPr>
        <w:t xml:space="preserve"> Auseinandersetzung sinnvoll</w:t>
      </w:r>
    </w:p>
    <w:p w14:paraId="701FAC42" w14:textId="5498DEDA" w:rsidR="00FF7A04" w:rsidRDefault="00FF7A04" w:rsidP="00FF7A04">
      <w:pPr>
        <w:spacing w:after="240" w:line="276" w:lineRule="auto"/>
        <w:rPr>
          <w:rFonts w:ascii="Verdana" w:hAnsi="Verdana"/>
          <w:i/>
          <w:iCs/>
          <w:sz w:val="22"/>
          <w:szCs w:val="22"/>
        </w:rPr>
      </w:pPr>
      <w:r>
        <w:rPr>
          <w:rFonts w:ascii="Verdana" w:hAnsi="Verdana"/>
          <w:i/>
          <w:iCs/>
          <w:sz w:val="22"/>
          <w:szCs w:val="22"/>
        </w:rPr>
        <w:t xml:space="preserve">Quelle: </w:t>
      </w:r>
      <w:r w:rsidRPr="00E041EA">
        <w:rPr>
          <w:rFonts w:ascii="Verdana" w:hAnsi="Verdana"/>
          <w:i/>
          <w:iCs/>
          <w:sz w:val="22"/>
          <w:szCs w:val="22"/>
        </w:rPr>
        <w:t>https://www.researchgate.net/profile/Maja-Pivec-2/publication/245506818_Aspects_of_Game_Based_Learning/links/5474937c0cf245eb436de73b/Aspects-of-Game-Based-Learning.pdf</w:t>
      </w:r>
    </w:p>
    <w:p w14:paraId="4452A267" w14:textId="3606395C" w:rsidR="00FF7A04" w:rsidRDefault="00FF7A04" w:rsidP="00FF7A04">
      <w:pPr>
        <w:pStyle w:val="Listenabsatz"/>
        <w:numPr>
          <w:ilvl w:val="0"/>
          <w:numId w:val="7"/>
        </w:numPr>
        <w:spacing w:after="240"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Häufiger und erfolgreicher Einsatz in der formalen Bildung (insbesondere in der militärischen, medizinischen, sportlichen und ähnlichen Ausbildung)</w:t>
      </w:r>
    </w:p>
    <w:p w14:paraId="2B3D08EF" w14:textId="1B36C06A" w:rsidR="00D937B7" w:rsidRDefault="00D937B7" w:rsidP="00FF7A04">
      <w:pPr>
        <w:pStyle w:val="Listenabsatz"/>
        <w:numPr>
          <w:ilvl w:val="0"/>
          <w:numId w:val="7"/>
        </w:numPr>
        <w:spacing w:after="240"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Hauptmerkmal eines Lernspiels: Lerninhalte verbinden sich untrennbar mit den Spielelementen</w:t>
      </w:r>
    </w:p>
    <w:p w14:paraId="00AAF17C" w14:textId="1F6F45E2" w:rsidR="00E25176" w:rsidRDefault="00E25176" w:rsidP="00E25176">
      <w:pPr>
        <w:pStyle w:val="Listenabsatz"/>
        <w:numPr>
          <w:ilvl w:val="0"/>
          <w:numId w:val="7"/>
        </w:numPr>
        <w:spacing w:after="240" w:line="276" w:lineRule="auto"/>
        <w:rPr>
          <w:rFonts w:ascii="Verdana" w:hAnsi="Verdana"/>
          <w:sz w:val="22"/>
          <w:szCs w:val="22"/>
        </w:rPr>
      </w:pPr>
      <w:r w:rsidRPr="00E25176">
        <w:rPr>
          <w:rFonts w:ascii="Verdana" w:hAnsi="Verdana"/>
          <w:sz w:val="22"/>
          <w:szCs w:val="22"/>
        </w:rPr>
        <w:t>Spiel sollte motivierend gestaltet sein</w:t>
      </w:r>
      <w:r>
        <w:rPr>
          <w:rFonts w:ascii="Verdana" w:hAnsi="Verdana"/>
          <w:sz w:val="22"/>
          <w:szCs w:val="22"/>
        </w:rPr>
        <w:t>, damit der Lernende Handlungszyklen innerhalb des Spielkontextes wiederholt</w:t>
      </w:r>
    </w:p>
    <w:p w14:paraId="55077DF2" w14:textId="5C024DBC" w:rsidR="00E041EA" w:rsidRDefault="0036694A" w:rsidP="00E25176">
      <w:pPr>
        <w:pStyle w:val="Listenabsatz"/>
        <w:numPr>
          <w:ilvl w:val="0"/>
          <w:numId w:val="7"/>
        </w:numPr>
        <w:spacing w:after="240"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Während Wiederholungsphasen </w:t>
      </w:r>
      <w:r w:rsidRPr="0036694A">
        <w:rPr>
          <w:rFonts w:ascii="Verdana" w:hAnsi="Verdana"/>
          <w:sz w:val="22"/>
          <w:szCs w:val="22"/>
        </w:rPr>
        <w:sym w:font="Wingdings" w:char="F0E0"/>
      </w:r>
      <w:r>
        <w:rPr>
          <w:rFonts w:ascii="Verdana" w:hAnsi="Verdana"/>
          <w:sz w:val="22"/>
          <w:szCs w:val="22"/>
        </w:rPr>
        <w:t xml:space="preserve"> Lernende soll erwünschte Verhaltensweisen zeigen als Resultat aus emotionalen oder kognitiven Reaktionen, die aus der Interaktion mit dem Spielgeschehen und dem erhaltenen Feedback entstehen</w:t>
      </w:r>
    </w:p>
    <w:p w14:paraId="72AD1D15" w14:textId="6B8D5BB2" w:rsidR="0036694A" w:rsidRDefault="0036694A" w:rsidP="00E25176">
      <w:pPr>
        <w:pStyle w:val="Listenabsatz"/>
        <w:numPr>
          <w:ilvl w:val="0"/>
          <w:numId w:val="7"/>
        </w:numPr>
        <w:spacing w:after="240"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Debriefing-Prozess relevant:</w:t>
      </w:r>
    </w:p>
    <w:p w14:paraId="0F5F246B" w14:textId="415A1D24" w:rsidR="0036694A" w:rsidRDefault="0036694A" w:rsidP="0036694A">
      <w:pPr>
        <w:pStyle w:val="Listenabsatz"/>
        <w:numPr>
          <w:ilvl w:val="1"/>
          <w:numId w:val="7"/>
        </w:numPr>
        <w:spacing w:after="240"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Zwischen Spielzyklus und dem Erreichen der Lernziele angesiedelt</w:t>
      </w:r>
    </w:p>
    <w:p w14:paraId="22089EB5" w14:textId="1BD57F4D" w:rsidR="0036694A" w:rsidRDefault="003C7D91" w:rsidP="0036694A">
      <w:pPr>
        <w:pStyle w:val="Listenabsatz"/>
        <w:numPr>
          <w:ilvl w:val="1"/>
          <w:numId w:val="7"/>
        </w:numPr>
        <w:spacing w:after="240"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Bindeglied zwischen Simulation und realer Welt</w:t>
      </w:r>
    </w:p>
    <w:p w14:paraId="489CD395" w14:textId="6EA13694" w:rsidR="003C7D91" w:rsidRDefault="00491876" w:rsidP="0036694A">
      <w:pPr>
        <w:pStyle w:val="Listenabsatz"/>
        <w:numPr>
          <w:ilvl w:val="1"/>
          <w:numId w:val="7"/>
        </w:numPr>
        <w:spacing w:after="240"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Bezug zwischen Ereignissen im Spiel und den Geschehnissen in der realen Welt</w:t>
      </w:r>
    </w:p>
    <w:p w14:paraId="2FB03AB4" w14:textId="2A15BC2A" w:rsidR="00BB6A25" w:rsidRDefault="00491876" w:rsidP="00BB6A25">
      <w:pPr>
        <w:pStyle w:val="Listenabsatz"/>
        <w:numPr>
          <w:ilvl w:val="1"/>
          <w:numId w:val="7"/>
        </w:numPr>
        <w:spacing w:after="240"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Verknüpfung von Spielerfahrung mit Lernprozess</w:t>
      </w:r>
    </w:p>
    <w:p w14:paraId="6E6925F4" w14:textId="0B1D07C4" w:rsidR="00915198" w:rsidRDefault="00BB6A25" w:rsidP="00915198">
      <w:pPr>
        <w:pStyle w:val="Listenabsatz"/>
        <w:numPr>
          <w:ilvl w:val="1"/>
          <w:numId w:val="7"/>
        </w:numPr>
        <w:spacing w:after="240"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Lernprozess des „Handelns, Reflektierend, Verstehens und Anwendens“ im Rahmen eines Spiels</w:t>
      </w:r>
    </w:p>
    <w:p w14:paraId="180599EA" w14:textId="45B7F124" w:rsidR="00915198" w:rsidRDefault="00915198" w:rsidP="00915198">
      <w:pPr>
        <w:pStyle w:val="Listenabsatz"/>
        <w:numPr>
          <w:ilvl w:val="0"/>
          <w:numId w:val="7"/>
        </w:numPr>
        <w:spacing w:after="240"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Beachtung des jeweiligen Lernmodells relevant für die Spielentwicklung (bspw. </w:t>
      </w:r>
      <w:r w:rsidR="00CA233B">
        <w:rPr>
          <w:rFonts w:ascii="Verdana" w:hAnsi="Verdana"/>
          <w:sz w:val="22"/>
          <w:szCs w:val="22"/>
        </w:rPr>
        <w:t>intrinsisch</w:t>
      </w:r>
      <w:r>
        <w:rPr>
          <w:rFonts w:ascii="Verdana" w:hAnsi="Verdana"/>
          <w:sz w:val="22"/>
          <w:szCs w:val="22"/>
        </w:rPr>
        <w:t>)</w:t>
      </w:r>
    </w:p>
    <w:p w14:paraId="3EBC338A" w14:textId="77777777" w:rsidR="003467A5" w:rsidRPr="003467A5" w:rsidRDefault="003467A5" w:rsidP="003467A5">
      <w:pPr>
        <w:spacing w:after="240" w:line="276" w:lineRule="auto"/>
        <w:rPr>
          <w:rFonts w:ascii="Verdana" w:hAnsi="Verdana"/>
          <w:sz w:val="22"/>
          <w:szCs w:val="22"/>
        </w:rPr>
      </w:pPr>
    </w:p>
    <w:p w14:paraId="2CAA7DB2" w14:textId="0C6C15CC" w:rsidR="00E70936" w:rsidRDefault="008A5402" w:rsidP="003467A5">
      <w:pPr>
        <w:spacing w:line="276" w:lineRule="auto"/>
        <w:rPr>
          <w:rFonts w:ascii="Verdana" w:hAnsi="Verdana"/>
          <w:i/>
          <w:iCs/>
          <w:sz w:val="22"/>
          <w:szCs w:val="22"/>
        </w:rPr>
      </w:pPr>
      <w:r>
        <w:rPr>
          <w:rFonts w:ascii="Verdana" w:hAnsi="Verdana"/>
          <w:i/>
          <w:iCs/>
          <w:sz w:val="22"/>
          <w:szCs w:val="22"/>
        </w:rPr>
        <w:lastRenderedPageBreak/>
        <w:t xml:space="preserve">(1) </w:t>
      </w:r>
      <w:r w:rsidR="003467A5" w:rsidRPr="003467A5">
        <w:rPr>
          <w:rFonts w:ascii="Verdana" w:hAnsi="Verdana"/>
          <w:i/>
          <w:iCs/>
          <w:sz w:val="22"/>
          <w:szCs w:val="22"/>
        </w:rPr>
        <w:t xml:space="preserve">Quelle: </w:t>
      </w:r>
      <w:r w:rsidR="00E70936" w:rsidRPr="00F2059E">
        <w:rPr>
          <w:rFonts w:ascii="Verdana" w:hAnsi="Verdana"/>
          <w:i/>
          <w:iCs/>
          <w:sz w:val="22"/>
          <w:szCs w:val="22"/>
        </w:rPr>
        <w:t>https://link.springer.com/content/pdf/10.1007/978-981-19-2080-6_74.pdf</w:t>
      </w:r>
    </w:p>
    <w:p w14:paraId="71BB4B9B" w14:textId="58FFD93A" w:rsidR="00E70936" w:rsidRPr="00E70936" w:rsidRDefault="008A5402" w:rsidP="003467A5">
      <w:pPr>
        <w:spacing w:line="276" w:lineRule="auto"/>
        <w:rPr>
          <w:rFonts w:ascii="Verdana" w:hAnsi="Verdana"/>
          <w:i/>
          <w:iCs/>
        </w:rPr>
      </w:pPr>
      <w:r>
        <w:rPr>
          <w:rFonts w:ascii="Verdana" w:hAnsi="Verdana"/>
          <w:i/>
          <w:iCs/>
          <w:sz w:val="22"/>
          <w:szCs w:val="22"/>
        </w:rPr>
        <w:t xml:space="preserve">(2) </w:t>
      </w:r>
      <w:r w:rsidR="00E70936" w:rsidRPr="00E70936">
        <w:rPr>
          <w:rFonts w:ascii="Verdana" w:hAnsi="Verdana"/>
          <w:i/>
          <w:iCs/>
          <w:sz w:val="22"/>
          <w:szCs w:val="22"/>
        </w:rPr>
        <w:t xml:space="preserve">Quelle: </w:t>
      </w:r>
      <w:r w:rsidR="00E70936" w:rsidRPr="00E70936">
        <w:rPr>
          <w:rFonts w:ascii="Verdana" w:hAnsi="Verdana"/>
          <w:i/>
          <w:iCs/>
        </w:rPr>
        <w:t>https://doi.org/10.20935/AL209</w:t>
      </w:r>
    </w:p>
    <w:p w14:paraId="684C9244" w14:textId="77777777" w:rsidR="003467A5" w:rsidRDefault="003467A5" w:rsidP="003467A5">
      <w:pPr>
        <w:spacing w:line="276" w:lineRule="auto"/>
        <w:rPr>
          <w:rFonts w:ascii="Verdana" w:hAnsi="Verdana"/>
          <w:sz w:val="22"/>
          <w:szCs w:val="22"/>
        </w:rPr>
      </w:pPr>
    </w:p>
    <w:p w14:paraId="322E638B" w14:textId="5A40CC07" w:rsidR="003467A5" w:rsidRDefault="008A5402" w:rsidP="00E70936">
      <w:pPr>
        <w:pStyle w:val="Listenabsatz"/>
        <w:numPr>
          <w:ilvl w:val="0"/>
          <w:numId w:val="6"/>
        </w:num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Spielbasiertes Lernen kann als </w:t>
      </w:r>
      <w:r w:rsidR="00E70936">
        <w:rPr>
          <w:rFonts w:ascii="Verdana" w:hAnsi="Verdana"/>
          <w:sz w:val="22"/>
          <w:szCs w:val="22"/>
        </w:rPr>
        <w:t xml:space="preserve">Lehransatz in pädagogischen Kontexten </w:t>
      </w:r>
      <w:r>
        <w:rPr>
          <w:rFonts w:ascii="Verdana" w:hAnsi="Verdana"/>
          <w:sz w:val="22"/>
          <w:szCs w:val="22"/>
        </w:rPr>
        <w:t>betrachtet werden. (</w:t>
      </w:r>
      <w:r w:rsidR="004F5435">
        <w:rPr>
          <w:rFonts w:ascii="Verdana" w:hAnsi="Verdana"/>
          <w:sz w:val="22"/>
          <w:szCs w:val="22"/>
        </w:rPr>
        <w:t>2)</w:t>
      </w:r>
    </w:p>
    <w:p w14:paraId="4A0F5CA5" w14:textId="013D5E4C" w:rsidR="003E45CB" w:rsidRDefault="008A5402" w:rsidP="003E45CB">
      <w:pPr>
        <w:pStyle w:val="Listenabsatz"/>
        <w:numPr>
          <w:ilvl w:val="0"/>
          <w:numId w:val="7"/>
        </w:num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Mit einem spezifischen Lernziel vor Augen </w:t>
      </w:r>
      <w:r w:rsidR="003E45CB">
        <w:rPr>
          <w:rFonts w:ascii="Verdana" w:hAnsi="Verdana"/>
          <w:sz w:val="22"/>
          <w:szCs w:val="22"/>
        </w:rPr>
        <w:t>wird eine Lernaufgabe so umgestaltet, dass das Lernen interessanter und effektiver wird (beinhaltet Einsatz von Serious Games im Lernprozess)</w:t>
      </w:r>
      <w:r w:rsidR="00C61968">
        <w:rPr>
          <w:rFonts w:ascii="Verdana" w:hAnsi="Verdana"/>
          <w:sz w:val="22"/>
          <w:szCs w:val="22"/>
        </w:rPr>
        <w:t xml:space="preserve"> (1)</w:t>
      </w:r>
    </w:p>
    <w:p w14:paraId="36967063" w14:textId="1F404F73" w:rsidR="009C7CD9" w:rsidRPr="003E45CB" w:rsidRDefault="009C7CD9" w:rsidP="003E45CB">
      <w:pPr>
        <w:pStyle w:val="Listenabsatz"/>
        <w:numPr>
          <w:ilvl w:val="0"/>
          <w:numId w:val="7"/>
        </w:num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Serious Games = Werkzeug des Game-</w:t>
      </w:r>
      <w:proofErr w:type="spellStart"/>
      <w:r>
        <w:rPr>
          <w:rFonts w:ascii="Verdana" w:hAnsi="Verdana"/>
          <w:sz w:val="22"/>
          <w:szCs w:val="22"/>
        </w:rPr>
        <w:t>Based</w:t>
      </w:r>
      <w:proofErr w:type="spellEnd"/>
      <w:r>
        <w:rPr>
          <w:rFonts w:ascii="Verdana" w:hAnsi="Verdana"/>
          <w:sz w:val="22"/>
          <w:szCs w:val="22"/>
        </w:rPr>
        <w:t>-Learning</w:t>
      </w:r>
      <w:r w:rsidR="00C61968">
        <w:rPr>
          <w:rFonts w:ascii="Verdana" w:hAnsi="Verdana"/>
          <w:sz w:val="22"/>
          <w:szCs w:val="22"/>
        </w:rPr>
        <w:t xml:space="preserve"> (1)</w:t>
      </w:r>
    </w:p>
    <w:p w14:paraId="0F283117" w14:textId="77777777" w:rsidR="003467A5" w:rsidRPr="003467A5" w:rsidRDefault="003467A5" w:rsidP="003467A5">
      <w:pPr>
        <w:pStyle w:val="Listenabsatz"/>
        <w:spacing w:line="276" w:lineRule="auto"/>
        <w:rPr>
          <w:rFonts w:ascii="Verdana" w:hAnsi="Verdana"/>
          <w:sz w:val="22"/>
          <w:szCs w:val="22"/>
        </w:rPr>
      </w:pPr>
    </w:p>
    <w:p w14:paraId="09EE32B2" w14:textId="6F000767" w:rsidR="00A36C14" w:rsidRDefault="008C6A34" w:rsidP="00A36C14">
      <w:pPr>
        <w:spacing w:line="276" w:lineRule="auto"/>
        <w:jc w:val="both"/>
        <w:rPr>
          <w:rFonts w:ascii="Verdana" w:hAnsi="Verdana"/>
          <w:b/>
          <w:bCs/>
          <w:sz w:val="32"/>
          <w:szCs w:val="32"/>
        </w:rPr>
      </w:pPr>
      <w:r>
        <w:rPr>
          <w:rFonts w:ascii="Verdana" w:hAnsi="Verdana"/>
          <w:b/>
          <w:bCs/>
          <w:sz w:val="32"/>
          <w:szCs w:val="32"/>
        </w:rPr>
        <w:t>Merkmale eines Lernspiels</w:t>
      </w:r>
    </w:p>
    <w:p w14:paraId="14AE4CF2" w14:textId="77777777" w:rsidR="00154442" w:rsidRDefault="00154442" w:rsidP="00A36C14">
      <w:pPr>
        <w:spacing w:line="276" w:lineRule="auto"/>
        <w:jc w:val="both"/>
        <w:rPr>
          <w:rFonts w:ascii="Verdana" w:hAnsi="Verdana"/>
          <w:i/>
          <w:iCs/>
          <w:sz w:val="22"/>
          <w:szCs w:val="22"/>
        </w:rPr>
      </w:pPr>
    </w:p>
    <w:p w14:paraId="0FEA57F8" w14:textId="60B37704" w:rsidR="00154442" w:rsidRDefault="00154442" w:rsidP="00154442">
      <w:p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i/>
          <w:iCs/>
          <w:sz w:val="22"/>
          <w:szCs w:val="22"/>
        </w:rPr>
        <w:t xml:space="preserve">Quelle: </w:t>
      </w:r>
      <w:r w:rsidR="00B1560E" w:rsidRPr="00B1560E">
        <w:rPr>
          <w:rFonts w:ascii="Verdana" w:hAnsi="Verdana"/>
          <w:i/>
          <w:iCs/>
          <w:sz w:val="22"/>
          <w:szCs w:val="22"/>
        </w:rPr>
        <w:t>https://www.researchgate.net/profile/Maja-Pivec-2/publication/245506818_Aspects_of_Game_Based_Learning/links/5474937c0cf245eb436de73b/Aspects-of-Game-Based-Learning.pdf</w:t>
      </w:r>
    </w:p>
    <w:p w14:paraId="29BD12F0" w14:textId="77777777" w:rsidR="00B1560E" w:rsidRDefault="00B1560E" w:rsidP="00154442">
      <w:pPr>
        <w:spacing w:line="276" w:lineRule="auto"/>
        <w:rPr>
          <w:rFonts w:ascii="Verdana" w:hAnsi="Verdana"/>
          <w:sz w:val="22"/>
          <w:szCs w:val="22"/>
        </w:rPr>
      </w:pPr>
    </w:p>
    <w:p w14:paraId="7FBC47F4" w14:textId="35092364" w:rsidR="004E19E6" w:rsidRDefault="00B7248C" w:rsidP="00B1560E">
      <w:pPr>
        <w:pStyle w:val="Listenabsatz"/>
        <w:numPr>
          <w:ilvl w:val="0"/>
          <w:numId w:val="7"/>
        </w:num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Interaktivität</w:t>
      </w:r>
    </w:p>
    <w:p w14:paraId="12B8C1AC" w14:textId="23B4286D" w:rsidR="00B7248C" w:rsidRDefault="00CC4C9C" w:rsidP="00B1560E">
      <w:pPr>
        <w:pStyle w:val="Listenabsatz"/>
        <w:numPr>
          <w:ilvl w:val="0"/>
          <w:numId w:val="7"/>
        </w:num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Dynamische visuelle Elemente, Regeln, ein Ziel sowie die Interaktion</w:t>
      </w:r>
    </w:p>
    <w:p w14:paraId="2C4AD9EA" w14:textId="4D3EDD4A" w:rsidR="00B1560E" w:rsidRDefault="00B1560E" w:rsidP="00B1560E">
      <w:pPr>
        <w:pStyle w:val="Listenabsatz"/>
        <w:numPr>
          <w:ilvl w:val="0"/>
          <w:numId w:val="7"/>
        </w:num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Wesen des Spiels liegt in der Herausforderung und dem Risiko</w:t>
      </w:r>
    </w:p>
    <w:p w14:paraId="31B8568C" w14:textId="00EBEBBD" w:rsidR="00B1560E" w:rsidRDefault="00B1560E" w:rsidP="00B1560E">
      <w:pPr>
        <w:pStyle w:val="Listenabsatz"/>
        <w:numPr>
          <w:ilvl w:val="0"/>
          <w:numId w:val="7"/>
        </w:num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Vier Elemente von Computerspielen:</w:t>
      </w:r>
    </w:p>
    <w:p w14:paraId="4A4A24E1" w14:textId="0CEBD57D" w:rsidR="00B1560E" w:rsidRDefault="00B1560E" w:rsidP="00B1560E">
      <w:pPr>
        <w:pStyle w:val="Listenabsatz"/>
        <w:numPr>
          <w:ilvl w:val="1"/>
          <w:numId w:val="7"/>
        </w:num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Fantasie</w:t>
      </w:r>
      <w:r w:rsidR="00952C6A">
        <w:rPr>
          <w:rFonts w:ascii="Verdana" w:hAnsi="Verdana"/>
          <w:sz w:val="22"/>
          <w:szCs w:val="22"/>
        </w:rPr>
        <w:t xml:space="preserve"> </w:t>
      </w:r>
      <w:r w:rsidR="00952C6A" w:rsidRPr="00952C6A">
        <w:rPr>
          <w:rFonts w:ascii="Verdana" w:hAnsi="Verdana"/>
          <w:sz w:val="22"/>
          <w:szCs w:val="22"/>
        </w:rPr>
        <w:sym w:font="Wingdings" w:char="F0E0"/>
      </w:r>
      <w:r w:rsidR="00952C6A">
        <w:rPr>
          <w:rFonts w:ascii="Verdana" w:hAnsi="Verdana"/>
          <w:sz w:val="22"/>
          <w:szCs w:val="22"/>
        </w:rPr>
        <w:t xml:space="preserve"> Szenario &amp; die virtuelle Welt, in die die Spielhandlung eingebettet ist</w:t>
      </w:r>
      <w:r w:rsidR="00D1040B">
        <w:rPr>
          <w:rFonts w:ascii="Verdana" w:hAnsi="Verdana"/>
          <w:sz w:val="22"/>
          <w:szCs w:val="22"/>
        </w:rPr>
        <w:t xml:space="preserve"> (gesteigertes Interesse des Lernenden </w:t>
      </w:r>
      <w:r w:rsidR="00D1040B" w:rsidRPr="00D1040B">
        <w:rPr>
          <w:rFonts w:ascii="Verdana" w:hAnsi="Verdana"/>
          <w:sz w:val="22"/>
          <w:szCs w:val="22"/>
        </w:rPr>
        <w:sym w:font="Wingdings" w:char="F0E0"/>
      </w:r>
      <w:r w:rsidR="00D1040B">
        <w:rPr>
          <w:rFonts w:ascii="Verdana" w:hAnsi="Verdana"/>
          <w:sz w:val="22"/>
          <w:szCs w:val="22"/>
        </w:rPr>
        <w:t xml:space="preserve"> erhöhte Lerneffizienz)</w:t>
      </w:r>
    </w:p>
    <w:p w14:paraId="7A6AFC32" w14:textId="2CCD16E1" w:rsidR="00B1560E" w:rsidRDefault="00B1560E" w:rsidP="00B1560E">
      <w:pPr>
        <w:pStyle w:val="Listenabsatz"/>
        <w:numPr>
          <w:ilvl w:val="1"/>
          <w:numId w:val="7"/>
        </w:num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Neugier</w:t>
      </w:r>
      <w:r w:rsidR="00D1040B">
        <w:rPr>
          <w:rFonts w:ascii="Verdana" w:hAnsi="Verdana"/>
          <w:sz w:val="22"/>
          <w:szCs w:val="22"/>
        </w:rPr>
        <w:t xml:space="preserve"> </w:t>
      </w:r>
      <w:r w:rsidR="00D1040B" w:rsidRPr="00D1040B">
        <w:rPr>
          <w:rFonts w:ascii="Verdana" w:hAnsi="Verdana"/>
          <w:sz w:val="22"/>
          <w:szCs w:val="22"/>
        </w:rPr>
        <w:sym w:font="Wingdings" w:char="F0E0"/>
      </w:r>
      <w:r w:rsidR="00D1040B">
        <w:rPr>
          <w:rFonts w:ascii="Verdana" w:hAnsi="Verdana"/>
          <w:sz w:val="22"/>
          <w:szCs w:val="22"/>
        </w:rPr>
        <w:t xml:space="preserve"> </w:t>
      </w:r>
      <w:r w:rsidR="00AB60DE">
        <w:rPr>
          <w:rFonts w:ascii="Verdana" w:hAnsi="Verdana"/>
          <w:sz w:val="22"/>
          <w:szCs w:val="22"/>
        </w:rPr>
        <w:t>durch fortlaufende Einführung neuer Informationen und nicht-deterministischer Ergebnisse aufrechterhalten</w:t>
      </w:r>
    </w:p>
    <w:p w14:paraId="7FBAD3BE" w14:textId="6243DD29" w:rsidR="00B1560E" w:rsidRDefault="00B1560E" w:rsidP="00B1560E">
      <w:pPr>
        <w:pStyle w:val="Listenabsatz"/>
        <w:numPr>
          <w:ilvl w:val="1"/>
          <w:numId w:val="7"/>
        </w:num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Herausforderung</w:t>
      </w:r>
      <w:r w:rsidR="002E3C7D">
        <w:rPr>
          <w:rFonts w:ascii="Verdana" w:hAnsi="Verdana"/>
          <w:sz w:val="22"/>
          <w:szCs w:val="22"/>
        </w:rPr>
        <w:t xml:space="preserve"> </w:t>
      </w:r>
      <w:r w:rsidR="002E3C7D" w:rsidRPr="002E3C7D">
        <w:rPr>
          <w:rFonts w:ascii="Verdana" w:hAnsi="Verdana"/>
          <w:sz w:val="22"/>
          <w:szCs w:val="22"/>
        </w:rPr>
        <w:sym w:font="Wingdings" w:char="F0E0"/>
      </w:r>
      <w:r w:rsidR="002E3C7D">
        <w:rPr>
          <w:rFonts w:ascii="Verdana" w:hAnsi="Verdana"/>
          <w:sz w:val="22"/>
          <w:szCs w:val="22"/>
        </w:rPr>
        <w:t xml:space="preserve"> durch angemessene Schwierigkeitsgrade geboten</w:t>
      </w:r>
      <w:r w:rsidR="00DD194F">
        <w:rPr>
          <w:rFonts w:ascii="Verdana" w:hAnsi="Verdana"/>
          <w:sz w:val="22"/>
          <w:szCs w:val="22"/>
        </w:rPr>
        <w:t xml:space="preserve"> (Balance </w:t>
      </w:r>
      <w:r w:rsidR="00772925">
        <w:rPr>
          <w:rFonts w:ascii="Verdana" w:hAnsi="Verdana"/>
          <w:sz w:val="22"/>
          <w:szCs w:val="22"/>
        </w:rPr>
        <w:t>das Interesse</w:t>
      </w:r>
      <w:r w:rsidR="00DD194F">
        <w:rPr>
          <w:rFonts w:ascii="Verdana" w:hAnsi="Verdana"/>
          <w:sz w:val="22"/>
          <w:szCs w:val="22"/>
        </w:rPr>
        <w:t xml:space="preserve"> des Spielenden)</w:t>
      </w:r>
    </w:p>
    <w:p w14:paraId="2436739E" w14:textId="4BFD2234" w:rsidR="00B1560E" w:rsidRDefault="00B1560E" w:rsidP="00B1560E">
      <w:pPr>
        <w:pStyle w:val="Listenabsatz"/>
        <w:numPr>
          <w:ilvl w:val="1"/>
          <w:numId w:val="7"/>
        </w:num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Kontrolle</w:t>
      </w:r>
      <w:r w:rsidR="00DD194F">
        <w:rPr>
          <w:rFonts w:ascii="Verdana" w:hAnsi="Verdana"/>
          <w:sz w:val="22"/>
          <w:szCs w:val="22"/>
        </w:rPr>
        <w:t xml:space="preserve"> </w:t>
      </w:r>
      <w:r w:rsidR="00DD194F" w:rsidRPr="00DD194F">
        <w:rPr>
          <w:rFonts w:ascii="Verdana" w:hAnsi="Verdana"/>
          <w:sz w:val="22"/>
          <w:szCs w:val="22"/>
        </w:rPr>
        <w:sym w:font="Wingdings" w:char="F0E0"/>
      </w:r>
      <w:r w:rsidR="00DD194F">
        <w:rPr>
          <w:rFonts w:ascii="Verdana" w:hAnsi="Verdana"/>
          <w:sz w:val="22"/>
          <w:szCs w:val="22"/>
        </w:rPr>
        <w:t xml:space="preserve"> </w:t>
      </w:r>
      <w:r w:rsidR="00B50D31">
        <w:rPr>
          <w:rFonts w:ascii="Verdana" w:hAnsi="Verdana"/>
          <w:sz w:val="22"/>
          <w:szCs w:val="22"/>
        </w:rPr>
        <w:t>Möglichkeit Entscheidungen zu treffen, die Konsequenzen haben</w:t>
      </w:r>
    </w:p>
    <w:p w14:paraId="154306B8" w14:textId="77777777" w:rsidR="000B7679" w:rsidRDefault="000B7679" w:rsidP="000B7679">
      <w:pPr>
        <w:spacing w:line="276" w:lineRule="auto"/>
        <w:rPr>
          <w:rFonts w:ascii="Verdana" w:hAnsi="Verdana"/>
          <w:sz w:val="22"/>
          <w:szCs w:val="22"/>
        </w:rPr>
      </w:pPr>
    </w:p>
    <w:p w14:paraId="2429A7AD" w14:textId="22541572" w:rsidR="000B7679" w:rsidRDefault="000B7679" w:rsidP="000B7679">
      <w:pPr>
        <w:spacing w:line="276" w:lineRule="auto"/>
        <w:rPr>
          <w:rFonts w:ascii="Verdana" w:hAnsi="Verdana"/>
          <w:i/>
          <w:iCs/>
          <w:sz w:val="22"/>
          <w:szCs w:val="22"/>
        </w:rPr>
      </w:pPr>
      <w:r>
        <w:rPr>
          <w:rFonts w:ascii="Verdana" w:hAnsi="Verdana"/>
          <w:i/>
          <w:iCs/>
          <w:sz w:val="22"/>
          <w:szCs w:val="22"/>
        </w:rPr>
        <w:t xml:space="preserve">Quelle: </w:t>
      </w:r>
      <w:r w:rsidRPr="000B7679">
        <w:rPr>
          <w:rFonts w:ascii="Verdana" w:hAnsi="Verdana"/>
          <w:i/>
          <w:iCs/>
          <w:sz w:val="22"/>
          <w:szCs w:val="22"/>
        </w:rPr>
        <w:t>https://link.springer.com/content/pdf/10.1007/978-981-19-2080-6_74.pdf</w:t>
      </w:r>
    </w:p>
    <w:p w14:paraId="639B8060" w14:textId="77777777" w:rsidR="000B7679" w:rsidRDefault="000B7679" w:rsidP="000B7679">
      <w:pPr>
        <w:spacing w:line="276" w:lineRule="auto"/>
        <w:rPr>
          <w:rFonts w:ascii="Verdana" w:hAnsi="Verdana"/>
          <w:sz w:val="22"/>
          <w:szCs w:val="22"/>
        </w:rPr>
      </w:pPr>
    </w:p>
    <w:p w14:paraId="0581D9BC" w14:textId="5FF38362" w:rsidR="000B7679" w:rsidRDefault="000B7679" w:rsidP="000B7679">
      <w:pPr>
        <w:pStyle w:val="Listenabsatz"/>
        <w:numPr>
          <w:ilvl w:val="0"/>
          <w:numId w:val="7"/>
        </w:num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Funktionen von Serious Games &amp; Game-</w:t>
      </w:r>
      <w:proofErr w:type="spellStart"/>
      <w:r>
        <w:rPr>
          <w:rFonts w:ascii="Verdana" w:hAnsi="Verdana"/>
          <w:sz w:val="22"/>
          <w:szCs w:val="22"/>
        </w:rPr>
        <w:t>Based</w:t>
      </w:r>
      <w:proofErr w:type="spellEnd"/>
      <w:r>
        <w:rPr>
          <w:rFonts w:ascii="Verdana" w:hAnsi="Verdana"/>
          <w:sz w:val="22"/>
          <w:szCs w:val="22"/>
        </w:rPr>
        <w:t>-Learning:</w:t>
      </w:r>
    </w:p>
    <w:p w14:paraId="6609D8F6" w14:textId="4D96D5E3" w:rsidR="000B7679" w:rsidRDefault="000B7679" w:rsidP="000B7679">
      <w:pPr>
        <w:pStyle w:val="Listenabsatz"/>
        <w:numPr>
          <w:ilvl w:val="0"/>
          <w:numId w:val="8"/>
        </w:num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Aneignung von neuem Wissen und Fähigkeiten </w:t>
      </w:r>
      <w:r w:rsidR="00730D41">
        <w:rPr>
          <w:rFonts w:ascii="Verdana" w:hAnsi="Verdana"/>
          <w:sz w:val="22"/>
          <w:szCs w:val="22"/>
        </w:rPr>
        <w:t>zu einem expliziten Thema</w:t>
      </w:r>
    </w:p>
    <w:p w14:paraId="5496E3BC" w14:textId="76C67141" w:rsidR="000B7679" w:rsidRDefault="00EB72EA" w:rsidP="000B7679">
      <w:pPr>
        <w:pStyle w:val="Listenabsatz"/>
        <w:numPr>
          <w:ilvl w:val="0"/>
          <w:numId w:val="8"/>
        </w:num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Übung von bestehendem Wissen und Fähigkeiten</w:t>
      </w:r>
    </w:p>
    <w:p w14:paraId="52D3BF81" w14:textId="1CEFEB8B" w:rsidR="00706087" w:rsidRDefault="00706087" w:rsidP="000B7679">
      <w:pPr>
        <w:pStyle w:val="Listenabsatz"/>
        <w:numPr>
          <w:ilvl w:val="0"/>
          <w:numId w:val="8"/>
        </w:num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Entwicklung von Lern- und Innovationsfähigkeiten</w:t>
      </w:r>
    </w:p>
    <w:p w14:paraId="12346E56" w14:textId="4B02A924" w:rsidR="003467A5" w:rsidRPr="003467A5" w:rsidRDefault="00A2373A" w:rsidP="003467A5">
      <w:pPr>
        <w:pStyle w:val="Listenabsatz"/>
        <w:numPr>
          <w:ilvl w:val="0"/>
          <w:numId w:val="8"/>
        </w:num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Vorbereitung auf zukünftiges Lernen</w:t>
      </w:r>
    </w:p>
    <w:p w14:paraId="6074B66A" w14:textId="77777777" w:rsidR="008026C8" w:rsidRDefault="008026C8" w:rsidP="00154442">
      <w:pPr>
        <w:spacing w:line="276" w:lineRule="auto"/>
        <w:rPr>
          <w:rFonts w:ascii="Verdana" w:hAnsi="Verdana"/>
          <w:sz w:val="22"/>
          <w:szCs w:val="22"/>
        </w:rPr>
      </w:pPr>
    </w:p>
    <w:p w14:paraId="4092CA9C" w14:textId="7F2CD3FB" w:rsidR="00F45835" w:rsidRDefault="00F45835" w:rsidP="00F45835">
      <w:pPr>
        <w:spacing w:line="276" w:lineRule="auto"/>
        <w:jc w:val="both"/>
        <w:rPr>
          <w:rFonts w:ascii="Verdana" w:hAnsi="Verdana"/>
          <w:b/>
          <w:bCs/>
          <w:sz w:val="32"/>
          <w:szCs w:val="32"/>
        </w:rPr>
      </w:pPr>
      <w:r w:rsidRPr="00F45835">
        <w:rPr>
          <w:rFonts w:ascii="Verdana" w:hAnsi="Verdana"/>
          <w:b/>
          <w:bCs/>
          <w:sz w:val="32"/>
          <w:szCs w:val="32"/>
        </w:rPr>
        <w:t>Vorteile</w:t>
      </w:r>
    </w:p>
    <w:p w14:paraId="2B2BB29E" w14:textId="77777777" w:rsidR="002B0E48" w:rsidRDefault="002B0E48" w:rsidP="00F45835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3A89B7A2" w14:textId="528411C4" w:rsidR="002B0E48" w:rsidRDefault="002B0E48" w:rsidP="002B0E48">
      <w:pPr>
        <w:spacing w:after="240" w:line="276" w:lineRule="auto"/>
        <w:rPr>
          <w:rFonts w:ascii="Verdana" w:hAnsi="Verdana"/>
          <w:i/>
          <w:iCs/>
          <w:sz w:val="22"/>
          <w:szCs w:val="22"/>
        </w:rPr>
      </w:pPr>
      <w:r>
        <w:rPr>
          <w:rFonts w:ascii="Verdana" w:hAnsi="Verdana"/>
          <w:i/>
          <w:iCs/>
          <w:sz w:val="22"/>
          <w:szCs w:val="22"/>
        </w:rPr>
        <w:t xml:space="preserve">Quelle: </w:t>
      </w:r>
      <w:r w:rsidRPr="0050281D">
        <w:rPr>
          <w:rFonts w:ascii="Verdana" w:hAnsi="Verdana"/>
          <w:i/>
          <w:iCs/>
          <w:sz w:val="22"/>
          <w:szCs w:val="22"/>
        </w:rPr>
        <w:t>www.edufication.com/wp-content/uploads/2023/01/https-acrl.ala_.orgISwp-contentuploads201405spring2015.pdf</w:t>
      </w:r>
    </w:p>
    <w:p w14:paraId="564A2B6D" w14:textId="2ABCA2D5" w:rsidR="002B0E48" w:rsidRDefault="002B0E48" w:rsidP="002B0E48">
      <w:pPr>
        <w:pStyle w:val="Listenabsatz"/>
        <w:numPr>
          <w:ilvl w:val="0"/>
          <w:numId w:val="7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Motivationssteigerung für </w:t>
      </w:r>
      <w:proofErr w:type="spellStart"/>
      <w:proofErr w:type="gramStart"/>
      <w:r>
        <w:rPr>
          <w:rFonts w:ascii="Verdana" w:hAnsi="Verdana"/>
          <w:sz w:val="22"/>
          <w:szCs w:val="22"/>
        </w:rPr>
        <w:t>Schüler:innen</w:t>
      </w:r>
      <w:proofErr w:type="spellEnd"/>
      <w:proofErr w:type="gramEnd"/>
      <w:r>
        <w:rPr>
          <w:rFonts w:ascii="Verdana" w:hAnsi="Verdana"/>
          <w:sz w:val="22"/>
          <w:szCs w:val="22"/>
        </w:rPr>
        <w:t xml:space="preserve"> durch spielerisches Lernen</w:t>
      </w:r>
    </w:p>
    <w:p w14:paraId="33D853E0" w14:textId="6809D499" w:rsidR="002E6991" w:rsidRDefault="002E6991" w:rsidP="002B0E48">
      <w:pPr>
        <w:pStyle w:val="Listenabsatz"/>
        <w:numPr>
          <w:ilvl w:val="0"/>
          <w:numId w:val="7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Steigerung der Lernerfolge durch Game-</w:t>
      </w:r>
      <w:proofErr w:type="spellStart"/>
      <w:r>
        <w:rPr>
          <w:rFonts w:ascii="Verdana" w:hAnsi="Verdana"/>
          <w:sz w:val="22"/>
          <w:szCs w:val="22"/>
        </w:rPr>
        <w:t>Based</w:t>
      </w:r>
      <w:proofErr w:type="spellEnd"/>
      <w:r>
        <w:rPr>
          <w:rFonts w:ascii="Verdana" w:hAnsi="Verdana"/>
          <w:sz w:val="22"/>
          <w:szCs w:val="22"/>
        </w:rPr>
        <w:t xml:space="preserve">-Learning </w:t>
      </w:r>
    </w:p>
    <w:p w14:paraId="750DEE50" w14:textId="6ACCC427" w:rsidR="008B2D97" w:rsidRDefault="00C72E2E" w:rsidP="002B0E48">
      <w:pPr>
        <w:pStyle w:val="Listenabsatz"/>
        <w:numPr>
          <w:ilvl w:val="0"/>
          <w:numId w:val="7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Möglichkeit zur </w:t>
      </w:r>
      <w:r w:rsidR="008B2D97">
        <w:rPr>
          <w:rFonts w:ascii="Verdana" w:hAnsi="Verdana"/>
          <w:sz w:val="22"/>
          <w:szCs w:val="22"/>
        </w:rPr>
        <w:t xml:space="preserve">Vermittlung </w:t>
      </w:r>
      <w:r w:rsidR="00171767">
        <w:rPr>
          <w:rFonts w:ascii="Verdana" w:hAnsi="Verdana"/>
          <w:sz w:val="22"/>
          <w:szCs w:val="22"/>
        </w:rPr>
        <w:t>von aktivem und direktem Feedback</w:t>
      </w:r>
    </w:p>
    <w:p w14:paraId="1BC2C99D" w14:textId="6E219120" w:rsidR="00171767" w:rsidRDefault="00171767" w:rsidP="002B0E48">
      <w:pPr>
        <w:pStyle w:val="Listenabsatz"/>
        <w:numPr>
          <w:ilvl w:val="0"/>
          <w:numId w:val="7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Erfahrung der Welt aus einem neuen / anderen Blickwinkel</w:t>
      </w:r>
      <w:r w:rsidR="002E6991">
        <w:rPr>
          <w:rFonts w:ascii="Verdana" w:hAnsi="Verdana"/>
          <w:sz w:val="22"/>
          <w:szCs w:val="22"/>
        </w:rPr>
        <w:t xml:space="preserve"> und Rollen</w:t>
      </w:r>
    </w:p>
    <w:p w14:paraId="0B2AD58A" w14:textId="3745F469" w:rsidR="0050281D" w:rsidRDefault="0050281D" w:rsidP="002B0E48">
      <w:pPr>
        <w:pStyle w:val="Listenabsatz"/>
        <w:numPr>
          <w:ilvl w:val="0"/>
          <w:numId w:val="7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Spielerlebnis ist für </w:t>
      </w:r>
      <w:r w:rsidR="00EA5A7F">
        <w:rPr>
          <w:rFonts w:ascii="Verdana" w:hAnsi="Verdana"/>
          <w:sz w:val="22"/>
          <w:szCs w:val="22"/>
        </w:rPr>
        <w:t>alle</w:t>
      </w:r>
      <w:r>
        <w:rPr>
          <w:rFonts w:ascii="Verdana" w:hAnsi="Verdana"/>
          <w:sz w:val="22"/>
          <w:szCs w:val="22"/>
        </w:rPr>
        <w:t xml:space="preserve"> </w:t>
      </w:r>
      <w:proofErr w:type="spellStart"/>
      <w:proofErr w:type="gramStart"/>
      <w:r>
        <w:rPr>
          <w:rFonts w:ascii="Verdana" w:hAnsi="Verdana"/>
          <w:sz w:val="22"/>
          <w:szCs w:val="22"/>
        </w:rPr>
        <w:t>Spieler</w:t>
      </w:r>
      <w:r w:rsidR="00EA5A7F">
        <w:rPr>
          <w:rFonts w:ascii="Verdana" w:hAnsi="Verdana"/>
          <w:sz w:val="22"/>
          <w:szCs w:val="22"/>
        </w:rPr>
        <w:t>:innen</w:t>
      </w:r>
      <w:proofErr w:type="spellEnd"/>
      <w:proofErr w:type="gramEnd"/>
      <w:r>
        <w:rPr>
          <w:rFonts w:ascii="Verdana" w:hAnsi="Verdana"/>
          <w:sz w:val="22"/>
          <w:szCs w:val="22"/>
        </w:rPr>
        <w:t xml:space="preserve"> einzigartig und ist von dessen Handlungen und Entscheidungen abhängig</w:t>
      </w:r>
      <w:r w:rsidR="004A31B1">
        <w:rPr>
          <w:rFonts w:ascii="Verdana" w:hAnsi="Verdana"/>
          <w:sz w:val="22"/>
          <w:szCs w:val="22"/>
        </w:rPr>
        <w:t xml:space="preserve"> (</w:t>
      </w:r>
      <w:proofErr w:type="spellStart"/>
      <w:proofErr w:type="gramStart"/>
      <w:r w:rsidR="004A31B1">
        <w:rPr>
          <w:rFonts w:ascii="Verdana" w:hAnsi="Verdana"/>
          <w:sz w:val="22"/>
          <w:szCs w:val="22"/>
        </w:rPr>
        <w:t>Spieler</w:t>
      </w:r>
      <w:r w:rsidR="00EA5A7F">
        <w:rPr>
          <w:rFonts w:ascii="Verdana" w:hAnsi="Verdana"/>
          <w:sz w:val="22"/>
          <w:szCs w:val="22"/>
        </w:rPr>
        <w:t>:innen</w:t>
      </w:r>
      <w:proofErr w:type="spellEnd"/>
      <w:proofErr w:type="gramEnd"/>
      <w:r w:rsidR="004A31B1">
        <w:rPr>
          <w:rFonts w:ascii="Verdana" w:hAnsi="Verdana"/>
          <w:sz w:val="22"/>
          <w:szCs w:val="22"/>
        </w:rPr>
        <w:t xml:space="preserve"> werden von Konsumenten zu Produzenten von Inhalten)</w:t>
      </w:r>
    </w:p>
    <w:p w14:paraId="645CB992" w14:textId="7A77A1C3" w:rsidR="00D01D23" w:rsidRDefault="00D01D23" w:rsidP="002B0E48">
      <w:pPr>
        <w:pStyle w:val="Listenabsatz"/>
        <w:numPr>
          <w:ilvl w:val="0"/>
          <w:numId w:val="7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lastRenderedPageBreak/>
        <w:t>Spielende können experimentieren, Risiken einzugehen</w:t>
      </w:r>
      <w:r w:rsidR="00663687">
        <w:rPr>
          <w:rFonts w:ascii="Verdana" w:hAnsi="Verdana"/>
          <w:sz w:val="22"/>
          <w:szCs w:val="22"/>
        </w:rPr>
        <w:t xml:space="preserve"> (bspw. Grenzen überschreiten)</w:t>
      </w:r>
      <w:r>
        <w:rPr>
          <w:rFonts w:ascii="Verdana" w:hAnsi="Verdana"/>
          <w:sz w:val="22"/>
          <w:szCs w:val="22"/>
        </w:rPr>
        <w:t xml:space="preserve"> und aus Fehlern zu lernen</w:t>
      </w:r>
      <w:r w:rsidR="00240609">
        <w:rPr>
          <w:rFonts w:ascii="Verdana" w:hAnsi="Verdana"/>
          <w:sz w:val="22"/>
          <w:szCs w:val="22"/>
        </w:rPr>
        <w:t xml:space="preserve"> (ohne Angst vor Konsequenzen im realen Leben)</w:t>
      </w:r>
    </w:p>
    <w:p w14:paraId="3628A77E" w14:textId="04DAF2FC" w:rsidR="00F8768E" w:rsidRDefault="009970CE" w:rsidP="002B0E48">
      <w:pPr>
        <w:pStyle w:val="Listenabsatz"/>
        <w:numPr>
          <w:ilvl w:val="0"/>
          <w:numId w:val="7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Weiterentwicklung von Fertigkeiten in einem sicheren Umfeld</w:t>
      </w:r>
    </w:p>
    <w:p w14:paraId="0FF80AEB" w14:textId="336A3455" w:rsidR="007F1D17" w:rsidRDefault="00694783" w:rsidP="002B0E48">
      <w:pPr>
        <w:pStyle w:val="Listenabsatz"/>
        <w:numPr>
          <w:ilvl w:val="0"/>
          <w:numId w:val="7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Einbindung in Präsenz- und Onlineunterricht möglich</w:t>
      </w:r>
    </w:p>
    <w:p w14:paraId="53BDDF2A" w14:textId="649C0D62" w:rsidR="00694783" w:rsidRPr="002B0E48" w:rsidRDefault="00E74170" w:rsidP="002B0E48">
      <w:pPr>
        <w:pStyle w:val="Listenabsatz"/>
        <w:numPr>
          <w:ilvl w:val="0"/>
          <w:numId w:val="7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Einzigartige Möglichkeit zur Evaluation der Lernfortschritts</w:t>
      </w:r>
    </w:p>
    <w:p w14:paraId="71306F4A" w14:textId="77777777" w:rsidR="00835969" w:rsidRPr="00835969" w:rsidRDefault="00835969" w:rsidP="00F45835">
      <w:pPr>
        <w:spacing w:line="276" w:lineRule="auto"/>
        <w:jc w:val="both"/>
        <w:rPr>
          <w:rFonts w:ascii="Verdana" w:hAnsi="Verdana"/>
          <w:b/>
          <w:bCs/>
          <w:sz w:val="22"/>
          <w:szCs w:val="22"/>
        </w:rPr>
      </w:pPr>
    </w:p>
    <w:p w14:paraId="6E14B56C" w14:textId="7F82BAAF" w:rsidR="001679FA" w:rsidRDefault="001679FA" w:rsidP="001679FA">
      <w:pPr>
        <w:spacing w:line="276" w:lineRule="auto"/>
        <w:jc w:val="both"/>
        <w:rPr>
          <w:rFonts w:ascii="Verdana" w:hAnsi="Verdana"/>
          <w:b/>
          <w:bCs/>
          <w:sz w:val="32"/>
          <w:szCs w:val="32"/>
        </w:rPr>
      </w:pPr>
      <w:r>
        <w:rPr>
          <w:rFonts w:ascii="Verdana" w:hAnsi="Verdana"/>
          <w:b/>
          <w:bCs/>
          <w:sz w:val="32"/>
          <w:szCs w:val="32"/>
        </w:rPr>
        <w:t>Nachteile</w:t>
      </w:r>
    </w:p>
    <w:p w14:paraId="3F14347A" w14:textId="77777777" w:rsidR="00C249AC" w:rsidRPr="00C249AC" w:rsidRDefault="00C249AC" w:rsidP="001679FA">
      <w:pPr>
        <w:spacing w:line="276" w:lineRule="auto"/>
        <w:jc w:val="both"/>
        <w:rPr>
          <w:rFonts w:ascii="Verdana" w:hAnsi="Verdana"/>
          <w:b/>
          <w:bCs/>
          <w:sz w:val="22"/>
          <w:szCs w:val="22"/>
        </w:rPr>
      </w:pPr>
    </w:p>
    <w:p w14:paraId="2625BB73" w14:textId="2646367A" w:rsidR="00D37BDF" w:rsidRDefault="00D37BDF" w:rsidP="00D37BDF">
      <w:pPr>
        <w:spacing w:after="240" w:line="276" w:lineRule="auto"/>
        <w:rPr>
          <w:rFonts w:ascii="Verdana" w:hAnsi="Verdana"/>
          <w:i/>
          <w:iCs/>
          <w:sz w:val="22"/>
          <w:szCs w:val="22"/>
        </w:rPr>
      </w:pPr>
      <w:r>
        <w:rPr>
          <w:rFonts w:ascii="Verdana" w:hAnsi="Verdana"/>
          <w:i/>
          <w:iCs/>
          <w:sz w:val="22"/>
          <w:szCs w:val="22"/>
        </w:rPr>
        <w:t xml:space="preserve">Quelle: </w:t>
      </w:r>
      <w:r w:rsidRPr="00046360">
        <w:rPr>
          <w:rFonts w:ascii="Verdana" w:hAnsi="Verdana"/>
          <w:i/>
          <w:iCs/>
          <w:sz w:val="22"/>
          <w:szCs w:val="22"/>
        </w:rPr>
        <w:t>www.edufication.com/wp-content/uploads/2023/01/https-acrl.ala_.orgISwp-contentuploads201405spring2015.pdf</w:t>
      </w:r>
    </w:p>
    <w:p w14:paraId="6655646C" w14:textId="3A562C03" w:rsidR="00D37BDF" w:rsidRDefault="00D37BDF" w:rsidP="00D37BDF">
      <w:pPr>
        <w:pStyle w:val="Listenabsatz"/>
        <w:numPr>
          <w:ilvl w:val="0"/>
          <w:numId w:val="7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Grundsatzfrage: Wird das Spiel oder die Technologie lediglich </w:t>
      </w:r>
      <w:r w:rsidR="008C6BEF">
        <w:rPr>
          <w:rFonts w:ascii="Verdana" w:hAnsi="Verdana"/>
          <w:sz w:val="22"/>
          <w:szCs w:val="22"/>
        </w:rPr>
        <w:t>um ihren Willen</w:t>
      </w:r>
      <w:r>
        <w:rPr>
          <w:rFonts w:ascii="Verdana" w:hAnsi="Verdana"/>
          <w:sz w:val="22"/>
          <w:szCs w:val="22"/>
        </w:rPr>
        <w:t xml:space="preserve"> eingesetzt oder verbessert sie tatsächlich den Lernprozess?</w:t>
      </w:r>
    </w:p>
    <w:p w14:paraId="4EB03B42" w14:textId="735894CE" w:rsidR="008C6BEF" w:rsidRDefault="008C6BEF" w:rsidP="00D37BDF">
      <w:pPr>
        <w:pStyle w:val="Listenabsatz"/>
        <w:numPr>
          <w:ilvl w:val="0"/>
          <w:numId w:val="7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Beachtung der technischen Kompetenzen notwendig, damit die Anwendung der Technologie nicht zu einem Lernhindernis wird</w:t>
      </w:r>
    </w:p>
    <w:p w14:paraId="5E7E38A1" w14:textId="66D02399" w:rsidR="008C6BEF" w:rsidRDefault="008C6BEF" w:rsidP="00D37BDF">
      <w:pPr>
        <w:pStyle w:val="Listenabsatz"/>
        <w:numPr>
          <w:ilvl w:val="0"/>
          <w:numId w:val="7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Herausforderung bei der Entwicklung von Game-</w:t>
      </w:r>
      <w:proofErr w:type="spellStart"/>
      <w:r>
        <w:rPr>
          <w:rFonts w:ascii="Verdana" w:hAnsi="Verdana"/>
          <w:sz w:val="22"/>
          <w:szCs w:val="22"/>
        </w:rPr>
        <w:t>Based</w:t>
      </w:r>
      <w:proofErr w:type="spellEnd"/>
      <w:r>
        <w:rPr>
          <w:rFonts w:ascii="Verdana" w:hAnsi="Verdana"/>
          <w:sz w:val="22"/>
          <w:szCs w:val="22"/>
        </w:rPr>
        <w:t>-Technologien / Spielen</w:t>
      </w:r>
    </w:p>
    <w:p w14:paraId="4C2875F9" w14:textId="0C4ECFED" w:rsidR="006C4C87" w:rsidRDefault="006C4C87" w:rsidP="00D37BDF">
      <w:pPr>
        <w:pStyle w:val="Listenabsatz"/>
        <w:numPr>
          <w:ilvl w:val="0"/>
          <w:numId w:val="7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Herausforderung ein gutes Spiel </w:t>
      </w:r>
      <w:r w:rsidR="00B87F69">
        <w:rPr>
          <w:rFonts w:ascii="Verdana" w:hAnsi="Verdana"/>
          <w:sz w:val="22"/>
          <w:szCs w:val="22"/>
        </w:rPr>
        <w:t xml:space="preserve">(d.h. Lerninhalte werden schlüssig vermittelt und die Spielenden sind motiviert zu spielen) </w:t>
      </w:r>
      <w:r>
        <w:rPr>
          <w:rFonts w:ascii="Verdana" w:hAnsi="Verdana"/>
          <w:sz w:val="22"/>
          <w:szCs w:val="22"/>
        </w:rPr>
        <w:t>zu entwickeln ist hoch</w:t>
      </w:r>
    </w:p>
    <w:p w14:paraId="44CEE840" w14:textId="3688CFD5" w:rsidR="00C35B17" w:rsidRPr="00C35B17" w:rsidRDefault="00C249AC" w:rsidP="00C35B17">
      <w:pPr>
        <w:pStyle w:val="Listenabsatz"/>
        <w:numPr>
          <w:ilvl w:val="0"/>
          <w:numId w:val="7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Spielentwicklung als erheblicher Zeit- und Ressourcenaufwand</w:t>
      </w:r>
      <w:r w:rsidR="00C35B17">
        <w:rPr>
          <w:rFonts w:ascii="Verdana" w:hAnsi="Verdana"/>
          <w:sz w:val="22"/>
          <w:szCs w:val="22"/>
        </w:rPr>
        <w:t xml:space="preserve"> (Abwägung Nutzen gegen den erforderlichen Zeit- und Ressourcenaufwand)</w:t>
      </w:r>
    </w:p>
    <w:p w14:paraId="163F8EAB" w14:textId="77777777" w:rsidR="00FC6E83" w:rsidRDefault="00FC6E83" w:rsidP="00F45835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2C88852B" w14:textId="2063C83D" w:rsidR="00E41E56" w:rsidRDefault="00E41E56" w:rsidP="00F45835">
      <w:pPr>
        <w:spacing w:line="276" w:lineRule="auto"/>
        <w:jc w:val="both"/>
        <w:rPr>
          <w:rFonts w:ascii="Verdana" w:hAnsi="Verdana"/>
          <w:b/>
          <w:bCs/>
          <w:sz w:val="32"/>
          <w:szCs w:val="32"/>
        </w:rPr>
      </w:pPr>
      <w:r>
        <w:rPr>
          <w:rFonts w:ascii="Verdana" w:hAnsi="Verdana"/>
          <w:b/>
          <w:bCs/>
          <w:sz w:val="32"/>
          <w:szCs w:val="32"/>
        </w:rPr>
        <w:t>Bewertung und Evaluation</w:t>
      </w:r>
    </w:p>
    <w:p w14:paraId="32CB7621" w14:textId="77777777" w:rsidR="00A26EDE" w:rsidRDefault="00A26EDE" w:rsidP="00F45835">
      <w:pPr>
        <w:spacing w:line="276" w:lineRule="auto"/>
        <w:jc w:val="both"/>
        <w:rPr>
          <w:rFonts w:ascii="Verdana" w:hAnsi="Verdana"/>
          <w:i/>
          <w:iCs/>
          <w:sz w:val="22"/>
          <w:szCs w:val="22"/>
        </w:rPr>
      </w:pPr>
    </w:p>
    <w:p w14:paraId="6F820641" w14:textId="07C42801" w:rsidR="00A26EDE" w:rsidRDefault="00A26EDE" w:rsidP="00A26EDE">
      <w:pPr>
        <w:spacing w:after="240" w:line="276" w:lineRule="auto"/>
        <w:rPr>
          <w:rFonts w:ascii="Verdana" w:hAnsi="Verdana"/>
          <w:i/>
          <w:iCs/>
          <w:sz w:val="22"/>
          <w:szCs w:val="22"/>
        </w:rPr>
      </w:pPr>
      <w:r>
        <w:rPr>
          <w:rFonts w:ascii="Verdana" w:hAnsi="Verdana"/>
          <w:i/>
          <w:iCs/>
          <w:sz w:val="22"/>
          <w:szCs w:val="22"/>
        </w:rPr>
        <w:t xml:space="preserve">Quelle: </w:t>
      </w:r>
      <w:r w:rsidRPr="003F351C">
        <w:rPr>
          <w:rFonts w:ascii="Verdana" w:hAnsi="Verdana"/>
          <w:i/>
          <w:iCs/>
          <w:sz w:val="22"/>
          <w:szCs w:val="22"/>
        </w:rPr>
        <w:t>www.edufication.com/wp-content/uploads/2023/01/https-acrl.ala_.orgISwp-contentuploads201405spring2015.pdf</w:t>
      </w:r>
    </w:p>
    <w:p w14:paraId="27291E74" w14:textId="4C90AAEE" w:rsidR="00A26EDE" w:rsidRDefault="00A26EDE" w:rsidP="00A26EDE">
      <w:pPr>
        <w:pStyle w:val="Listenabsatz"/>
        <w:numPr>
          <w:ilvl w:val="0"/>
          <w:numId w:val="7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Beobachtung der Spielenden während des Spielens zur Analyse der Leistungsdaten</w:t>
      </w:r>
      <w:r w:rsidR="00A8377D">
        <w:rPr>
          <w:rFonts w:ascii="Verdana" w:hAnsi="Verdana"/>
          <w:sz w:val="22"/>
          <w:szCs w:val="22"/>
        </w:rPr>
        <w:t xml:space="preserve"> („Stealth Assessment“)</w:t>
      </w:r>
    </w:p>
    <w:p w14:paraId="04C881F1" w14:textId="77777777" w:rsidR="00833403" w:rsidRDefault="00833403" w:rsidP="00833403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3DDA6C3F" w14:textId="1270345D" w:rsidR="00833403" w:rsidRDefault="00833403" w:rsidP="00833403">
      <w:pPr>
        <w:spacing w:line="276" w:lineRule="auto"/>
        <w:jc w:val="both"/>
        <w:rPr>
          <w:rFonts w:ascii="Verdana" w:hAnsi="Verdana"/>
          <w:sz w:val="32"/>
          <w:szCs w:val="32"/>
        </w:rPr>
      </w:pPr>
      <w:r>
        <w:rPr>
          <w:rFonts w:ascii="Verdana" w:hAnsi="Verdana"/>
          <w:b/>
          <w:bCs/>
          <w:sz w:val="32"/>
          <w:szCs w:val="32"/>
        </w:rPr>
        <w:t>Zusammenhang Serious Games &amp; Game</w:t>
      </w:r>
      <w:r w:rsidR="00F52653">
        <w:rPr>
          <w:rFonts w:ascii="Verdana" w:hAnsi="Verdana"/>
          <w:b/>
          <w:bCs/>
          <w:sz w:val="32"/>
          <w:szCs w:val="32"/>
        </w:rPr>
        <w:t>-</w:t>
      </w:r>
      <w:proofErr w:type="spellStart"/>
      <w:r>
        <w:rPr>
          <w:rFonts w:ascii="Verdana" w:hAnsi="Verdana"/>
          <w:b/>
          <w:bCs/>
          <w:sz w:val="32"/>
          <w:szCs w:val="32"/>
        </w:rPr>
        <w:t>Based</w:t>
      </w:r>
      <w:proofErr w:type="spellEnd"/>
      <w:r w:rsidR="00F52653">
        <w:rPr>
          <w:rFonts w:ascii="Verdana" w:hAnsi="Verdana"/>
          <w:b/>
          <w:bCs/>
          <w:sz w:val="32"/>
          <w:szCs w:val="32"/>
        </w:rPr>
        <w:t>-</w:t>
      </w:r>
      <w:r>
        <w:rPr>
          <w:rFonts w:ascii="Verdana" w:hAnsi="Verdana"/>
          <w:b/>
          <w:bCs/>
          <w:sz w:val="32"/>
          <w:szCs w:val="32"/>
        </w:rPr>
        <w:t>Learning</w:t>
      </w:r>
    </w:p>
    <w:p w14:paraId="3001F692" w14:textId="77777777" w:rsidR="00833403" w:rsidRDefault="00833403" w:rsidP="00833403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339FFE4F" w14:textId="13AD4065" w:rsidR="00833403" w:rsidRDefault="00833403" w:rsidP="00833403">
      <w:p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i/>
          <w:iCs/>
          <w:sz w:val="22"/>
          <w:szCs w:val="22"/>
        </w:rPr>
        <w:t xml:space="preserve">Quelle: </w:t>
      </w:r>
      <w:r w:rsidRPr="00833403">
        <w:rPr>
          <w:rFonts w:ascii="Verdana" w:hAnsi="Verdana"/>
          <w:i/>
          <w:iCs/>
          <w:sz w:val="22"/>
          <w:szCs w:val="22"/>
        </w:rPr>
        <w:t>https://link.springer.com/content/pdf/10.1007/978-981-19-2080-6_74.pdf</w:t>
      </w:r>
    </w:p>
    <w:p w14:paraId="1B5E85D9" w14:textId="77777777" w:rsidR="00833403" w:rsidRDefault="00833403" w:rsidP="00833403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59B54183" w14:textId="15BFC121" w:rsidR="00833403" w:rsidRDefault="00563822" w:rsidP="00833403">
      <w:pPr>
        <w:pStyle w:val="Listenabsatz"/>
        <w:numPr>
          <w:ilvl w:val="0"/>
          <w:numId w:val="7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Gemeinsame Nutzung von dem Spiel innewohnende unterhaltsame Merkmale</w:t>
      </w:r>
    </w:p>
    <w:p w14:paraId="17EE2560" w14:textId="47FA2553" w:rsidR="003B6C68" w:rsidRPr="003B6C68" w:rsidRDefault="00A55D57" w:rsidP="003B6C68">
      <w:pPr>
        <w:spacing w:line="276" w:lineRule="auto"/>
        <w:ind w:left="360"/>
        <w:jc w:val="both"/>
        <w:rPr>
          <w:rFonts w:ascii="Verdana" w:hAnsi="Verdana"/>
          <w:sz w:val="22"/>
          <w:szCs w:val="22"/>
        </w:rPr>
      </w:pPr>
      <w:r w:rsidRPr="00A55D57">
        <w:rPr>
          <w:rFonts w:ascii="Verdana" w:hAnsi="Verdana"/>
          <w:sz w:val="22"/>
          <w:szCs w:val="22"/>
        </w:rPr>
        <w:sym w:font="Wingdings" w:char="F0E0"/>
      </w:r>
      <w:r>
        <w:rPr>
          <w:rFonts w:ascii="Verdana" w:hAnsi="Verdana"/>
          <w:sz w:val="22"/>
          <w:szCs w:val="22"/>
        </w:rPr>
        <w:t xml:space="preserve">  Vermitteln von bestimmten Zielen, Ergebnissen und Erfahrungen</w:t>
      </w:r>
    </w:p>
    <w:p w14:paraId="032525CE" w14:textId="77777777" w:rsidR="009149A9" w:rsidRPr="00F45835" w:rsidRDefault="009149A9" w:rsidP="009149A9">
      <w:pPr>
        <w:spacing w:line="276" w:lineRule="auto"/>
        <w:jc w:val="both"/>
        <w:rPr>
          <w:rFonts w:ascii="Verdana" w:hAnsi="Verdana"/>
          <w:b/>
          <w:bCs/>
          <w:sz w:val="22"/>
          <w:szCs w:val="22"/>
        </w:rPr>
      </w:pPr>
    </w:p>
    <w:p w14:paraId="3E574DEC" w14:textId="292DB537" w:rsidR="00365CC6" w:rsidRDefault="00365CC6" w:rsidP="00365CC6">
      <w:pPr>
        <w:spacing w:line="276" w:lineRule="auto"/>
        <w:jc w:val="both"/>
        <w:rPr>
          <w:rFonts w:ascii="Verdana" w:hAnsi="Verdana"/>
          <w:b/>
          <w:bCs/>
          <w:sz w:val="32"/>
          <w:szCs w:val="32"/>
        </w:rPr>
      </w:pPr>
      <w:r w:rsidRPr="00F45835">
        <w:rPr>
          <w:rFonts w:ascii="Verdana" w:hAnsi="Verdana"/>
          <w:b/>
          <w:bCs/>
          <w:sz w:val="32"/>
          <w:szCs w:val="32"/>
        </w:rPr>
        <w:t>Quellen</w:t>
      </w:r>
    </w:p>
    <w:p w14:paraId="5D99B514" w14:textId="77777777" w:rsidR="00BB17F7" w:rsidRDefault="00BB17F7" w:rsidP="00BB17F7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4579C805" w14:textId="0C2C815B" w:rsidR="00585C83" w:rsidRDefault="003D52DD" w:rsidP="00052EEB">
      <w:pPr>
        <w:spacing w:after="240" w:line="276" w:lineRule="auto"/>
        <w:rPr>
          <w:rFonts w:ascii="Verdana" w:hAnsi="Verdana"/>
          <w:sz w:val="22"/>
          <w:szCs w:val="22"/>
        </w:rPr>
      </w:pPr>
      <w:r w:rsidRPr="003F351C">
        <w:rPr>
          <w:rFonts w:ascii="Verdana" w:hAnsi="Verdana"/>
          <w:sz w:val="22"/>
          <w:szCs w:val="22"/>
        </w:rPr>
        <w:t>https://www.edufication.com/wp-content/uploads/2023/01/https-acrl.ala_.orgISwp-contentuploads201405spring2015.pdf</w:t>
      </w:r>
      <w:r>
        <w:rPr>
          <w:rFonts w:ascii="Verdana" w:hAnsi="Verdana"/>
          <w:sz w:val="22"/>
          <w:szCs w:val="22"/>
        </w:rPr>
        <w:t xml:space="preserve"> (Zugriff am 20.05.2026, um 12:17 Uhr)</w:t>
      </w:r>
    </w:p>
    <w:p w14:paraId="7454E194" w14:textId="3D6C329C" w:rsidR="00BB5D6E" w:rsidRDefault="00BB5D6E" w:rsidP="00052EEB">
      <w:pPr>
        <w:spacing w:after="240" w:line="276" w:lineRule="auto"/>
        <w:rPr>
          <w:rFonts w:ascii="Verdana" w:hAnsi="Verdana"/>
          <w:sz w:val="22"/>
          <w:szCs w:val="22"/>
        </w:rPr>
      </w:pPr>
      <w:r w:rsidRPr="00FF7A04">
        <w:rPr>
          <w:rFonts w:ascii="Verdana" w:hAnsi="Verdana"/>
          <w:sz w:val="22"/>
          <w:szCs w:val="22"/>
        </w:rPr>
        <w:t>https://www.researchgate.net/profile/Maja-Pivec-2/publication/245506818_Aspects_of_Game_Based_Learning/links/5474937c0cf245eb436de73b/Aspects-of-Game-Based-Learning.pdf</w:t>
      </w:r>
      <w:r>
        <w:rPr>
          <w:rFonts w:ascii="Verdana" w:hAnsi="Verdana"/>
          <w:sz w:val="22"/>
          <w:szCs w:val="22"/>
        </w:rPr>
        <w:t xml:space="preserve"> (Zugriff am 20.05.2026, um 12:47 Uhr)</w:t>
      </w:r>
    </w:p>
    <w:p w14:paraId="1978EDFB" w14:textId="6E6A9E11" w:rsidR="00052EEB" w:rsidRDefault="00052EEB" w:rsidP="00052EEB">
      <w:pPr>
        <w:spacing w:after="240" w:line="276" w:lineRule="auto"/>
        <w:rPr>
          <w:rFonts w:ascii="Verdana" w:hAnsi="Verdana"/>
          <w:sz w:val="22"/>
          <w:szCs w:val="22"/>
        </w:rPr>
      </w:pPr>
      <w:r w:rsidRPr="00052EEB">
        <w:rPr>
          <w:rFonts w:ascii="Verdana" w:hAnsi="Verdana"/>
          <w:sz w:val="22"/>
          <w:szCs w:val="22"/>
        </w:rPr>
        <w:t>https://link.springer.com/content/pdf/10.1007/978-981-19-2080-6_74.pdf</w:t>
      </w:r>
      <w:r w:rsidRPr="00052EEB">
        <w:rPr>
          <w:rFonts w:ascii="Verdana" w:hAnsi="Verdana"/>
          <w:sz w:val="22"/>
          <w:szCs w:val="22"/>
        </w:rPr>
        <w:t xml:space="preserve"> (Zugriff am 20.05.2026, um 15:57 Uhr)</w:t>
      </w:r>
    </w:p>
    <w:p w14:paraId="0515C2EB" w14:textId="2C3E1924" w:rsidR="00C567F7" w:rsidRPr="00C567F7" w:rsidRDefault="00C567F7" w:rsidP="00052EEB">
      <w:pPr>
        <w:spacing w:after="240" w:line="276" w:lineRule="auto"/>
        <w:rPr>
          <w:rFonts w:ascii="Verdana" w:hAnsi="Verdana"/>
          <w:sz w:val="22"/>
          <w:szCs w:val="22"/>
        </w:rPr>
      </w:pPr>
      <w:r w:rsidRPr="00F3646E">
        <w:rPr>
          <w:rFonts w:ascii="Verdana" w:hAnsi="Verdana"/>
        </w:rPr>
        <w:t>https://doi.org/10.20935/AL209</w:t>
      </w:r>
      <w:r w:rsidRPr="00C567F7">
        <w:rPr>
          <w:rFonts w:ascii="Verdana" w:hAnsi="Verdana"/>
        </w:rPr>
        <w:t xml:space="preserve"> (Zugriff am 20.05.2026, um 16:09 Uhr)</w:t>
      </w:r>
    </w:p>
    <w:sectPr w:rsidR="00C567F7" w:rsidRPr="00C567F7" w:rsidSect="00337D1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B17A8D" w14:textId="77777777" w:rsidR="003A6DED" w:rsidRDefault="003A6DED" w:rsidP="00B92884">
      <w:r>
        <w:separator/>
      </w:r>
    </w:p>
  </w:endnote>
  <w:endnote w:type="continuationSeparator" w:id="0">
    <w:p w14:paraId="59D038A6" w14:textId="77777777" w:rsidR="003A6DED" w:rsidRDefault="003A6DED" w:rsidP="00B928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67413" w14:textId="77777777" w:rsidR="003A6DED" w:rsidRDefault="003A6DED" w:rsidP="00B92884">
      <w:r>
        <w:separator/>
      </w:r>
    </w:p>
  </w:footnote>
  <w:footnote w:type="continuationSeparator" w:id="0">
    <w:p w14:paraId="0D6221A4" w14:textId="77777777" w:rsidR="003A6DED" w:rsidRDefault="003A6DED" w:rsidP="00B928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E6CF2"/>
    <w:multiLevelType w:val="hybridMultilevel"/>
    <w:tmpl w:val="5E9CEB78"/>
    <w:lvl w:ilvl="0" w:tplc="5B3A487E"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3851DC"/>
    <w:multiLevelType w:val="hybridMultilevel"/>
    <w:tmpl w:val="61BE334C"/>
    <w:lvl w:ilvl="0" w:tplc="804C47DE"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6E3D39"/>
    <w:multiLevelType w:val="hybridMultilevel"/>
    <w:tmpl w:val="E192345E"/>
    <w:lvl w:ilvl="0" w:tplc="79309294"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9F34BB"/>
    <w:multiLevelType w:val="hybridMultilevel"/>
    <w:tmpl w:val="AD88D3D6"/>
    <w:lvl w:ilvl="0" w:tplc="8014FDD2">
      <w:start w:val="1"/>
      <w:numFmt w:val="bullet"/>
      <w:lvlText w:val="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F15E98"/>
    <w:multiLevelType w:val="hybridMultilevel"/>
    <w:tmpl w:val="23B2EAC2"/>
    <w:lvl w:ilvl="0" w:tplc="AC5610C8"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D03E49"/>
    <w:multiLevelType w:val="hybridMultilevel"/>
    <w:tmpl w:val="C96485F6"/>
    <w:lvl w:ilvl="0" w:tplc="41722D9A"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B556EA"/>
    <w:multiLevelType w:val="hybridMultilevel"/>
    <w:tmpl w:val="DA84BBA0"/>
    <w:lvl w:ilvl="0" w:tplc="0407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7FA20F8"/>
    <w:multiLevelType w:val="hybridMultilevel"/>
    <w:tmpl w:val="6C58EA9A"/>
    <w:lvl w:ilvl="0" w:tplc="00B43B26"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6707647">
    <w:abstractNumId w:val="1"/>
  </w:num>
  <w:num w:numId="2" w16cid:durableId="454102028">
    <w:abstractNumId w:val="4"/>
  </w:num>
  <w:num w:numId="3" w16cid:durableId="1295912404">
    <w:abstractNumId w:val="0"/>
  </w:num>
  <w:num w:numId="4" w16cid:durableId="538083267">
    <w:abstractNumId w:val="5"/>
  </w:num>
  <w:num w:numId="5" w16cid:durableId="1718967898">
    <w:abstractNumId w:val="7"/>
  </w:num>
  <w:num w:numId="6" w16cid:durableId="264969479">
    <w:abstractNumId w:val="3"/>
  </w:num>
  <w:num w:numId="7" w16cid:durableId="229777037">
    <w:abstractNumId w:val="2"/>
  </w:num>
  <w:num w:numId="8" w16cid:durableId="214619432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951"/>
    <w:rsid w:val="000168BE"/>
    <w:rsid w:val="00026681"/>
    <w:rsid w:val="00032B97"/>
    <w:rsid w:val="00046360"/>
    <w:rsid w:val="00052EEB"/>
    <w:rsid w:val="00076B23"/>
    <w:rsid w:val="000B7679"/>
    <w:rsid w:val="000C7700"/>
    <w:rsid w:val="000F45F1"/>
    <w:rsid w:val="00120766"/>
    <w:rsid w:val="00124012"/>
    <w:rsid w:val="0012453F"/>
    <w:rsid w:val="0012459A"/>
    <w:rsid w:val="00154442"/>
    <w:rsid w:val="001679FA"/>
    <w:rsid w:val="00171767"/>
    <w:rsid w:val="00175F5A"/>
    <w:rsid w:val="00182ECD"/>
    <w:rsid w:val="001875E7"/>
    <w:rsid w:val="001965CE"/>
    <w:rsid w:val="001B12CC"/>
    <w:rsid w:val="001F40DB"/>
    <w:rsid w:val="0020182E"/>
    <w:rsid w:val="002050DD"/>
    <w:rsid w:val="00211809"/>
    <w:rsid w:val="00240609"/>
    <w:rsid w:val="002468B0"/>
    <w:rsid w:val="002A39CA"/>
    <w:rsid w:val="002B0E48"/>
    <w:rsid w:val="002D796F"/>
    <w:rsid w:val="002E2DA6"/>
    <w:rsid w:val="002E3C7D"/>
    <w:rsid w:val="002E6991"/>
    <w:rsid w:val="0031268E"/>
    <w:rsid w:val="00337D1A"/>
    <w:rsid w:val="003467A5"/>
    <w:rsid w:val="00365CC6"/>
    <w:rsid w:val="0036694A"/>
    <w:rsid w:val="00386505"/>
    <w:rsid w:val="003A6DED"/>
    <w:rsid w:val="003B6C68"/>
    <w:rsid w:val="003C7D91"/>
    <w:rsid w:val="003D52DD"/>
    <w:rsid w:val="003E45CB"/>
    <w:rsid w:val="003F351C"/>
    <w:rsid w:val="00416170"/>
    <w:rsid w:val="00431F15"/>
    <w:rsid w:val="00465CE1"/>
    <w:rsid w:val="004761E3"/>
    <w:rsid w:val="00484C1F"/>
    <w:rsid w:val="00491876"/>
    <w:rsid w:val="004A31B1"/>
    <w:rsid w:val="004A564F"/>
    <w:rsid w:val="004B71C3"/>
    <w:rsid w:val="004C1609"/>
    <w:rsid w:val="004C7B5A"/>
    <w:rsid w:val="004D6AEA"/>
    <w:rsid w:val="004E19E6"/>
    <w:rsid w:val="004E7028"/>
    <w:rsid w:val="004F32AC"/>
    <w:rsid w:val="004F5435"/>
    <w:rsid w:val="004F7BD6"/>
    <w:rsid w:val="0050281D"/>
    <w:rsid w:val="00525B1F"/>
    <w:rsid w:val="005324FB"/>
    <w:rsid w:val="0055035E"/>
    <w:rsid w:val="00556509"/>
    <w:rsid w:val="00563822"/>
    <w:rsid w:val="00565CE7"/>
    <w:rsid w:val="0057376E"/>
    <w:rsid w:val="005741EB"/>
    <w:rsid w:val="00585C83"/>
    <w:rsid w:val="005A554D"/>
    <w:rsid w:val="005F27D0"/>
    <w:rsid w:val="005F2F57"/>
    <w:rsid w:val="005F3FE2"/>
    <w:rsid w:val="006166F4"/>
    <w:rsid w:val="00652A5E"/>
    <w:rsid w:val="00663687"/>
    <w:rsid w:val="00673202"/>
    <w:rsid w:val="006773C3"/>
    <w:rsid w:val="00694783"/>
    <w:rsid w:val="006C4C87"/>
    <w:rsid w:val="00706087"/>
    <w:rsid w:val="00730D41"/>
    <w:rsid w:val="00766A38"/>
    <w:rsid w:val="00772925"/>
    <w:rsid w:val="00793123"/>
    <w:rsid w:val="007B5311"/>
    <w:rsid w:val="007F1D17"/>
    <w:rsid w:val="008026C8"/>
    <w:rsid w:val="00833403"/>
    <w:rsid w:val="00835969"/>
    <w:rsid w:val="0086008C"/>
    <w:rsid w:val="00871F0C"/>
    <w:rsid w:val="008807FC"/>
    <w:rsid w:val="008A5402"/>
    <w:rsid w:val="008B2D97"/>
    <w:rsid w:val="008C0966"/>
    <w:rsid w:val="008C6A34"/>
    <w:rsid w:val="008C6BEF"/>
    <w:rsid w:val="008D6F14"/>
    <w:rsid w:val="008F4194"/>
    <w:rsid w:val="00906864"/>
    <w:rsid w:val="009149A9"/>
    <w:rsid w:val="00915198"/>
    <w:rsid w:val="00924FFC"/>
    <w:rsid w:val="00952C6A"/>
    <w:rsid w:val="00956A31"/>
    <w:rsid w:val="009970CE"/>
    <w:rsid w:val="009B1C0B"/>
    <w:rsid w:val="009C7CD9"/>
    <w:rsid w:val="009E4558"/>
    <w:rsid w:val="009F20F8"/>
    <w:rsid w:val="00A233FD"/>
    <w:rsid w:val="00A2373A"/>
    <w:rsid w:val="00A26EDE"/>
    <w:rsid w:val="00A32D72"/>
    <w:rsid w:val="00A35511"/>
    <w:rsid w:val="00A36C14"/>
    <w:rsid w:val="00A55D57"/>
    <w:rsid w:val="00A6666F"/>
    <w:rsid w:val="00A73B3A"/>
    <w:rsid w:val="00A8377D"/>
    <w:rsid w:val="00AB60DE"/>
    <w:rsid w:val="00AC52C3"/>
    <w:rsid w:val="00AF0951"/>
    <w:rsid w:val="00AF54BD"/>
    <w:rsid w:val="00B1560E"/>
    <w:rsid w:val="00B15809"/>
    <w:rsid w:val="00B17EF1"/>
    <w:rsid w:val="00B325F5"/>
    <w:rsid w:val="00B40773"/>
    <w:rsid w:val="00B417A5"/>
    <w:rsid w:val="00B50D31"/>
    <w:rsid w:val="00B53105"/>
    <w:rsid w:val="00B7248C"/>
    <w:rsid w:val="00B731BE"/>
    <w:rsid w:val="00B84171"/>
    <w:rsid w:val="00B87F69"/>
    <w:rsid w:val="00B92884"/>
    <w:rsid w:val="00BB17F7"/>
    <w:rsid w:val="00BB5D6E"/>
    <w:rsid w:val="00BB6A25"/>
    <w:rsid w:val="00C249AC"/>
    <w:rsid w:val="00C35B17"/>
    <w:rsid w:val="00C361C8"/>
    <w:rsid w:val="00C567F7"/>
    <w:rsid w:val="00C61968"/>
    <w:rsid w:val="00C70D44"/>
    <w:rsid w:val="00C72E2E"/>
    <w:rsid w:val="00C76656"/>
    <w:rsid w:val="00C87B64"/>
    <w:rsid w:val="00C92AA9"/>
    <w:rsid w:val="00CA0292"/>
    <w:rsid w:val="00CA233B"/>
    <w:rsid w:val="00CC0610"/>
    <w:rsid w:val="00CC4C9C"/>
    <w:rsid w:val="00CD3B73"/>
    <w:rsid w:val="00CD57EA"/>
    <w:rsid w:val="00CF11D0"/>
    <w:rsid w:val="00D01D23"/>
    <w:rsid w:val="00D1040B"/>
    <w:rsid w:val="00D228C1"/>
    <w:rsid w:val="00D37BDF"/>
    <w:rsid w:val="00D937B7"/>
    <w:rsid w:val="00DC683B"/>
    <w:rsid w:val="00DD194F"/>
    <w:rsid w:val="00DD2863"/>
    <w:rsid w:val="00E041EA"/>
    <w:rsid w:val="00E25176"/>
    <w:rsid w:val="00E30BE3"/>
    <w:rsid w:val="00E3578C"/>
    <w:rsid w:val="00E40E27"/>
    <w:rsid w:val="00E41E56"/>
    <w:rsid w:val="00E54472"/>
    <w:rsid w:val="00E70936"/>
    <w:rsid w:val="00E74170"/>
    <w:rsid w:val="00E83C07"/>
    <w:rsid w:val="00EA5A7F"/>
    <w:rsid w:val="00EB72EA"/>
    <w:rsid w:val="00F073A6"/>
    <w:rsid w:val="00F2059E"/>
    <w:rsid w:val="00F21694"/>
    <w:rsid w:val="00F3646E"/>
    <w:rsid w:val="00F440DD"/>
    <w:rsid w:val="00F45835"/>
    <w:rsid w:val="00F51698"/>
    <w:rsid w:val="00F52653"/>
    <w:rsid w:val="00F74F9C"/>
    <w:rsid w:val="00F83337"/>
    <w:rsid w:val="00F84E51"/>
    <w:rsid w:val="00F8768E"/>
    <w:rsid w:val="00F93BFB"/>
    <w:rsid w:val="00FA45DA"/>
    <w:rsid w:val="00FB6B9B"/>
    <w:rsid w:val="00FC0087"/>
    <w:rsid w:val="00FC6E83"/>
    <w:rsid w:val="00FF40E8"/>
    <w:rsid w:val="00FF7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A989B2E"/>
  <w15:chartTrackingRefBased/>
  <w15:docId w15:val="{94B1640C-D0BD-0D4D-A9A0-A0A8C3DA7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F09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F09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F09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F09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F09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F095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F095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F095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F095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F09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F09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F09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F095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F095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F095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F095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F095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F095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F095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F09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F095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F09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F095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F095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F095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F095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F09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F095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F095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CA0292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CA0292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unhideWhenUsed/>
    <w:rsid w:val="00B9288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B92884"/>
  </w:style>
  <w:style w:type="paragraph" w:styleId="Fuzeile">
    <w:name w:val="footer"/>
    <w:basedOn w:val="Standard"/>
    <w:link w:val="FuzeileZchn"/>
    <w:uiPriority w:val="99"/>
    <w:unhideWhenUsed/>
    <w:rsid w:val="00B92884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B92884"/>
  </w:style>
  <w:style w:type="paragraph" w:customStyle="1" w:styleId="p1">
    <w:name w:val="p1"/>
    <w:basedOn w:val="Standard"/>
    <w:rsid w:val="00E30BE3"/>
    <w:rPr>
      <w:rFonts w:ascii="Helvetica" w:eastAsia="Times New Roman" w:hAnsi="Helvetica" w:cs="Times New Roman"/>
      <w:color w:val="21201E"/>
      <w:kern w:val="0"/>
      <w:sz w:val="15"/>
      <w:szCs w:val="15"/>
      <w:lang w:eastAsia="de-DE"/>
      <w14:ligatures w14:val="none"/>
    </w:rPr>
  </w:style>
  <w:style w:type="character" w:customStyle="1" w:styleId="apple-converted-space">
    <w:name w:val="apple-converted-space"/>
    <w:basedOn w:val="Absatz-Standardschriftart"/>
    <w:rsid w:val="00E30BE3"/>
  </w:style>
  <w:style w:type="character" w:styleId="BesuchterLink">
    <w:name w:val="FollowedHyperlink"/>
    <w:basedOn w:val="Absatz-Standardschriftart"/>
    <w:uiPriority w:val="99"/>
    <w:semiHidden/>
    <w:unhideWhenUsed/>
    <w:rsid w:val="00C70D4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516</Words>
  <Characters>5946</Characters>
  <Application>Microsoft Office Word</Application>
  <DocSecurity>0</DocSecurity>
  <Lines>156</Lines>
  <Paragraphs>97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Franz Hielscher</dc:creator>
  <cp:keywords/>
  <dc:description/>
  <cp:lastModifiedBy>Franz Hielscher</cp:lastModifiedBy>
  <cp:revision>2</cp:revision>
  <dcterms:created xsi:type="dcterms:W3CDTF">2026-05-20T14:19:00Z</dcterms:created>
  <dcterms:modified xsi:type="dcterms:W3CDTF">2026-05-20T14:19:00Z</dcterms:modified>
</cp:coreProperties>
</file>