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38CF5" w14:textId="05FC83B2" w:rsidR="00C76656" w:rsidRDefault="00187F2E" w:rsidP="002C1AA4">
      <w:pPr>
        <w:spacing w:line="360" w:lineRule="auto"/>
        <w:jc w:val="both"/>
        <w:rPr>
          <w:rFonts w:ascii="Verdana" w:hAnsi="Verdana"/>
          <w:b/>
          <w:bCs/>
          <w:color w:val="153D63" w:themeColor="text2" w:themeTint="E6"/>
          <w:sz w:val="40"/>
          <w:szCs w:val="40"/>
        </w:rPr>
      </w:pPr>
      <w:r>
        <w:rPr>
          <w:rFonts w:ascii="Verdana" w:hAnsi="Verdana"/>
          <w:b/>
          <w:bCs/>
          <w:color w:val="153D63" w:themeColor="text2" w:themeTint="E6"/>
          <w:sz w:val="40"/>
          <w:szCs w:val="40"/>
        </w:rPr>
        <w:t xml:space="preserve">Präsentation – </w:t>
      </w:r>
      <w:r w:rsidR="00A907EE">
        <w:rPr>
          <w:rFonts w:ascii="Verdana" w:hAnsi="Verdana"/>
          <w:b/>
          <w:bCs/>
          <w:color w:val="153D63" w:themeColor="text2" w:themeTint="E6"/>
          <w:sz w:val="40"/>
          <w:szCs w:val="40"/>
        </w:rPr>
        <w:t xml:space="preserve">Campus </w:t>
      </w:r>
      <w:r>
        <w:rPr>
          <w:rFonts w:ascii="Verdana" w:hAnsi="Verdana"/>
          <w:b/>
          <w:bCs/>
          <w:color w:val="153D63" w:themeColor="text2" w:themeTint="E6"/>
          <w:sz w:val="40"/>
          <w:szCs w:val="40"/>
        </w:rPr>
        <w:t xml:space="preserve">Mental Map </w:t>
      </w:r>
      <w:r w:rsidR="00A907EE">
        <w:rPr>
          <w:rFonts w:ascii="Verdana" w:hAnsi="Verdana"/>
          <w:b/>
          <w:bCs/>
          <w:color w:val="153D63" w:themeColor="text2" w:themeTint="E6"/>
          <w:sz w:val="40"/>
          <w:szCs w:val="40"/>
        </w:rPr>
        <w:t>VR</w:t>
      </w:r>
    </w:p>
    <w:p w14:paraId="3F836C2D" w14:textId="77777777" w:rsidR="004F03B7" w:rsidRDefault="004F03B7" w:rsidP="002C1AA4">
      <w:p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</w:p>
    <w:p w14:paraId="02A83202" w14:textId="3EA280FA" w:rsidR="004F03B7" w:rsidRDefault="004F03B7" w:rsidP="002C1AA4">
      <w:pPr>
        <w:spacing w:line="360" w:lineRule="auto"/>
        <w:jc w:val="both"/>
        <w:rPr>
          <w:rFonts w:ascii="Verdana" w:hAnsi="Verdana"/>
          <w:color w:val="153D63" w:themeColor="text2" w:themeTint="E6"/>
          <w:sz w:val="32"/>
          <w:szCs w:val="32"/>
        </w:rPr>
      </w:pPr>
      <w:r>
        <w:rPr>
          <w:rFonts w:ascii="Verdana" w:hAnsi="Verdana"/>
          <w:b/>
          <w:bCs/>
          <w:color w:val="153D63" w:themeColor="text2" w:themeTint="E6"/>
          <w:sz w:val="32"/>
          <w:szCs w:val="32"/>
        </w:rPr>
        <w:t>Gliederung</w:t>
      </w:r>
    </w:p>
    <w:p w14:paraId="67ADD6CE" w14:textId="77777777" w:rsidR="004F03B7" w:rsidRDefault="004F03B7" w:rsidP="002C1AA4">
      <w:p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</w:p>
    <w:p w14:paraId="115C5A2A" w14:textId="441F97AA" w:rsidR="004F03B7" w:rsidRDefault="004F03B7" w:rsidP="002C1AA4">
      <w:pPr>
        <w:pStyle w:val="Listenabsatz"/>
        <w:numPr>
          <w:ilvl w:val="0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>Einleitung</w:t>
      </w:r>
    </w:p>
    <w:p w14:paraId="2087F6CF" w14:textId="38A34B9F" w:rsidR="004F03B7" w:rsidRDefault="004F03B7" w:rsidP="002C1AA4">
      <w:pPr>
        <w:pStyle w:val="Listenabsatz"/>
        <w:numPr>
          <w:ilvl w:val="1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>Projektvorstellung</w:t>
      </w:r>
    </w:p>
    <w:p w14:paraId="1FDCC4BA" w14:textId="3E7C4675" w:rsidR="004F03B7" w:rsidRDefault="004F03B7" w:rsidP="002C1AA4">
      <w:pPr>
        <w:pStyle w:val="Listenabsatz"/>
        <w:numPr>
          <w:ilvl w:val="1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>Ziel</w:t>
      </w:r>
    </w:p>
    <w:p w14:paraId="62977A30" w14:textId="76766F59" w:rsidR="004F03B7" w:rsidRDefault="004F03B7" w:rsidP="002C1AA4">
      <w:pPr>
        <w:pStyle w:val="Listenabsatz"/>
        <w:numPr>
          <w:ilvl w:val="1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>Team</w:t>
      </w:r>
    </w:p>
    <w:p w14:paraId="7DCBB5D9" w14:textId="5939D4E5" w:rsidR="004F03B7" w:rsidRDefault="00213AA3" w:rsidP="002C1AA4">
      <w:pPr>
        <w:pStyle w:val="Listenabsatz"/>
        <w:numPr>
          <w:ilvl w:val="0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>Core-Game-Loop</w:t>
      </w:r>
    </w:p>
    <w:p w14:paraId="01EF4991" w14:textId="25ABBFDE" w:rsidR="00B10C9F" w:rsidRDefault="00B10C9F" w:rsidP="002C1AA4">
      <w:pPr>
        <w:pStyle w:val="Listenabsatz"/>
        <w:numPr>
          <w:ilvl w:val="0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>Projektarbeit</w:t>
      </w:r>
    </w:p>
    <w:p w14:paraId="2EAFE974" w14:textId="6474AC90" w:rsidR="00B10C9F" w:rsidRDefault="00B10C9F" w:rsidP="002C1AA4">
      <w:pPr>
        <w:pStyle w:val="Listenabsatz"/>
        <w:numPr>
          <w:ilvl w:val="1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>Benutzeroberfläche</w:t>
      </w:r>
    </w:p>
    <w:p w14:paraId="6C70C9F4" w14:textId="241788FA" w:rsidR="00B10C9F" w:rsidRDefault="00B10C9F" w:rsidP="002C1AA4">
      <w:pPr>
        <w:pStyle w:val="Listenabsatz"/>
        <w:numPr>
          <w:ilvl w:val="1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>Bewegungsmechanik</w:t>
      </w:r>
      <w:r w:rsidR="00D57C79">
        <w:rPr>
          <w:rFonts w:ascii="Verdana" w:hAnsi="Verdana"/>
          <w:color w:val="000000" w:themeColor="text1"/>
          <w:sz w:val="22"/>
          <w:szCs w:val="22"/>
        </w:rPr>
        <w:t xml:space="preserve"> + Navigation</w:t>
      </w:r>
    </w:p>
    <w:p w14:paraId="7D6F6D83" w14:textId="568D00EA" w:rsidR="00B10C9F" w:rsidRDefault="00B10C9F" w:rsidP="002C1AA4">
      <w:pPr>
        <w:pStyle w:val="Listenabsatz"/>
        <w:numPr>
          <w:ilvl w:val="1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>Texturierung und Gaussian Splatting</w:t>
      </w:r>
    </w:p>
    <w:p w14:paraId="264595A9" w14:textId="3792A998" w:rsidR="00B10C9F" w:rsidRDefault="00B10C9F" w:rsidP="002C1AA4">
      <w:pPr>
        <w:pStyle w:val="Listenabsatz"/>
        <w:numPr>
          <w:ilvl w:val="2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>Vorgehen</w:t>
      </w:r>
    </w:p>
    <w:p w14:paraId="413F7A35" w14:textId="3DD63A39" w:rsidR="00B10C9F" w:rsidRDefault="00B10C9F" w:rsidP="002C1AA4">
      <w:pPr>
        <w:pStyle w:val="Listenabsatz"/>
        <w:numPr>
          <w:ilvl w:val="2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>Umsetzung</w:t>
      </w:r>
    </w:p>
    <w:p w14:paraId="1A2C5163" w14:textId="4501B3EF" w:rsidR="00B10C9F" w:rsidRDefault="00B10C9F" w:rsidP="002C1AA4">
      <w:pPr>
        <w:pStyle w:val="Listenabsatz"/>
        <w:numPr>
          <w:ilvl w:val="2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>Resultate</w:t>
      </w:r>
    </w:p>
    <w:p w14:paraId="32C8CA34" w14:textId="7A51A730" w:rsidR="00B10C9F" w:rsidRDefault="00B10C9F" w:rsidP="002C1AA4">
      <w:pPr>
        <w:pStyle w:val="Listenabsatz"/>
        <w:numPr>
          <w:ilvl w:val="1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>Interaktionen</w:t>
      </w:r>
      <w:r w:rsidR="00E51B96">
        <w:rPr>
          <w:rFonts w:ascii="Verdana" w:hAnsi="Verdana"/>
          <w:color w:val="000000" w:themeColor="text1"/>
          <w:sz w:val="22"/>
          <w:szCs w:val="22"/>
        </w:rPr>
        <w:t xml:space="preserve"> + Demonstration (gerendertes Video oder </w:t>
      </w:r>
      <w:r w:rsidR="002C1AA4">
        <w:rPr>
          <w:rFonts w:ascii="Verdana" w:hAnsi="Verdana"/>
          <w:color w:val="000000" w:themeColor="text1"/>
          <w:sz w:val="22"/>
          <w:szCs w:val="22"/>
        </w:rPr>
        <w:t>Live-Demo</w:t>
      </w:r>
      <w:r w:rsidR="00E51B96">
        <w:rPr>
          <w:rFonts w:ascii="Verdana" w:hAnsi="Verdana"/>
          <w:color w:val="000000" w:themeColor="text1"/>
          <w:sz w:val="22"/>
          <w:szCs w:val="22"/>
        </w:rPr>
        <w:t>)</w:t>
      </w:r>
    </w:p>
    <w:p w14:paraId="05127229" w14:textId="1705DD3D" w:rsidR="00B10C9F" w:rsidRDefault="00B10C9F" w:rsidP="002C1AA4">
      <w:pPr>
        <w:pStyle w:val="Listenabsatz"/>
        <w:numPr>
          <w:ilvl w:val="2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>Titlescreen</w:t>
      </w:r>
    </w:p>
    <w:p w14:paraId="7B969550" w14:textId="569A9CCF" w:rsidR="00B10C9F" w:rsidRDefault="00B10C9F" w:rsidP="002C1AA4">
      <w:pPr>
        <w:pStyle w:val="Listenabsatz"/>
        <w:numPr>
          <w:ilvl w:val="2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>Menü</w:t>
      </w:r>
      <w:r w:rsidR="00D0770C">
        <w:rPr>
          <w:rFonts w:ascii="Verdana" w:hAnsi="Verdana"/>
          <w:color w:val="000000" w:themeColor="text1"/>
          <w:sz w:val="22"/>
          <w:szCs w:val="22"/>
        </w:rPr>
        <w:t xml:space="preserve"> (inkl. Optionen)</w:t>
      </w:r>
    </w:p>
    <w:p w14:paraId="36595B30" w14:textId="3353A8D7" w:rsidR="00B10C9F" w:rsidRDefault="00B10C9F" w:rsidP="002C1AA4">
      <w:pPr>
        <w:pStyle w:val="Listenabsatz"/>
        <w:numPr>
          <w:ilvl w:val="2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>Hinsetzen-Mechanik</w:t>
      </w:r>
    </w:p>
    <w:p w14:paraId="0FE78BF5" w14:textId="00EEFDFD" w:rsidR="00B10C9F" w:rsidRDefault="00B10C9F" w:rsidP="002C1AA4">
      <w:pPr>
        <w:pStyle w:val="Listenabsatz"/>
        <w:numPr>
          <w:ilvl w:val="2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>Monitor</w:t>
      </w:r>
    </w:p>
    <w:p w14:paraId="6C8E346A" w14:textId="25BC0511" w:rsidR="00B10C9F" w:rsidRDefault="00B10C9F" w:rsidP="002C1AA4">
      <w:pPr>
        <w:pStyle w:val="Listenabsatz"/>
        <w:numPr>
          <w:ilvl w:val="2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>VR-Brille</w:t>
      </w:r>
    </w:p>
    <w:p w14:paraId="6370CDC1" w14:textId="711E482C" w:rsidR="00B10C9F" w:rsidRDefault="00B10C9F" w:rsidP="002C1AA4">
      <w:pPr>
        <w:pStyle w:val="Listenabsatz"/>
        <w:numPr>
          <w:ilvl w:val="2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>Quiz</w:t>
      </w:r>
    </w:p>
    <w:p w14:paraId="3A1EAC50" w14:textId="73EDEB0B" w:rsidR="00B10C9F" w:rsidRDefault="00B10C9F" w:rsidP="002C1AA4">
      <w:pPr>
        <w:pStyle w:val="Listenabsatz"/>
        <w:numPr>
          <w:ilvl w:val="2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>Abzeichen</w:t>
      </w:r>
    </w:p>
    <w:p w14:paraId="568B316C" w14:textId="613F1C25" w:rsidR="00C04874" w:rsidRDefault="00C04874" w:rsidP="002C1AA4">
      <w:pPr>
        <w:pStyle w:val="Listenabsatz"/>
        <w:numPr>
          <w:ilvl w:val="2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>Position</w:t>
      </w:r>
      <w:r w:rsidR="00152043">
        <w:rPr>
          <w:rFonts w:ascii="Verdana" w:hAnsi="Verdana"/>
          <w:color w:val="000000" w:themeColor="text1"/>
          <w:sz w:val="22"/>
          <w:szCs w:val="22"/>
        </w:rPr>
        <w:t>s</w:t>
      </w:r>
      <w:r>
        <w:rPr>
          <w:rFonts w:ascii="Verdana" w:hAnsi="Verdana"/>
          <w:color w:val="000000" w:themeColor="text1"/>
          <w:sz w:val="22"/>
          <w:szCs w:val="22"/>
        </w:rPr>
        <w:t>-Karte</w:t>
      </w:r>
    </w:p>
    <w:p w14:paraId="45727548" w14:textId="149B52F2" w:rsidR="00DF79E2" w:rsidRDefault="00DF79E2" w:rsidP="002C1AA4">
      <w:pPr>
        <w:pStyle w:val="Listenabsatz"/>
        <w:numPr>
          <w:ilvl w:val="2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>Teleportation</w:t>
      </w:r>
    </w:p>
    <w:p w14:paraId="50F35316" w14:textId="7D137683" w:rsidR="00073A87" w:rsidRDefault="00073A87" w:rsidP="002C1AA4">
      <w:pPr>
        <w:pStyle w:val="Listenabsatz"/>
        <w:numPr>
          <w:ilvl w:val="2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>Animation</w:t>
      </w:r>
    </w:p>
    <w:p w14:paraId="3DF25B38" w14:textId="045E3B6D" w:rsidR="00073A87" w:rsidRDefault="00404E47" w:rsidP="002C1AA4">
      <w:pPr>
        <w:pStyle w:val="Listenabsatz"/>
        <w:numPr>
          <w:ilvl w:val="2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>Mensa-Automat</w:t>
      </w:r>
    </w:p>
    <w:p w14:paraId="3C21718D" w14:textId="02D083BF" w:rsidR="00B22824" w:rsidRDefault="00B22824" w:rsidP="002C1AA4">
      <w:pPr>
        <w:pStyle w:val="Listenabsatz"/>
        <w:numPr>
          <w:ilvl w:val="2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>Endscreen</w:t>
      </w:r>
    </w:p>
    <w:p w14:paraId="2AF8709A" w14:textId="2D78AA72" w:rsidR="00503701" w:rsidRDefault="00503701" w:rsidP="002C1AA4">
      <w:pPr>
        <w:pStyle w:val="Listenabsatz"/>
        <w:numPr>
          <w:ilvl w:val="1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>Sounddesign</w:t>
      </w:r>
    </w:p>
    <w:p w14:paraId="7F54A5BE" w14:textId="25ED03A1" w:rsidR="00B22824" w:rsidRDefault="00B22824" w:rsidP="002C1AA4">
      <w:pPr>
        <w:pStyle w:val="Listenabsatz"/>
        <w:numPr>
          <w:ilvl w:val="0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 xml:space="preserve">Gantt-Diagramm Auswertung </w:t>
      </w:r>
      <w:r w:rsidR="00AC5057">
        <w:rPr>
          <w:rFonts w:ascii="Verdana" w:hAnsi="Verdana"/>
          <w:color w:val="000000" w:themeColor="text1"/>
          <w:sz w:val="22"/>
          <w:szCs w:val="22"/>
        </w:rPr>
        <w:t>(Arbeitsaufteilung, zeitlicher Verlauf, usw.)</w:t>
      </w:r>
    </w:p>
    <w:p w14:paraId="3A404B03" w14:textId="60752A9F" w:rsidR="00B22824" w:rsidRDefault="00B22824" w:rsidP="002C1AA4">
      <w:pPr>
        <w:pStyle w:val="Listenabsatz"/>
        <w:numPr>
          <w:ilvl w:val="0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>Zukunftsaussichten</w:t>
      </w:r>
    </w:p>
    <w:p w14:paraId="0B55533F" w14:textId="4222DDEB" w:rsidR="00E06B63" w:rsidRDefault="00E71ABF" w:rsidP="002C1AA4">
      <w:pPr>
        <w:pStyle w:val="Listenabsatz"/>
        <w:numPr>
          <w:ilvl w:val="0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>Lernerfahrungen</w:t>
      </w:r>
    </w:p>
    <w:p w14:paraId="131E5361" w14:textId="15DA4BF5" w:rsidR="00E06B63" w:rsidRPr="00E06B63" w:rsidRDefault="00E06B63" w:rsidP="002C1AA4">
      <w:pPr>
        <w:pStyle w:val="Listenabsatz"/>
        <w:numPr>
          <w:ilvl w:val="0"/>
          <w:numId w:val="1"/>
        </w:numPr>
        <w:spacing w:line="360" w:lineRule="auto"/>
        <w:jc w:val="both"/>
        <w:rPr>
          <w:rFonts w:ascii="Verdana" w:hAnsi="Verdana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22"/>
          <w:szCs w:val="22"/>
        </w:rPr>
        <w:t>Quellen</w:t>
      </w:r>
    </w:p>
    <w:sectPr w:rsidR="00E06B63" w:rsidRPr="00E06B6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A76685"/>
    <w:multiLevelType w:val="hybridMultilevel"/>
    <w:tmpl w:val="A0FED9F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775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F2E"/>
    <w:rsid w:val="00073A87"/>
    <w:rsid w:val="00152043"/>
    <w:rsid w:val="00187F2E"/>
    <w:rsid w:val="00213AA3"/>
    <w:rsid w:val="002C1AA4"/>
    <w:rsid w:val="00404E47"/>
    <w:rsid w:val="004F03B7"/>
    <w:rsid w:val="00503701"/>
    <w:rsid w:val="00525B1F"/>
    <w:rsid w:val="00614262"/>
    <w:rsid w:val="00A907EE"/>
    <w:rsid w:val="00AC5057"/>
    <w:rsid w:val="00B10C9F"/>
    <w:rsid w:val="00B22824"/>
    <w:rsid w:val="00C04874"/>
    <w:rsid w:val="00C76656"/>
    <w:rsid w:val="00C93983"/>
    <w:rsid w:val="00D0770C"/>
    <w:rsid w:val="00D57C79"/>
    <w:rsid w:val="00DF79E2"/>
    <w:rsid w:val="00E06B63"/>
    <w:rsid w:val="00E51B96"/>
    <w:rsid w:val="00E71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72968DB"/>
  <w15:chartTrackingRefBased/>
  <w15:docId w15:val="{2E792D39-23DB-C845-ABBB-A0454DBF6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87F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87F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87F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87F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87F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87F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87F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87F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87F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87F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87F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87F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87F2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87F2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87F2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87F2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87F2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87F2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87F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87F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87F2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87F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87F2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87F2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87F2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87F2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87F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87F2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87F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78</Words>
  <Characters>497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Hielscher</dc:creator>
  <cp:keywords/>
  <dc:description/>
  <cp:lastModifiedBy>Franz Hielscher</cp:lastModifiedBy>
  <cp:revision>18</cp:revision>
  <dcterms:created xsi:type="dcterms:W3CDTF">2026-03-18T08:35:00Z</dcterms:created>
  <dcterms:modified xsi:type="dcterms:W3CDTF">2026-03-18T08:57:00Z</dcterms:modified>
</cp:coreProperties>
</file>