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64B" w:rsidRDefault="00CC664B" w:rsidP="00457A4A">
      <w:pPr>
        <w:jc w:val="right"/>
        <w:rPr>
          <w:lang w:val="es-ES"/>
        </w:rPr>
      </w:pPr>
    </w:p>
    <w:p w:rsidR="00CC664B" w:rsidRDefault="00CC664B" w:rsidP="00457A4A">
      <w:pPr>
        <w:jc w:val="right"/>
        <w:rPr>
          <w:lang w:val="es-ES"/>
        </w:rPr>
      </w:pPr>
    </w:p>
    <w:p w:rsidR="00457A4A" w:rsidRDefault="00457A4A" w:rsidP="00457A4A">
      <w:pPr>
        <w:jc w:val="right"/>
        <w:rPr>
          <w:lang w:val="es-ES"/>
        </w:rPr>
      </w:pPr>
      <w:r w:rsidRPr="00A901C9">
        <w:rPr>
          <w:lang w:val="es-ES"/>
        </w:rPr>
        <w:t>Cochabamba 24 de noviembre 2017</w:t>
      </w:r>
    </w:p>
    <w:p w:rsidR="00457A4A" w:rsidRPr="00A901C9" w:rsidRDefault="00CC664B" w:rsidP="00457A4A">
      <w:pPr>
        <w:jc w:val="right"/>
        <w:rPr>
          <w:lang w:val="es-ES"/>
        </w:rPr>
      </w:pPr>
      <w:r>
        <w:rPr>
          <w:lang w:val="es-ES"/>
        </w:rPr>
        <w:t>GTC- 72</w:t>
      </w:r>
      <w:r w:rsidR="00457A4A">
        <w:rPr>
          <w:lang w:val="es-ES"/>
        </w:rPr>
        <w:t>- 2017</w:t>
      </w:r>
    </w:p>
    <w:p w:rsidR="00457A4A" w:rsidRPr="00A901C9" w:rsidRDefault="00457A4A" w:rsidP="00457A4A">
      <w:pPr>
        <w:rPr>
          <w:lang w:val="es-ES"/>
        </w:rPr>
      </w:pPr>
    </w:p>
    <w:p w:rsidR="00457A4A" w:rsidRDefault="00457A4A" w:rsidP="00457A4A">
      <w:pPr>
        <w:spacing w:after="0"/>
        <w:rPr>
          <w:lang w:val="es-ES"/>
        </w:rPr>
      </w:pPr>
      <w:r>
        <w:rPr>
          <w:lang w:val="es-ES"/>
        </w:rPr>
        <w:t>Señora</w:t>
      </w:r>
    </w:p>
    <w:p w:rsidR="00457A4A" w:rsidRPr="00A901C9" w:rsidRDefault="004C3E50" w:rsidP="00457A4A">
      <w:pPr>
        <w:spacing w:after="0"/>
        <w:rPr>
          <w:lang w:val="es-ES"/>
        </w:rPr>
      </w:pPr>
      <w:r>
        <w:rPr>
          <w:lang w:val="es-ES"/>
        </w:rPr>
        <w:t>Lic. María Teresa Blanco</w:t>
      </w:r>
    </w:p>
    <w:p w:rsidR="00457A4A" w:rsidRDefault="004C3E50" w:rsidP="00457A4A">
      <w:pPr>
        <w:spacing w:after="0"/>
        <w:rPr>
          <w:b/>
          <w:lang w:val="es-ES"/>
        </w:rPr>
      </w:pPr>
      <w:r>
        <w:rPr>
          <w:b/>
          <w:lang w:val="es-ES"/>
        </w:rPr>
        <w:t>DECANA</w:t>
      </w:r>
    </w:p>
    <w:p w:rsidR="00457A4A" w:rsidRDefault="005A39F4" w:rsidP="00457A4A">
      <w:pPr>
        <w:spacing w:after="0"/>
        <w:rPr>
          <w:b/>
          <w:lang w:val="es-ES"/>
        </w:rPr>
      </w:pPr>
      <w:r>
        <w:rPr>
          <w:b/>
          <w:lang w:val="es-ES"/>
        </w:rPr>
        <w:t>Facultad</w:t>
      </w:r>
      <w:r w:rsidR="00457A4A">
        <w:rPr>
          <w:b/>
          <w:lang w:val="es-ES"/>
        </w:rPr>
        <w:t xml:space="preserve"> de </w:t>
      </w:r>
      <w:r w:rsidR="00C81784">
        <w:rPr>
          <w:b/>
          <w:lang w:val="es-ES"/>
        </w:rPr>
        <w:t>Enfermería</w:t>
      </w:r>
    </w:p>
    <w:p w:rsidR="00457A4A" w:rsidRPr="00A901C9" w:rsidRDefault="00457A4A" w:rsidP="00457A4A">
      <w:pPr>
        <w:spacing w:after="0"/>
        <w:rPr>
          <w:b/>
          <w:lang w:val="es-ES"/>
        </w:rPr>
      </w:pPr>
    </w:p>
    <w:p w:rsidR="00457A4A" w:rsidRPr="00A901C9" w:rsidRDefault="00457A4A" w:rsidP="00457A4A">
      <w:pPr>
        <w:rPr>
          <w:lang w:val="es-ES"/>
        </w:rPr>
      </w:pPr>
      <w:r w:rsidRPr="00A901C9">
        <w:rPr>
          <w:lang w:val="es-ES"/>
        </w:rPr>
        <w:t>Presente.-</w:t>
      </w:r>
    </w:p>
    <w:p w:rsidR="00CC664B" w:rsidRDefault="00CC664B" w:rsidP="00457A4A">
      <w:pPr>
        <w:jc w:val="center"/>
        <w:rPr>
          <w:rFonts w:cstheme="minorHAnsi"/>
          <w:b/>
          <w:u w:val="single"/>
          <w:lang w:val="es-ES"/>
        </w:rPr>
      </w:pPr>
    </w:p>
    <w:p w:rsidR="00457A4A" w:rsidRPr="00A901C9" w:rsidRDefault="002240AA" w:rsidP="002240AA">
      <w:pPr>
        <w:jc w:val="both"/>
        <w:rPr>
          <w:rFonts w:cstheme="minorHAnsi"/>
          <w:b/>
          <w:u w:val="single"/>
          <w:lang w:val="es-ES"/>
        </w:rPr>
      </w:pPr>
      <w:r>
        <w:rPr>
          <w:rFonts w:cstheme="minorHAnsi"/>
          <w:b/>
          <w:u w:val="single"/>
          <w:lang w:val="es-ES"/>
        </w:rPr>
        <w:t>REF.: INVITACION AL SEMINARIO: COMERCIALIZACION DE IDEAS Y PROPIEDAD INTELECTUAL CON ENFOQUE A PATENTES</w:t>
      </w:r>
    </w:p>
    <w:p w:rsidR="00457A4A" w:rsidRPr="00A901C9" w:rsidRDefault="00457A4A" w:rsidP="00457A4A">
      <w:pPr>
        <w:jc w:val="center"/>
        <w:rPr>
          <w:rFonts w:cstheme="minorHAnsi"/>
          <w:b/>
          <w:u w:val="single"/>
          <w:lang w:val="es-ES"/>
        </w:rPr>
      </w:pPr>
    </w:p>
    <w:p w:rsidR="00457A4A" w:rsidRPr="00A901C9" w:rsidRDefault="00457A4A" w:rsidP="00457A4A">
      <w:pPr>
        <w:jc w:val="both"/>
        <w:rPr>
          <w:rFonts w:cstheme="minorHAnsi"/>
          <w:lang w:val="es-ES"/>
        </w:rPr>
      </w:pPr>
      <w:r w:rsidRPr="00A901C9">
        <w:rPr>
          <w:rFonts w:cstheme="minorHAnsi"/>
          <w:lang w:val="es-ES"/>
        </w:rPr>
        <w:t>A tiempo de saludarlo muy cordialmente deseándole éxito en las funciones que desempeña damos a conocer el motivo de la presente.</w:t>
      </w:r>
    </w:p>
    <w:p w:rsidR="009D05DC" w:rsidRDefault="00457A4A" w:rsidP="00457A4A">
      <w:pPr>
        <w:jc w:val="both"/>
        <w:rPr>
          <w:rFonts w:cstheme="minorHAnsi"/>
          <w:lang w:val="es-ES"/>
        </w:rPr>
      </w:pPr>
      <w:r w:rsidRPr="00A901C9">
        <w:rPr>
          <w:rFonts w:cstheme="minorHAnsi"/>
          <w:lang w:val="es-ES"/>
        </w:rPr>
        <w:t>Con el objetivo de</w:t>
      </w:r>
      <w:r w:rsidR="009D05DC">
        <w:rPr>
          <w:rFonts w:cstheme="minorHAnsi"/>
          <w:lang w:val="es-ES"/>
        </w:rPr>
        <w:t xml:space="preserve"> incentivar un</w:t>
      </w:r>
      <w:r w:rsidR="002240AA">
        <w:rPr>
          <w:rFonts w:cstheme="minorHAnsi"/>
          <w:lang w:val="es-ES"/>
        </w:rPr>
        <w:t xml:space="preserve"> enfoque de protección a la propiedad intelectual de investigaciones dentro de la Universidad Mayor de San Simón la Dirección de Investigación Científica y Tecnológica (</w:t>
      </w:r>
      <w:proofErr w:type="spellStart"/>
      <w:r w:rsidR="002240AA">
        <w:rPr>
          <w:rFonts w:cstheme="minorHAnsi"/>
          <w:lang w:val="es-ES"/>
        </w:rPr>
        <w:t>DICyT</w:t>
      </w:r>
      <w:proofErr w:type="spellEnd"/>
      <w:r w:rsidR="002240AA">
        <w:rPr>
          <w:rFonts w:cstheme="minorHAnsi"/>
          <w:lang w:val="es-ES"/>
        </w:rPr>
        <w:t>) Mediante el departamento de Gestión Tecnológica</w:t>
      </w:r>
      <w:r w:rsidR="009D05DC">
        <w:rPr>
          <w:rFonts w:cstheme="minorHAnsi"/>
          <w:lang w:val="es-ES"/>
        </w:rPr>
        <w:t xml:space="preserve"> (GETEC) invita cordialmente a su persona al seminario de </w:t>
      </w:r>
      <w:r w:rsidR="009D05DC">
        <w:rPr>
          <w:rFonts w:cstheme="minorHAnsi"/>
          <w:i/>
          <w:lang w:val="es-ES"/>
        </w:rPr>
        <w:t xml:space="preserve">Comercialización de Ideas y Propiedad Intelectual con enfoque en Patentes </w:t>
      </w:r>
      <w:r w:rsidR="009D05DC" w:rsidRPr="009D05DC">
        <w:rPr>
          <w:rFonts w:cstheme="minorHAnsi"/>
          <w:lang w:val="es-ES"/>
        </w:rPr>
        <w:t>disertado por</w:t>
      </w:r>
      <w:r w:rsidR="009D05DC">
        <w:rPr>
          <w:rFonts w:cstheme="minorHAnsi"/>
          <w:lang w:val="es-ES"/>
        </w:rPr>
        <w:t xml:space="preserve"> el doctor </w:t>
      </w:r>
      <w:proofErr w:type="spellStart"/>
      <w:r w:rsidR="009D05DC" w:rsidRPr="009D05DC">
        <w:rPr>
          <w:rFonts w:cstheme="minorHAnsi"/>
          <w:i/>
          <w:lang w:val="es-ES"/>
        </w:rPr>
        <w:t>Fredrik</w:t>
      </w:r>
      <w:proofErr w:type="spellEnd"/>
      <w:r w:rsidR="009D05DC" w:rsidRPr="009D05DC">
        <w:rPr>
          <w:rFonts w:cstheme="minorHAnsi"/>
          <w:i/>
          <w:lang w:val="es-ES"/>
        </w:rPr>
        <w:t xml:space="preserve"> </w:t>
      </w:r>
      <w:proofErr w:type="spellStart"/>
      <w:r w:rsidR="009D05DC" w:rsidRPr="009D05DC">
        <w:rPr>
          <w:rFonts w:cstheme="minorHAnsi"/>
          <w:i/>
          <w:lang w:val="es-ES"/>
        </w:rPr>
        <w:t>Carlsson</w:t>
      </w:r>
      <w:proofErr w:type="spellEnd"/>
      <w:r w:rsidR="009D05DC">
        <w:rPr>
          <w:rFonts w:cstheme="minorHAnsi"/>
          <w:i/>
          <w:lang w:val="es-ES"/>
        </w:rPr>
        <w:t>,</w:t>
      </w:r>
      <w:r w:rsidR="009D05DC" w:rsidRPr="009D05DC">
        <w:rPr>
          <w:rFonts w:cstheme="minorHAnsi"/>
          <w:lang w:val="es-ES"/>
        </w:rPr>
        <w:t xml:space="preserve"> </w:t>
      </w:r>
      <w:r w:rsidR="009D05DC">
        <w:rPr>
          <w:rFonts w:cstheme="minorHAnsi"/>
          <w:lang w:val="es-ES"/>
        </w:rPr>
        <w:t>que se desarrollará el Lunes 4 de diciembre del año en curso a horas 14:00 en el salón del Honorable Concejo Universitario ubicado en el edificio Multiacadémico 3er piso.</w:t>
      </w:r>
    </w:p>
    <w:p w:rsidR="002240AA" w:rsidRDefault="009D05DC" w:rsidP="00457A4A">
      <w:pPr>
        <w:jc w:val="both"/>
        <w:rPr>
          <w:rFonts w:cstheme="minorHAnsi"/>
          <w:lang w:val="es-ES"/>
        </w:rPr>
      </w:pPr>
      <w:proofErr w:type="spellStart"/>
      <w:r>
        <w:rPr>
          <w:rFonts w:cstheme="minorHAnsi"/>
          <w:lang w:val="es-ES"/>
        </w:rPr>
        <w:t>Fredrik</w:t>
      </w:r>
      <w:proofErr w:type="spellEnd"/>
      <w:r>
        <w:rPr>
          <w:rFonts w:cstheme="minorHAnsi"/>
          <w:lang w:val="es-ES"/>
        </w:rPr>
        <w:t xml:space="preserve"> </w:t>
      </w:r>
      <w:proofErr w:type="spellStart"/>
      <w:r>
        <w:rPr>
          <w:rFonts w:cstheme="minorHAnsi"/>
          <w:lang w:val="es-ES"/>
        </w:rPr>
        <w:t>Carlsson</w:t>
      </w:r>
      <w:proofErr w:type="spellEnd"/>
      <w:r>
        <w:rPr>
          <w:rFonts w:cstheme="minorHAnsi"/>
          <w:lang w:val="es-ES"/>
        </w:rPr>
        <w:t xml:space="preserve"> es Abogado Europeo de Patentes y tiene un doctorado en Fisicoquímica de la Universidad de </w:t>
      </w:r>
      <w:proofErr w:type="spellStart"/>
      <w:r>
        <w:rPr>
          <w:rFonts w:cstheme="minorHAnsi"/>
          <w:lang w:val="es-ES"/>
        </w:rPr>
        <w:t>Lund</w:t>
      </w:r>
      <w:proofErr w:type="spellEnd"/>
      <w:r>
        <w:rPr>
          <w:rFonts w:cstheme="minorHAnsi"/>
          <w:lang w:val="es-ES"/>
        </w:rPr>
        <w:t xml:space="preserve"> y maestría</w:t>
      </w:r>
      <w:bookmarkStart w:id="0" w:name="_GoBack"/>
      <w:bookmarkEnd w:id="0"/>
      <w:r>
        <w:rPr>
          <w:rFonts w:cstheme="minorHAnsi"/>
          <w:lang w:val="es-ES"/>
        </w:rPr>
        <w:t xml:space="preserve"> en Biotecnología Molecular de la Universidad de Uppsala. Trabaja como abogado de patentes desde 2003 en diferentes bufetes de abogados en Suecia. </w:t>
      </w:r>
      <w:proofErr w:type="spellStart"/>
      <w:r>
        <w:rPr>
          <w:rFonts w:cstheme="minorHAnsi"/>
          <w:lang w:val="es-ES"/>
        </w:rPr>
        <w:t>Fredrik</w:t>
      </w:r>
      <w:proofErr w:type="spellEnd"/>
      <w:r>
        <w:rPr>
          <w:rFonts w:cstheme="minorHAnsi"/>
          <w:lang w:val="es-ES"/>
        </w:rPr>
        <w:t xml:space="preserve"> </w:t>
      </w:r>
      <w:proofErr w:type="spellStart"/>
      <w:r>
        <w:rPr>
          <w:rFonts w:cstheme="minorHAnsi"/>
          <w:lang w:val="es-ES"/>
        </w:rPr>
        <w:t>Carlsson</w:t>
      </w:r>
      <w:proofErr w:type="spellEnd"/>
      <w:r>
        <w:rPr>
          <w:rFonts w:cstheme="minorHAnsi"/>
          <w:lang w:val="es-ES"/>
        </w:rPr>
        <w:t xml:space="preserve"> tiene una larga experiencia de asesorar empresas de nueva creación y otras empresas con respecto a su propiedad intelectual y patentes en particular</w:t>
      </w:r>
    </w:p>
    <w:p w:rsidR="009D05DC" w:rsidRPr="00A901C9" w:rsidRDefault="00457A4A" w:rsidP="00457A4A">
      <w:pPr>
        <w:jc w:val="both"/>
        <w:rPr>
          <w:rFonts w:cstheme="minorHAnsi"/>
          <w:lang w:val="es-ES"/>
        </w:rPr>
      </w:pPr>
      <w:r w:rsidRPr="00A901C9">
        <w:rPr>
          <w:rFonts w:cstheme="minorHAnsi"/>
          <w:lang w:val="es-ES"/>
        </w:rPr>
        <w:t>Sin otro particular, me despido</w:t>
      </w:r>
      <w:r w:rsidR="009D05DC">
        <w:rPr>
          <w:rFonts w:cstheme="minorHAnsi"/>
          <w:lang w:val="es-ES"/>
        </w:rPr>
        <w:t xml:space="preserve"> muy cordialmente</w:t>
      </w:r>
    </w:p>
    <w:p w:rsidR="00457A4A" w:rsidRPr="00A901C9" w:rsidRDefault="00457A4A" w:rsidP="00457A4A">
      <w:pPr>
        <w:spacing w:line="240" w:lineRule="auto"/>
        <w:rPr>
          <w:rFonts w:cstheme="minorHAnsi"/>
          <w:lang w:val="es-ES"/>
        </w:rPr>
      </w:pPr>
    </w:p>
    <w:p w:rsidR="00457A4A" w:rsidRPr="00A901C9" w:rsidRDefault="00457A4A" w:rsidP="00457A4A">
      <w:pPr>
        <w:spacing w:line="240" w:lineRule="auto"/>
        <w:rPr>
          <w:rFonts w:cstheme="minorHAnsi"/>
          <w:lang w:val="es-ES"/>
        </w:rPr>
      </w:pPr>
    </w:p>
    <w:p w:rsidR="00457A4A" w:rsidRPr="00A901C9" w:rsidRDefault="00457A4A" w:rsidP="00457A4A">
      <w:pPr>
        <w:spacing w:after="0" w:line="240" w:lineRule="auto"/>
        <w:jc w:val="center"/>
        <w:rPr>
          <w:rFonts w:cstheme="minorHAnsi"/>
          <w:lang w:val="es-ES"/>
        </w:rPr>
      </w:pPr>
    </w:p>
    <w:p w:rsidR="00457A4A" w:rsidRPr="00A901C9" w:rsidRDefault="00457A4A" w:rsidP="00457A4A">
      <w:pPr>
        <w:spacing w:after="0"/>
        <w:jc w:val="center"/>
        <w:rPr>
          <w:rFonts w:cstheme="minorHAnsi"/>
          <w:lang w:val="es-ES"/>
        </w:rPr>
      </w:pPr>
      <w:r w:rsidRPr="00A901C9">
        <w:rPr>
          <w:rFonts w:cstheme="minorHAnsi"/>
          <w:lang w:val="es-ES"/>
        </w:rPr>
        <w:t>Ing. Rodrigo Echeverría Herrera</w:t>
      </w:r>
    </w:p>
    <w:p w:rsidR="00457A4A" w:rsidRPr="00A901C9" w:rsidRDefault="00457A4A" w:rsidP="00457A4A">
      <w:pPr>
        <w:spacing w:after="0"/>
        <w:jc w:val="center"/>
        <w:rPr>
          <w:rFonts w:cstheme="minorHAnsi"/>
          <w:b/>
          <w:lang w:val="es-ES"/>
        </w:rPr>
      </w:pPr>
      <w:r w:rsidRPr="00A901C9">
        <w:rPr>
          <w:rFonts w:cstheme="minorHAnsi"/>
          <w:b/>
          <w:lang w:val="es-ES"/>
        </w:rPr>
        <w:t>JEFE DEPARTAMENTO DE GESTIÓN TECNOLÓGICA</w:t>
      </w:r>
    </w:p>
    <w:p w:rsidR="00896C5A" w:rsidRDefault="00F977D8"/>
    <w:sectPr w:rsidR="00896C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A4A"/>
    <w:rsid w:val="002240AA"/>
    <w:rsid w:val="003B2048"/>
    <w:rsid w:val="00457A4A"/>
    <w:rsid w:val="004C3E50"/>
    <w:rsid w:val="00563AC9"/>
    <w:rsid w:val="005A39F4"/>
    <w:rsid w:val="005E7FBE"/>
    <w:rsid w:val="00737E1E"/>
    <w:rsid w:val="009D05DC"/>
    <w:rsid w:val="00A43FA4"/>
    <w:rsid w:val="00C81784"/>
    <w:rsid w:val="00CC664B"/>
    <w:rsid w:val="00F9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9BC84-CB4D-433E-A05C-26A6F10B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A4A"/>
    <w:pPr>
      <w:spacing w:after="200" w:line="276" w:lineRule="auto"/>
    </w:pPr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66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664B"/>
    <w:rPr>
      <w:rFonts w:ascii="Segoe UI" w:hAnsi="Segoe UI" w:cs="Segoe UI"/>
      <w:sz w:val="18"/>
      <w:szCs w:val="18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GETEC-3</dc:creator>
  <cp:keywords/>
  <dc:description/>
  <cp:lastModifiedBy>GETEC-3</cp:lastModifiedBy>
  <cp:revision>2</cp:revision>
  <cp:lastPrinted>2017-11-23T18:56:00Z</cp:lastPrinted>
  <dcterms:created xsi:type="dcterms:W3CDTF">2017-11-28T16:08:00Z</dcterms:created>
  <dcterms:modified xsi:type="dcterms:W3CDTF">2017-11-28T16:08:00Z</dcterms:modified>
</cp:coreProperties>
</file>