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D706" w14:textId="60CCA62A" w:rsidR="00694FC8" w:rsidRDefault="00694FC8" w:rsidP="00694FC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FF3300"/>
          <w:sz w:val="48"/>
          <w:szCs w:val="48"/>
        </w:rPr>
      </w:pPr>
      <w:r w:rsidRPr="00694FC8">
        <w:rPr>
          <w:rFonts w:ascii="Times New Roman" w:hAnsi="Times New Roman" w:cs="Times New Roman"/>
          <w:b/>
          <w:bCs/>
          <w:color w:val="FF3300"/>
          <w:sz w:val="48"/>
          <w:szCs w:val="48"/>
        </w:rPr>
        <w:t>Controlando</w:t>
      </w:r>
      <w:r>
        <w:rPr>
          <w:rFonts w:ascii="Times New Roman" w:hAnsi="Times New Roman" w:cs="Times New Roman"/>
          <w:b/>
          <w:bCs/>
          <w:color w:val="FF3300"/>
          <w:sz w:val="48"/>
          <w:szCs w:val="48"/>
        </w:rPr>
        <w:t xml:space="preserve"> d</w:t>
      </w:r>
      <w:r w:rsidRPr="00694FC8">
        <w:rPr>
          <w:rFonts w:ascii="Times New Roman" w:hAnsi="Times New Roman" w:cs="Times New Roman"/>
          <w:b/>
          <w:bCs/>
          <w:color w:val="FF3300"/>
          <w:sz w:val="48"/>
          <w:szCs w:val="48"/>
        </w:rPr>
        <w:t>ispositivos pela Internet</w:t>
      </w:r>
    </w:p>
    <w:p w14:paraId="260F7DF7" w14:textId="02C30FC1" w:rsidR="00694FC8" w:rsidRDefault="00694FC8" w:rsidP="00694FC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Anteriormente, aprendemos a conectar o NodeMCU a internet e a enviar uma requisição, naquele caso, para acender LED.</w:t>
      </w:r>
    </w:p>
    <w:p w14:paraId="10401B6F" w14:textId="6AAB6DC2" w:rsidR="00694FC8" w:rsidRDefault="00694FC8" w:rsidP="00694FC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capítulo, iremos controlar um dispositivo pela Internet. Porém, faremos uso de alguns recursos para simplificar</w:t>
      </w:r>
      <w:r w:rsidR="006B014D">
        <w:rPr>
          <w:rFonts w:ascii="Times New Roman" w:hAnsi="Times New Roman" w:cs="Times New Roman"/>
          <w:sz w:val="24"/>
          <w:szCs w:val="24"/>
        </w:rPr>
        <w:t xml:space="preserve"> e tornar mais amigáveis as aplicações IoT. Um dos recursos que utilizaremos é o </w:t>
      </w:r>
      <w:r w:rsidR="006B014D" w:rsidRPr="006B014D">
        <w:rPr>
          <w:rFonts w:ascii="Times New Roman" w:hAnsi="Times New Roman" w:cs="Times New Roman"/>
          <w:b/>
          <w:bCs/>
          <w:color w:val="FF3300"/>
          <w:sz w:val="24"/>
          <w:szCs w:val="24"/>
        </w:rPr>
        <w:t>jQuery</w:t>
      </w:r>
      <w:r w:rsidR="006B014D" w:rsidRPr="006B014D">
        <w:rPr>
          <w:rFonts w:ascii="Times New Roman" w:hAnsi="Times New Roman" w:cs="Times New Roman"/>
          <w:sz w:val="24"/>
          <w:szCs w:val="24"/>
        </w:rPr>
        <w:t xml:space="preserve">, </w:t>
      </w:r>
      <w:r w:rsidR="006B014D">
        <w:rPr>
          <w:rFonts w:ascii="Times New Roman" w:hAnsi="Times New Roman" w:cs="Times New Roman"/>
          <w:sz w:val="24"/>
          <w:szCs w:val="24"/>
        </w:rPr>
        <w:t>uma biblioteca JavaScipt que tornam as páginas mais interativas e simplifica as linhas de código</w:t>
      </w:r>
      <w:r w:rsidR="00BB21AA">
        <w:rPr>
          <w:rFonts w:ascii="Times New Roman" w:hAnsi="Times New Roman" w:cs="Times New Roman"/>
          <w:sz w:val="24"/>
          <w:szCs w:val="24"/>
        </w:rPr>
        <w:t xml:space="preserve"> JS e é compatível com o AJAX, que vermos logo mais.</w:t>
      </w:r>
    </w:p>
    <w:p w14:paraId="4D9EA336" w14:textId="5F172658" w:rsidR="00BB21AA" w:rsidRDefault="00BB21AA" w:rsidP="00694FC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Também, utilizaremos o </w:t>
      </w:r>
      <w:r w:rsidRPr="00BB21AA">
        <w:rPr>
          <w:rFonts w:ascii="Times New Roman" w:hAnsi="Times New Roman" w:cs="Times New Roman"/>
          <w:b/>
          <w:bCs/>
          <w:color w:val="FF3300"/>
          <w:sz w:val="24"/>
          <w:szCs w:val="24"/>
        </w:rPr>
        <w:t>Bootstrap</w:t>
      </w:r>
      <w:r>
        <w:rPr>
          <w:rFonts w:ascii="Times New Roman" w:hAnsi="Times New Roman" w:cs="Times New Roman"/>
          <w:sz w:val="24"/>
          <w:szCs w:val="24"/>
        </w:rPr>
        <w:t xml:space="preserve"> é um framework que torna as aplicações web responsivas, ou seja, o site adapta seu tamanho da tela do dispositivo que está sendo utilizado. E, o </w:t>
      </w:r>
      <w:r w:rsidRPr="00BB21AA">
        <w:rPr>
          <w:rFonts w:ascii="Times New Roman" w:hAnsi="Times New Roman" w:cs="Times New Roman"/>
          <w:b/>
          <w:bCs/>
          <w:color w:val="FF3300"/>
          <w:sz w:val="24"/>
          <w:szCs w:val="24"/>
        </w:rPr>
        <w:t>AJAX</w:t>
      </w:r>
      <w:r>
        <w:rPr>
          <w:rFonts w:ascii="Times New Roman" w:hAnsi="Times New Roman" w:cs="Times New Roman"/>
          <w:sz w:val="24"/>
          <w:szCs w:val="24"/>
        </w:rPr>
        <w:t xml:space="preserve"> (Asynchronous JavaScript and XML) que fornece uma maneira de realizar requisições ao servidor que retornará dados, e não uma página HTM completa com marcadores e conteúdo.</w:t>
      </w:r>
    </w:p>
    <w:p w14:paraId="1626E021" w14:textId="5483E99F" w:rsidR="00BB21AA" w:rsidRDefault="00BB21AA" w:rsidP="00694FC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esse experimento vamos precisar de...</w:t>
      </w:r>
    </w:p>
    <w:p w14:paraId="63A65752" w14:textId="519CAB47" w:rsidR="00BB21AA" w:rsidRPr="00857CD0" w:rsidRDefault="00BB21AA" w:rsidP="00857CD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CD0">
        <w:rPr>
          <w:rFonts w:ascii="Times New Roman" w:hAnsi="Times New Roman" w:cs="Times New Roman"/>
          <w:sz w:val="24"/>
          <w:szCs w:val="24"/>
        </w:rPr>
        <w:t>ESP3;</w:t>
      </w:r>
    </w:p>
    <w:p w14:paraId="786B29AE" w14:textId="77777777" w:rsidR="00857CD0" w:rsidRPr="00857CD0" w:rsidRDefault="00BB21AA" w:rsidP="00857CD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CD0">
        <w:rPr>
          <w:rFonts w:ascii="Times New Roman" w:hAnsi="Times New Roman" w:cs="Times New Roman"/>
          <w:sz w:val="24"/>
          <w:szCs w:val="24"/>
        </w:rPr>
        <w:t>Protoboard;</w:t>
      </w:r>
      <w:r w:rsidR="00857CD0" w:rsidRPr="00857C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CFFD6" w14:textId="6CEDC353" w:rsidR="00857CD0" w:rsidRPr="00857CD0" w:rsidRDefault="00857CD0" w:rsidP="00857CD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CD0">
        <w:rPr>
          <w:rFonts w:ascii="Times New Roman" w:hAnsi="Times New Roman" w:cs="Times New Roman"/>
          <w:sz w:val="24"/>
          <w:szCs w:val="24"/>
        </w:rPr>
        <w:t xml:space="preserve">1 </w:t>
      </w:r>
      <w:r w:rsidR="00BB21AA" w:rsidRPr="00857CD0">
        <w:rPr>
          <w:rFonts w:ascii="Times New Roman" w:hAnsi="Times New Roman" w:cs="Times New Roman"/>
          <w:sz w:val="24"/>
          <w:szCs w:val="24"/>
        </w:rPr>
        <w:t>LED;</w:t>
      </w:r>
    </w:p>
    <w:p w14:paraId="15A8526D" w14:textId="12B28DD1" w:rsidR="00857CD0" w:rsidRPr="00857CD0" w:rsidRDefault="00857CD0" w:rsidP="00857CD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CD0">
        <w:rPr>
          <w:rFonts w:ascii="Times New Roman" w:hAnsi="Times New Roman" w:cs="Times New Roman"/>
          <w:sz w:val="24"/>
          <w:szCs w:val="24"/>
        </w:rPr>
        <w:t xml:space="preserve">1 resistor 220 ou 330 </w:t>
      </w:r>
      <w:r w:rsidRPr="00857CD0">
        <w:rPr>
          <w:rFonts w:ascii="Arial" w:hAnsi="Arial" w:cs="Arial"/>
          <w:color w:val="111111"/>
          <w:sz w:val="27"/>
          <w:szCs w:val="27"/>
          <w:shd w:val="clear" w:color="auto" w:fill="FFFFFF"/>
        </w:rPr>
        <w:t>Ω</w:t>
      </w:r>
      <w:r w:rsidRPr="00857CD0">
        <w:rPr>
          <w:rFonts w:ascii="Times New Roman" w:hAnsi="Times New Roman" w:cs="Times New Roman"/>
          <w:sz w:val="24"/>
          <w:szCs w:val="24"/>
        </w:rPr>
        <w:t>;</w:t>
      </w:r>
    </w:p>
    <w:p w14:paraId="1BDE9CFE" w14:textId="7DBA3065" w:rsidR="00857CD0" w:rsidRDefault="00857CD0" w:rsidP="00857CD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CD0">
        <w:rPr>
          <w:rFonts w:ascii="Times New Roman" w:hAnsi="Times New Roman" w:cs="Times New Roman"/>
          <w:sz w:val="24"/>
          <w:szCs w:val="24"/>
        </w:rPr>
        <w:t>Jumpers;</w:t>
      </w:r>
    </w:p>
    <w:p w14:paraId="6ADF7D16" w14:textId="1ACEB280" w:rsidR="00857CD0" w:rsidRDefault="00857CD0" w:rsidP="00857CD0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7BF25" w14:textId="21CCD683" w:rsidR="00857CD0" w:rsidRDefault="00857CD0" w:rsidP="00857C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Faça a montagem a seguir...</w:t>
      </w:r>
    </w:p>
    <w:p w14:paraId="489DEBD2" w14:textId="6F3E60B1" w:rsidR="00857CD0" w:rsidRDefault="00857CD0" w:rsidP="00857C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Montagem.</w:t>
      </w:r>
    </w:p>
    <w:p w14:paraId="78303256" w14:textId="019297CA" w:rsidR="00857CD0" w:rsidRDefault="00B00E0C" w:rsidP="00857CD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FF33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3300"/>
          <w:sz w:val="28"/>
          <w:szCs w:val="28"/>
        </w:rPr>
        <w:t>Página</w:t>
      </w:r>
      <w:r w:rsidR="00857CD0" w:rsidRPr="00857CD0">
        <w:rPr>
          <w:rFonts w:ascii="Times New Roman" w:hAnsi="Times New Roman" w:cs="Times New Roman"/>
          <w:b/>
          <w:bCs/>
          <w:color w:val="FF3300"/>
          <w:sz w:val="28"/>
          <w:szCs w:val="28"/>
        </w:rPr>
        <w:t xml:space="preserve"> HTML</w:t>
      </w:r>
    </w:p>
    <w:p w14:paraId="79AD34E3" w14:textId="24B0D5AA" w:rsidR="00857CD0" w:rsidRDefault="00857CD0" w:rsidP="00C71BC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7CD0">
        <w:rPr>
          <w:rFonts w:ascii="Times New Roman" w:hAnsi="Times New Roman" w:cs="Times New Roman"/>
          <w:sz w:val="24"/>
          <w:szCs w:val="24"/>
        </w:rPr>
        <w:t xml:space="preserve">Nesse modelo, criaremos uma página </w:t>
      </w:r>
      <w:r>
        <w:rPr>
          <w:rFonts w:ascii="Times New Roman" w:hAnsi="Times New Roman" w:cs="Times New Roman"/>
          <w:sz w:val="24"/>
          <w:szCs w:val="24"/>
        </w:rPr>
        <w:t xml:space="preserve">HTML. No cabeçalho, </w:t>
      </w:r>
      <w:r w:rsidR="00C71BC6">
        <w:rPr>
          <w:rFonts w:ascii="Times New Roman" w:hAnsi="Times New Roman" w:cs="Times New Roman"/>
          <w:sz w:val="24"/>
          <w:szCs w:val="24"/>
        </w:rPr>
        <w:t>vamos importar as bibliotecas e o framework que citamos anteriormente</w:t>
      </w:r>
      <w:r w:rsidR="00B00E0C">
        <w:rPr>
          <w:rFonts w:ascii="Times New Roman" w:hAnsi="Times New Roman" w:cs="Times New Roman"/>
          <w:sz w:val="24"/>
          <w:szCs w:val="24"/>
        </w:rPr>
        <w:t xml:space="preserve"> (1)</w:t>
      </w:r>
      <w:r w:rsidR="00C71BC6">
        <w:rPr>
          <w:rFonts w:ascii="Times New Roman" w:hAnsi="Times New Roman" w:cs="Times New Roman"/>
          <w:sz w:val="24"/>
          <w:szCs w:val="24"/>
        </w:rPr>
        <w:t xml:space="preserve">. </w:t>
      </w:r>
      <w:r w:rsidR="00B00E0C">
        <w:rPr>
          <w:rFonts w:ascii="Times New Roman" w:hAnsi="Times New Roman" w:cs="Times New Roman"/>
          <w:sz w:val="24"/>
          <w:szCs w:val="24"/>
        </w:rPr>
        <w:t xml:space="preserve"> Em 2 e 3, no evento de clique nos botões de Acender e Apagar, utilizaremos requisições AJAX, que aumenta o desempenho e possibilita uma maior interação. </w:t>
      </w:r>
    </w:p>
    <w:p w14:paraId="355AE0FA" w14:textId="6FD5DAE6" w:rsidR="00C71BC6" w:rsidRDefault="00C71BC6" w:rsidP="00C71BC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1B5D3C" wp14:editId="60801552">
            <wp:extent cx="5400040" cy="403860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EE71" w14:textId="570EBB96" w:rsidR="00B00E0C" w:rsidRDefault="00B00E0C" w:rsidP="00B00E0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de criar, utilizando o utilitário Ampy, que possibilita a manipulação de arquivos NodeMCU, de acordo com a linha a seguir. Fique atento a porta que está sendo utilizada.</w:t>
      </w:r>
    </w:p>
    <w:p w14:paraId="6B3F58E9" w14:textId="7FB2894A" w:rsidR="00B00E0C" w:rsidRDefault="00B00E0C" w:rsidP="00B00E0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4ECC9C" wp14:editId="77EAA46B">
            <wp:extent cx="2965938" cy="3058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113" cy="31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7735" w14:textId="0EB09E08" w:rsidR="00B00E0C" w:rsidRDefault="00B00E0C" w:rsidP="00B00E0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FF3300"/>
          <w:sz w:val="28"/>
          <w:szCs w:val="28"/>
        </w:rPr>
      </w:pPr>
      <w:r w:rsidRPr="00B00E0C">
        <w:rPr>
          <w:rFonts w:ascii="Times New Roman" w:hAnsi="Times New Roman" w:cs="Times New Roman"/>
          <w:b/>
          <w:bCs/>
          <w:color w:val="FF3300"/>
          <w:sz w:val="28"/>
          <w:szCs w:val="28"/>
        </w:rPr>
        <w:t>Códig</w:t>
      </w:r>
      <w:r>
        <w:rPr>
          <w:rFonts w:ascii="Times New Roman" w:hAnsi="Times New Roman" w:cs="Times New Roman"/>
          <w:b/>
          <w:bCs/>
          <w:color w:val="FF3300"/>
          <w:sz w:val="28"/>
          <w:szCs w:val="28"/>
        </w:rPr>
        <w:t>o</w:t>
      </w:r>
    </w:p>
    <w:p w14:paraId="28AB4AA9" w14:textId="1D85DAC0" w:rsidR="00B00E0C" w:rsidRDefault="00E72617" w:rsidP="00B00E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Agora,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copie o código a seguir no Thonny e execute-o.</w:t>
      </w:r>
    </w:p>
    <w:p w14:paraId="3325BD9F" w14:textId="57892C43" w:rsidR="00E72617" w:rsidRDefault="00E72617" w:rsidP="00B00E0C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33F124A" wp14:editId="7B10EC3E">
            <wp:extent cx="4323088" cy="3094892"/>
            <wp:effectExtent l="0" t="0" r="127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821" cy="31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F2FC" w14:textId="16E8D044" w:rsidR="00E72617" w:rsidRDefault="00E72617" w:rsidP="00B00E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1143EA3" wp14:editId="6C9478BD">
            <wp:extent cx="4378569" cy="3372487"/>
            <wp:effectExtent l="0" t="0" r="3175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324" cy="338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7FDD" w14:textId="172E9220" w:rsidR="00E72617" w:rsidRDefault="00E72617" w:rsidP="00B00E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F08A442" wp14:editId="54BDFA0C">
            <wp:extent cx="4407876" cy="729290"/>
            <wp:effectExtent l="0" t="0" r="0" b="0"/>
            <wp:docPr id="19" name="Imagem 19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835" cy="7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A173" w14:textId="70D938DD" w:rsidR="00E72617" w:rsidRDefault="00E72617" w:rsidP="00B00E0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FF3300"/>
          <w:sz w:val="28"/>
          <w:szCs w:val="28"/>
        </w:rPr>
      </w:pPr>
      <w:r w:rsidRPr="00E72617">
        <w:rPr>
          <w:rFonts w:ascii="Times New Roman" w:hAnsi="Times New Roman" w:cs="Times New Roman"/>
          <w:b/>
          <w:bCs/>
          <w:color w:val="FF3300"/>
          <w:sz w:val="28"/>
          <w:szCs w:val="28"/>
        </w:rPr>
        <w:t>Explicação</w:t>
      </w:r>
    </w:p>
    <w:p w14:paraId="3211033E" w14:textId="2071B7DF" w:rsidR="00E72617" w:rsidRDefault="00DF3896" w:rsidP="00E726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Primeiramente, importaremos o módulo network, para acessarmos recursos de rede</w:t>
      </w:r>
      <w:r w:rsidR="00E7261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1B63179" w14:textId="5AF76E6A" w:rsidR="00E72617" w:rsidRDefault="00DF3896" w:rsidP="00E726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53B68B" wp14:editId="3B2D2082">
            <wp:extent cx="2729753" cy="19165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7463" cy="19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C187" w14:textId="28D638FD" w:rsidR="00E72617" w:rsidRDefault="00DF3896" w:rsidP="00E726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Necessitaremos da biblioteca usocket, que será importada como socket</w:t>
      </w:r>
      <w:r w:rsidR="00E72617">
        <w:rPr>
          <w:rFonts w:ascii="Times New Roman" w:hAnsi="Times New Roman" w:cs="Times New Roman"/>
          <w:sz w:val="24"/>
          <w:szCs w:val="24"/>
        </w:rPr>
        <w:t>:</w:t>
      </w:r>
    </w:p>
    <w:p w14:paraId="46D13853" w14:textId="27095662" w:rsidR="00E72617" w:rsidRDefault="00DF3896" w:rsidP="00E726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17B990" wp14:editId="73B87B1E">
            <wp:extent cx="2572871" cy="21484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7767" cy="21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B4B6" w14:textId="01A28A0C" w:rsidR="00DF3896" w:rsidRDefault="00DF3896" w:rsidP="00E726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Importaremos o módulo machine para acessar os pinos da placa:</w:t>
      </w:r>
    </w:p>
    <w:p w14:paraId="53968D3B" w14:textId="2955193E" w:rsidR="00DF3896" w:rsidRDefault="00DF3896" w:rsidP="00E726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B61CAA" wp14:editId="3A25E999">
            <wp:extent cx="3162128" cy="246530"/>
            <wp:effectExtent l="0" t="0" r="635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126" cy="25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B1A6" w14:textId="38528D8E" w:rsidR="00E72617" w:rsidRDefault="00DF3896" w:rsidP="00E726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E72617">
        <w:rPr>
          <w:rFonts w:ascii="Times New Roman" w:hAnsi="Times New Roman" w:cs="Times New Roman"/>
          <w:sz w:val="24"/>
          <w:szCs w:val="24"/>
        </w:rPr>
        <w:t xml:space="preserve"> o módulo gc, usado para gerenciamento de memória:</w:t>
      </w:r>
    </w:p>
    <w:p w14:paraId="0F2E23EB" w14:textId="49467BB7" w:rsidR="00E72617" w:rsidRDefault="00DF3896" w:rsidP="00E726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04F88B" wp14:editId="6CB633EB">
            <wp:extent cx="3263153" cy="21603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8243" cy="2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4FF1" w14:textId="06A2040F" w:rsidR="00E72617" w:rsidRDefault="00E72617" w:rsidP="00B526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3896">
        <w:rPr>
          <w:rFonts w:ascii="Times New Roman" w:hAnsi="Times New Roman" w:cs="Times New Roman"/>
          <w:sz w:val="24"/>
          <w:szCs w:val="24"/>
        </w:rPr>
        <w:t>Chamaremos a função gc.collect(), que</w:t>
      </w:r>
      <w:r w:rsidR="00DF3896">
        <w:rPr>
          <w:rFonts w:ascii="Times New Roman" w:hAnsi="Times New Roman" w:cs="Times New Roman"/>
          <w:sz w:val="24"/>
          <w:szCs w:val="24"/>
        </w:rPr>
        <w:t xml:space="preserve"> coletará </w:t>
      </w:r>
      <w:r w:rsidRPr="00DF3896">
        <w:rPr>
          <w:rFonts w:ascii="Times New Roman" w:hAnsi="Times New Roman" w:cs="Times New Roman"/>
          <w:sz w:val="24"/>
          <w:szCs w:val="24"/>
        </w:rPr>
        <w:t>e realocar</w:t>
      </w:r>
      <w:r w:rsidR="00DF3896">
        <w:rPr>
          <w:rFonts w:ascii="Times New Roman" w:hAnsi="Times New Roman" w:cs="Times New Roman"/>
          <w:sz w:val="24"/>
          <w:szCs w:val="24"/>
        </w:rPr>
        <w:t>á</w:t>
      </w:r>
      <w:r w:rsidRPr="00DF3896">
        <w:rPr>
          <w:rFonts w:ascii="Times New Roman" w:hAnsi="Times New Roman" w:cs="Times New Roman"/>
          <w:sz w:val="24"/>
          <w:szCs w:val="24"/>
        </w:rPr>
        <w:t xml:space="preserve"> as informações:</w:t>
      </w:r>
    </w:p>
    <w:p w14:paraId="7353A151" w14:textId="58132ECD" w:rsidR="00B52684" w:rsidRDefault="00B52684" w:rsidP="00E726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3BDB15" wp14:editId="6E5543B3">
            <wp:extent cx="2735258" cy="224118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3441" cy="2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4337" w14:textId="08998B8A" w:rsidR="00B52684" w:rsidRDefault="00B52684" w:rsidP="00E726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Configuraremos o pino 23 como uma saída digital e chamaremos o objeto de LED:</w:t>
      </w:r>
    </w:p>
    <w:p w14:paraId="058AE0FD" w14:textId="15DF4B19" w:rsidR="00B52684" w:rsidRDefault="00B52684" w:rsidP="00E726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50B980" wp14:editId="392DF557">
            <wp:extent cx="3998259" cy="226148"/>
            <wp:effectExtent l="0" t="0" r="254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7294" cy="23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DFD" w14:textId="65845168" w:rsidR="00B52684" w:rsidRDefault="00B52684" w:rsidP="00B526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Agora, </w:t>
      </w:r>
      <w:bookmarkStart w:id="0" w:name="_Hlk115714029"/>
      <w:r w:rsidR="00B9630C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implementar o código-fonte do servidor HTML</w:t>
      </w:r>
      <w:r w:rsidR="00B9630C">
        <w:rPr>
          <w:rFonts w:ascii="Times New Roman" w:hAnsi="Times New Roman" w:cs="Times New Roman"/>
          <w:sz w:val="24"/>
          <w:szCs w:val="24"/>
        </w:rPr>
        <w:t>, c</w:t>
      </w:r>
      <w:r>
        <w:rPr>
          <w:rFonts w:ascii="Times New Roman" w:hAnsi="Times New Roman" w:cs="Times New Roman"/>
          <w:sz w:val="24"/>
          <w:szCs w:val="24"/>
        </w:rPr>
        <w:t>riaremos a função obter_arquivo, que obtém e retorn</w:t>
      </w:r>
      <w:r w:rsidR="00B9630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o conteúdo existente no sistema de Arquivos do NodeMCU:</w:t>
      </w:r>
      <w:bookmarkEnd w:id="0"/>
    </w:p>
    <w:p w14:paraId="4C6901CF" w14:textId="041C510C" w:rsidR="00B52684" w:rsidRDefault="00B52684" w:rsidP="00B526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86CDE6" wp14:editId="52C4D240">
            <wp:extent cx="3756283" cy="909918"/>
            <wp:effectExtent l="0" t="0" r="0" b="508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2693" cy="92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F91F" w14:textId="7B88CDBC" w:rsidR="002E0622" w:rsidRDefault="002E0622" w:rsidP="00B526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vamos conectar a placa a um access point:</w:t>
      </w:r>
    </w:p>
    <w:p w14:paraId="4A498E0C" w14:textId="525BECB4" w:rsidR="002E0622" w:rsidRDefault="002E0622" w:rsidP="00B526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4B533E" wp14:editId="6737AEC1">
            <wp:extent cx="3572436" cy="1017035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6880" cy="102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96CD" w14:textId="2EA996EA" w:rsidR="002E0622" w:rsidRDefault="002E0622" w:rsidP="00B526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Criaremos um soquete, o conectaremos a porta TCP80 e limitaremos a quantia de conexões simultâneas:</w:t>
      </w:r>
    </w:p>
    <w:p w14:paraId="3B0F55BE" w14:textId="28B8DAB8" w:rsidR="002E0622" w:rsidRDefault="002E0622" w:rsidP="00B526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2D9E47" wp14:editId="029C7493">
            <wp:extent cx="3747247" cy="40495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1244" cy="4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3521" w14:textId="4E3EB228" w:rsidR="002E0622" w:rsidRDefault="002E0622" w:rsidP="002E062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seguir, criaremos um laço que permiti pedidos de conexão, processa a requisição efetuada pelo cliente e envia o conteúdo:</w:t>
      </w:r>
    </w:p>
    <w:p w14:paraId="56457E19" w14:textId="3EB53BFD" w:rsidR="002E0622" w:rsidRDefault="002E0622" w:rsidP="002E062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2F4871" wp14:editId="045B5414">
            <wp:extent cx="3195518" cy="878542"/>
            <wp:effectExtent l="0" t="0" r="5080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8843" cy="88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2B24" w14:textId="7247E3DA" w:rsidR="002E0622" w:rsidRDefault="002E0622" w:rsidP="002E062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Criaremos um trecho de código para identificar qual botão está sendo pressionado, e caso nenhum botão seja acionado o led permanece apagado:</w:t>
      </w:r>
    </w:p>
    <w:p w14:paraId="4AFD28C4" w14:textId="4DB1EA23" w:rsidR="002E0622" w:rsidRDefault="002E0622" w:rsidP="002E062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79F769" wp14:editId="041250C9">
            <wp:extent cx="4365812" cy="1138171"/>
            <wp:effectExtent l="0" t="0" r="0" b="508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08" cy="113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C37B" w14:textId="5DE78309" w:rsidR="002E0622" w:rsidRDefault="002E0622" w:rsidP="002E062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Agora, chamaremos a função criada anteriormente para obter o conteúdo da página http-led-bootstap.html, que desenvolvemos e copiamos para o sistema de arquivos da ESP32 utilizando o AMPY:</w:t>
      </w:r>
    </w:p>
    <w:p w14:paraId="159ACAF0" w14:textId="1AC63243" w:rsidR="002E0622" w:rsidRDefault="002E0622" w:rsidP="002E062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596D94" wp14:editId="61DE491D">
            <wp:extent cx="4706471" cy="25513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9554" cy="25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7F4A" w14:textId="1C242A8F" w:rsidR="001271F2" w:rsidRDefault="001271F2" w:rsidP="001271F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Enviaremos o cabeçalho da página e</w:t>
      </w:r>
      <w:r w:rsidRPr="001271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instruções HTML são enviadas:</w:t>
      </w:r>
    </w:p>
    <w:p w14:paraId="3BA2EFE8" w14:textId="65AFACB5" w:rsidR="001271F2" w:rsidRDefault="001271F2" w:rsidP="001271F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8190CB" wp14:editId="5900BDA0">
            <wp:extent cx="5400040" cy="902335"/>
            <wp:effectExtent l="0" t="0" r="0" b="0"/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6FB2" w14:textId="77777777" w:rsidR="001271F2" w:rsidRDefault="001271F2" w:rsidP="001271F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fim, a conexão é encerrada. Entretanto, a estação continua ativa aguardando novas conexões:</w:t>
      </w:r>
    </w:p>
    <w:p w14:paraId="7AFBE663" w14:textId="268E08A2" w:rsidR="001271F2" w:rsidRDefault="001271F2" w:rsidP="001271F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9650B6" wp14:editId="38E0B7FC">
            <wp:extent cx="4294444" cy="506506"/>
            <wp:effectExtent l="0" t="0" r="0" b="825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5009" cy="5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CA85" w14:textId="77777777" w:rsidR="001271F2" w:rsidRDefault="001271F2" w:rsidP="001271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FF3300"/>
          <w:sz w:val="28"/>
          <w:szCs w:val="28"/>
        </w:rPr>
      </w:pPr>
      <w:r w:rsidRPr="007D3FE6">
        <w:rPr>
          <w:rFonts w:ascii="Times New Roman" w:hAnsi="Times New Roman" w:cs="Times New Roman"/>
          <w:b/>
          <w:bCs/>
          <w:color w:val="FF3300"/>
          <w:sz w:val="28"/>
          <w:szCs w:val="28"/>
        </w:rPr>
        <w:t>DESAFIO</w:t>
      </w:r>
    </w:p>
    <w:p w14:paraId="4082EC29" w14:textId="6EA1768B" w:rsidR="001271F2" w:rsidRPr="001271F2" w:rsidRDefault="001271F2" w:rsidP="001271F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Assim como na última aula, s</w:t>
      </w:r>
      <w:r w:rsidRPr="007D3FE6">
        <w:rPr>
          <w:rFonts w:ascii="Times New Roman" w:hAnsi="Times New Roman" w:cs="Times New Roman"/>
          <w:color w:val="000000" w:themeColor="text1"/>
          <w:sz w:val="24"/>
          <w:szCs w:val="24"/>
        </w:rPr>
        <w:t>ubstitua o led por um servo motor e, simule um portão. Um botão para abrir (90°) e um para fechar (0°).</w:t>
      </w:r>
    </w:p>
    <w:sectPr w:rsidR="001271F2" w:rsidRPr="00127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pt;height:21pt;visibility:visible;mso-wrap-style:square" o:bullet="t">
        <v:imagedata r:id="rId1" o:title=""/>
      </v:shape>
    </w:pict>
  </w:numPicBullet>
  <w:abstractNum w:abstractNumId="0" w15:restartNumberingAfterBreak="0">
    <w:nsid w:val="23DC6898"/>
    <w:multiLevelType w:val="hybridMultilevel"/>
    <w:tmpl w:val="B0D8BAF6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F37523"/>
    <w:multiLevelType w:val="hybridMultilevel"/>
    <w:tmpl w:val="379CE10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81203"/>
    <w:multiLevelType w:val="hybridMultilevel"/>
    <w:tmpl w:val="067AB03A"/>
    <w:lvl w:ilvl="0" w:tplc="26E204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085760B"/>
    <w:multiLevelType w:val="hybridMultilevel"/>
    <w:tmpl w:val="34F2BA62"/>
    <w:lvl w:ilvl="0" w:tplc="0D50070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73222672">
    <w:abstractNumId w:val="0"/>
  </w:num>
  <w:num w:numId="2" w16cid:durableId="358163111">
    <w:abstractNumId w:val="3"/>
  </w:num>
  <w:num w:numId="3" w16cid:durableId="1199047076">
    <w:abstractNumId w:val="0"/>
  </w:num>
  <w:num w:numId="4" w16cid:durableId="126626137">
    <w:abstractNumId w:val="1"/>
  </w:num>
  <w:num w:numId="5" w16cid:durableId="1090350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8"/>
    <w:rsid w:val="001271F2"/>
    <w:rsid w:val="002E0622"/>
    <w:rsid w:val="00694FC8"/>
    <w:rsid w:val="006B014D"/>
    <w:rsid w:val="00857CD0"/>
    <w:rsid w:val="008B37DF"/>
    <w:rsid w:val="00B00E0C"/>
    <w:rsid w:val="00B52684"/>
    <w:rsid w:val="00B9630C"/>
    <w:rsid w:val="00BB21AA"/>
    <w:rsid w:val="00C71BC6"/>
    <w:rsid w:val="00DF3896"/>
    <w:rsid w:val="00E7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2C70165"/>
  <w15:chartTrackingRefBased/>
  <w15:docId w15:val="{916FF3B5-147B-4FB4-A731-DD2F3519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7CD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ACEAE-CB28-423D-B87A-435D59257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ADRIANO VENTURA VIEIRA</dc:creator>
  <cp:keywords/>
  <dc:description/>
  <cp:lastModifiedBy>MIGUEL ADRIANO VENTURA VIEIRA</cp:lastModifiedBy>
  <cp:revision>4</cp:revision>
  <dcterms:created xsi:type="dcterms:W3CDTF">2022-09-30T21:29:00Z</dcterms:created>
  <dcterms:modified xsi:type="dcterms:W3CDTF">2022-10-03T21:27:00Z</dcterms:modified>
</cp:coreProperties>
</file>