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A6E"/>
          <w:sz w:val="48"/>
        </w:rPr>
        <w:t>SOFIA BEATRIZ MENDOZA</w:t>
      </w:r>
    </w:p>
    <w:p>
      <w:pPr>
        <w:jc w:val="center"/>
      </w:pPr>
      <w:r>
        <w:rPr>
          <w:i/>
          <w:color w:val="8FB996"/>
          <w:sz w:val="26"/>
        </w:rPr>
        <w:t>Hospitality Recruitment Coordinator</w:t>
      </w:r>
    </w:p>
    <w:p>
      <w:pPr>
        <w:jc w:val="center"/>
      </w:pPr>
      <w:r>
        <w:rPr>
          <w:sz w:val="19"/>
        </w:rPr>
        <w:t>0928 671 4423  |  sofia.mendoza.hrhospitality@gmail.com  |  Mandaluyong City, Metro Manila, Philippines</w:t>
      </w:r>
    </w:p>
    <w:p>
      <w:pPr>
        <w:spacing w:before="80" w:after="80"/>
        <w:pBdr>
          <w:bottom w:val="single" w:sz="10" w:space="1" w:color="5B2A6E"/>
        </w:pBdr>
      </w:pPr>
    </w:p>
    <w:p>
      <w:r>
        <w:rPr>
          <w:b/>
          <w:color w:val="5B2A6E"/>
          <w:sz w:val="25"/>
        </w:rPr>
        <w:t>PROFESSIONAL SUMMARY</w:t>
      </w:r>
    </w:p>
    <w:p>
      <w:r>
        <w:rPr>
          <w:i w:val="0"/>
          <w:sz w:val="20"/>
        </w:rPr>
        <w:t>Recruitment-focused HR professional experienced in managing end-to-end hiring activities for hotel departments. Looking to bring strong applicant screening and interview coordination skills to a Hospitality Recruitment Coordinator role.</w:t>
      </w:r>
    </w:p>
    <w:p>
      <w:pPr>
        <w:spacing w:before="80" w:after="80"/>
        <w:pBdr>
          <w:bottom w:val="single" w:sz="10" w:space="1" w:color="5B2A6E"/>
        </w:pBdr>
      </w:pPr>
    </w:p>
    <w:p>
      <w:r>
        <w:rPr>
          <w:b/>
          <w:color w:val="5B2A6E"/>
          <w:sz w:val="25"/>
        </w:rPr>
        <w:t>WORK EXPERIENCE</w:t>
      </w:r>
    </w:p>
    <w:p>
      <w:r>
        <w:rPr>
          <w:b/>
          <w:sz w:val="21"/>
        </w:rPr>
        <w:t>Training and Development Officer — Skyline Grande Hotel and Residences</w:t>
      </w:r>
    </w:p>
    <w:p>
      <w:r>
        <w:rPr>
          <w:i/>
          <w:sz w:val="18"/>
        </w:rPr>
        <w:t>Quezon City, Philippines | June 2022 - Present</w:t>
      </w:r>
    </w:p>
    <w:p>
      <w:pPr>
        <w:pStyle w:val="ListBullet"/>
      </w:pPr>
      <w:r>
        <w:rPr>
          <w:sz w:val="20"/>
        </w:rPr>
        <w:t>Design and facilitate training programs covering guest service standards, compliance, and leadership development.</w:t>
      </w:r>
    </w:p>
    <w:p>
      <w:pPr>
        <w:pStyle w:val="ListBullet"/>
      </w:pPr>
      <w:r>
        <w:rPr>
          <w:sz w:val="20"/>
        </w:rPr>
        <w:t>Coordinate onboarding schedules and orientation content for new hires across all departments.</w:t>
      </w:r>
    </w:p>
    <w:p>
      <w:pPr>
        <w:pStyle w:val="ListBullet"/>
      </w:pPr>
      <w:r>
        <w:rPr>
          <w:sz w:val="20"/>
        </w:rPr>
        <w:t>Support employee relations by documenting workplace concerns and coordinating resolution meetings.</w:t>
      </w:r>
    </w:p>
    <w:p>
      <w:pPr>
        <w:pStyle w:val="ListBullet"/>
      </w:pPr>
      <w:r>
        <w:rPr>
          <w:sz w:val="20"/>
        </w:rPr>
        <w:t>Oversee HR administrative workflow including personnel records, training records, and compliance tracking.</w:t>
      </w:r>
    </w:p>
    <w:p>
      <w:r>
        <w:rPr>
          <w:b/>
          <w:sz w:val="21"/>
        </w:rPr>
        <w:t>HR Coordinator — Skyline Grande Hotel and Residences</w:t>
      </w:r>
    </w:p>
    <w:p>
      <w:r>
        <w:rPr>
          <w:i/>
          <w:sz w:val="18"/>
        </w:rPr>
        <w:t>Quezon City, Philippines | February 2020 - May 2022</w:t>
      </w:r>
    </w:p>
    <w:p>
      <w:pPr>
        <w:pStyle w:val="ListBullet"/>
      </w:pPr>
      <w:r>
        <w:rPr>
          <w:sz w:val="20"/>
        </w:rPr>
        <w:t>Managed new-hire onboarding, including orientation sessions and documentation of pre-employment requirements.</w:t>
      </w:r>
    </w:p>
    <w:p>
      <w:pPr>
        <w:pStyle w:val="ListBullet"/>
      </w:pPr>
      <w:r>
        <w:rPr>
          <w:sz w:val="20"/>
        </w:rPr>
        <w:t>Coordinated training calendars and monitored attendance for mandatory hotel compliance training.</w:t>
      </w:r>
    </w:p>
    <w:p>
      <w:pPr>
        <w:pStyle w:val="ListBullet"/>
      </w:pPr>
      <w:r>
        <w:rPr>
          <w:sz w:val="20"/>
        </w:rPr>
        <w:t>Handled employee concerns and documented incident reports in coordination with department heads.</w:t>
      </w:r>
    </w:p>
    <w:p>
      <w:pPr>
        <w:pStyle w:val="ListBullet"/>
      </w:pPr>
      <w:r>
        <w:rPr>
          <w:sz w:val="20"/>
        </w:rPr>
        <w:t>Prepared monthly HR reports covering headcount, turnover, and training completion rates.</w:t>
      </w:r>
    </w:p>
    <w:p>
      <w:r>
        <w:rPr>
          <w:b/>
          <w:sz w:val="21"/>
        </w:rPr>
        <w:t>Recruitment Assistant — Verano Bayfront Hotel</w:t>
      </w:r>
    </w:p>
    <w:p>
      <w:r>
        <w:rPr>
          <w:i/>
          <w:sz w:val="18"/>
        </w:rPr>
        <w:t>Pasay City, Philippines | October 2017 - January 2020</w:t>
      </w:r>
    </w:p>
    <w:p>
      <w:pPr>
        <w:pStyle w:val="ListBullet"/>
      </w:pPr>
      <w:r>
        <w:rPr>
          <w:sz w:val="20"/>
        </w:rPr>
        <w:t>Coordinated end-to-end recruitment activities including job posting, applicant screening, and interview scheduling.</w:t>
      </w:r>
    </w:p>
    <w:p>
      <w:pPr>
        <w:pStyle w:val="ListBullet"/>
      </w:pPr>
      <w:r>
        <w:rPr>
          <w:sz w:val="20"/>
        </w:rPr>
        <w:t>Conducted initial phone screening interviews for front office and food and beverage applicants.</w:t>
      </w:r>
    </w:p>
    <w:p>
      <w:pPr>
        <w:pStyle w:val="ListBullet"/>
      </w:pPr>
      <w:r>
        <w:rPr>
          <w:sz w:val="20"/>
        </w:rPr>
        <w:t>Processed pre-employment requirements and coordinated background verification for new hires.</w:t>
      </w:r>
    </w:p>
    <w:p>
      <w:pPr>
        <w:pStyle w:val="ListBullet"/>
      </w:pPr>
      <w:r>
        <w:rPr>
          <w:sz w:val="20"/>
        </w:rPr>
        <w:t>Maintained the applicant tracking log and prepared weekly recruitment status reports.</w:t>
      </w:r>
    </w:p>
    <w:p>
      <w:r>
        <w:rPr>
          <w:b/>
          <w:sz w:val="21"/>
        </w:rPr>
        <w:t>HR Assistant — Verano Bayfront Hotel</w:t>
      </w:r>
    </w:p>
    <w:p>
      <w:r>
        <w:rPr>
          <w:i/>
          <w:sz w:val="18"/>
        </w:rPr>
        <w:t>Pasay City, Philippines | July 2015 - September 2017</w:t>
      </w:r>
    </w:p>
    <w:p>
      <w:pPr>
        <w:pStyle w:val="ListBullet"/>
      </w:pPr>
      <w:r>
        <w:rPr>
          <w:sz w:val="20"/>
        </w:rPr>
        <w:t>Maintained employee 201 files and updated personnel records for all hotel departments.</w:t>
      </w:r>
    </w:p>
    <w:p>
      <w:pPr>
        <w:pStyle w:val="ListBullet"/>
      </w:pPr>
      <w:r>
        <w:rPr>
          <w:sz w:val="20"/>
        </w:rPr>
        <w:t>Assisted in posting job vacancies and pre-screening applicant resumes for entry-level positions.</w:t>
      </w:r>
    </w:p>
    <w:p>
      <w:pPr>
        <w:pStyle w:val="ListBullet"/>
      </w:pPr>
      <w:r>
        <w:rPr>
          <w:sz w:val="20"/>
        </w:rPr>
        <w:t>Prepared attendance and tardiness reports for payroll processing.</w:t>
      </w:r>
    </w:p>
    <w:p>
      <w:pPr>
        <w:pStyle w:val="ListBullet"/>
      </w:pPr>
      <w:r>
        <w:rPr>
          <w:sz w:val="20"/>
        </w:rPr>
        <w:t>Supported the HR Officer in organizing employee engagement activities.</w:t>
      </w:r>
    </w:p>
    <w:p>
      <w:pPr>
        <w:spacing w:before="80" w:after="80"/>
        <w:pBdr>
          <w:bottom w:val="single" w:sz="10" w:space="1" w:color="5B2A6E"/>
        </w:pBdr>
      </w:pPr>
    </w:p>
    <w:p>
      <w:r>
        <w:rPr>
          <w:b/>
          <w:color w:val="5B2A6E"/>
          <w:sz w:val="25"/>
        </w:rPr>
        <w:t>CAREER HIGHLIGHT</w:t>
      </w:r>
    </w:p>
    <w:p>
      <w:r>
        <w:rPr>
          <w:i/>
          <w:sz w:val="20"/>
        </w:rPr>
        <w:t>Coordinated end-to-end recruitment activities including job posting, applicant screening, and interview scheduling.</w:t>
      </w:r>
    </w:p>
    <w:p>
      <w:pPr>
        <w:spacing w:before="80" w:after="80"/>
        <w:pBdr>
          <w:bottom w:val="single" w:sz="10" w:space="1" w:color="5B2A6E"/>
        </w:pBdr>
      </w:pPr>
    </w:p>
    <w:p>
      <w:r>
        <w:rPr>
          <w:b/>
          <w:color w:val="5B2A6E"/>
          <w:sz w:val="25"/>
        </w:rPr>
        <w:t>CORE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- Recruitment and applicant screening</w:t>
            </w:r>
          </w:p>
        </w:tc>
        <w:tc>
          <w:tcPr>
            <w:tcW w:type="dxa" w:w="4824"/>
          </w:tcPr>
          <w:p>
            <w:r>
              <w:t>- Interview coordination</w:t>
            </w:r>
          </w:p>
        </w:tc>
      </w:tr>
      <w:tr>
        <w:tc>
          <w:tcPr>
            <w:tcW w:type="dxa" w:w="4824"/>
          </w:tcPr>
          <w:p>
            <w:r>
              <w:t>- Applicant tracking systems</w:t>
            </w:r>
          </w:p>
        </w:tc>
        <w:tc>
          <w:tcPr>
            <w:tcW w:type="dxa" w:w="4824"/>
          </w:tcPr>
          <w:p>
            <w:r>
              <w:t>- Pre-employment requirements processing</w:t>
            </w:r>
          </w:p>
        </w:tc>
      </w:tr>
      <w:tr>
        <w:tc>
          <w:tcPr>
            <w:tcW w:type="dxa" w:w="4824"/>
          </w:tcPr>
          <w:p>
            <w:r>
              <w:t>- HR reporting</w:t>
            </w:r>
          </w:p>
        </w:tc>
        <w:tc>
          <w:tcPr>
            <w:tcW w:type="dxa" w:w="4824"/>
          </w:tcPr>
          <w:p>
            <w:r>
              <w:t>- Employee onboarding</w:t>
            </w:r>
          </w:p>
        </w:tc>
      </w:tr>
      <w:tr>
        <w:tc>
          <w:tcPr>
            <w:tcW w:type="dxa" w:w="4824"/>
          </w:tcPr>
          <w:p>
            <w:r>
              <w:t>- Training coordination</w:t>
            </w:r>
          </w:p>
        </w:tc>
        <w:tc>
          <w:tcPr>
            <w:tcW w:type="dxa" w:w="4824"/>
          </w:tcPr>
          <w:p>
            <w:r>
              <w:t>- Employee relations</w:t>
            </w:r>
          </w:p>
        </w:tc>
      </w:tr>
      <w:tr>
        <w:tc>
          <w:tcPr>
            <w:tcW w:type="dxa" w:w="4824"/>
          </w:tcPr>
          <w:p>
            <w:r>
              <w:t>- HR records management</w:t>
            </w:r>
          </w:p>
        </w:tc>
        <w:tc>
          <w:tcPr>
            <w:tcW w:type="dxa" w:w="4824"/>
          </w:tcPr>
          <w:p>
            <w:r>
              <w:t>- Attendance and payroll documentation</w:t>
            </w:r>
          </w:p>
        </w:tc>
      </w:tr>
      <w:tr>
        <w:tc>
          <w:tcPr>
            <w:tcW w:type="dxa" w:w="4824"/>
          </w:tcPr>
          <w:p>
            <w:r>
              <w:t>- Labor law awareness</w:t>
            </w:r>
          </w:p>
        </w:tc>
        <w:tc>
          <w:tcPr>
            <w:tcW w:type="dxa" w:w="4824"/>
          </w:tcPr>
          <w:p>
            <w:r>
              <w:t>- Training needs analysis</w:t>
            </w:r>
          </w:p>
        </w:tc>
      </w:tr>
    </w:tbl>
    <w:p>
      <w:pPr>
        <w:spacing w:before="80" w:after="80"/>
        <w:pBdr>
          <w:bottom w:val="single" w:sz="10" w:space="1" w:color="5B2A6E"/>
        </w:pBdr>
      </w:pPr>
    </w:p>
    <w:p>
      <w:r>
        <w:rPr>
          <w:b/>
          <w:color w:val="5B2A6E"/>
          <w:sz w:val="25"/>
        </w:rPr>
        <w:t>EDUCATION</w:t>
      </w:r>
    </w:p>
    <w:p>
      <w:r>
        <w:rPr>
          <w:i w:val="0"/>
          <w:sz w:val="20"/>
        </w:rPr>
        <w:t>Bachelor of Science in Psychology, minor in Human Resource Management</w:t>
      </w:r>
    </w:p>
    <w:p>
      <w:r>
        <w:rPr>
          <w:i w:val="0"/>
          <w:sz w:val="20"/>
        </w:rPr>
        <w:t>Mandaluyong City University, Mandaluyong City, Philippines — 2015</w:t>
      </w:r>
    </w:p>
    <w:p>
      <w:pPr>
        <w:spacing w:before="80" w:after="80"/>
        <w:pBdr>
          <w:bottom w:val="single" w:sz="10" w:space="1" w:color="5B2A6E"/>
        </w:pBdr>
      </w:pPr>
    </w:p>
    <w:p>
      <w:r>
        <w:rPr>
          <w:b/>
          <w:color w:val="5B2A6E"/>
          <w:sz w:val="25"/>
        </w:rPr>
        <w:t>TRAININGS AND CERTIFICATIONS</w:t>
      </w:r>
    </w:p>
    <w:p>
      <w:pPr>
        <w:pStyle w:val="ListBullet"/>
      </w:pPr>
      <w:r>
        <w:rPr>
          <w:sz w:val="20"/>
        </w:rPr>
        <w:t>Certificate in Recruitment and Interviewing Techniques, Philippine HR Institute, 2016</w:t>
      </w:r>
    </w:p>
    <w:p>
      <w:pPr>
        <w:pStyle w:val="ListBullet"/>
      </w:pPr>
      <w:r>
        <w:rPr>
          <w:sz w:val="20"/>
        </w:rPr>
        <w:t>Labor Relations Fundamentals Seminar, National Labor Training Center, 2018</w:t>
      </w:r>
    </w:p>
    <w:p>
      <w:pPr>
        <w:pStyle w:val="ListBullet"/>
      </w:pPr>
      <w:r>
        <w:rPr>
          <w:sz w:val="20"/>
        </w:rPr>
        <w:t>Certificate in Training Facilitation, Manila School of People Development, 2019</w:t>
      </w:r>
    </w:p>
    <w:p>
      <w:pPr>
        <w:pStyle w:val="ListBullet"/>
      </w:pPr>
      <w:r>
        <w:rPr>
          <w:sz w:val="20"/>
        </w:rPr>
        <w:t>HR Records and Documentation Management Workshop, Metro Manila HR Guild, 2021</w:t>
      </w:r>
    </w:p>
    <w:p>
      <w:pPr>
        <w:pStyle w:val="ListBullet"/>
      </w:pPr>
      <w:r>
        <w:rPr>
          <w:sz w:val="20"/>
        </w:rPr>
        <w:t>Employee Engagement and Workplace Communication Program, Luzon HR Training Center, 2022</w:t>
      </w:r>
    </w:p>
    <w:p>
      <w:pPr>
        <w:pStyle w:val="ListBullet"/>
      </w:pPr>
      <w:r>
        <w:rPr>
          <w:sz w:val="20"/>
        </w:rPr>
        <w:t>Supervisory Development Training for HR Staff, Philippine HR Institute, 2023</w:t>
      </w:r>
    </w:p>
    <w:p>
      <w:pPr>
        <w:spacing w:before="80" w:after="80"/>
        <w:pBdr>
          <w:bottom w:val="single" w:sz="10" w:space="1" w:color="5B2A6E"/>
        </w:pBdr>
      </w:pPr>
    </w:p>
    <w:p>
      <w:r>
        <w:rPr>
          <w:b/>
          <w:color w:val="5B2A6E"/>
          <w:sz w:val="25"/>
        </w:rPr>
        <w:t>LANGUAGES</w:t>
      </w:r>
    </w:p>
    <w:p>
      <w:r>
        <w:rPr>
          <w:i w:val="0"/>
          <w:sz w:val="20"/>
        </w:rPr>
        <w:t>English, Filipino</w:t>
      </w:r>
    </w:p>
    <w:p>
      <w:r>
        <w:rPr>
          <w:i/>
          <w:sz w:val="19"/>
        </w:rPr>
        <w:t>References available upon request.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