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2E5A7A" w:color="auto" w:val="clear"/>
            <w:tcMar>
              <w:top w:type="dxa" w:w="200"/>
              <w:left w:type="dxa" w:w="200"/>
              <w:bottom w:type="dxa" w:w="200"/>
              <w:right w:type="dxa" w:w="200"/>
            </w:tcMar>
            <w:vAlign w:val="center"/>
          </w:tcPr>
          <w:p>
            <w:r>
              <w:rPr>
                <w:rFonts w:ascii="Calibri" w:cs="Calibri" w:eastAsia="Calibri" w:hAnsi="Calibri"/>
                <w:b/>
                <w:bCs/>
                <w:color w:val="FFFFFF"/>
                <w:sz w:val="36"/>
                <w:szCs w:val="36"/>
              </w:rPr>
              <w:t xml:space="preserve">Gabriel Lorenzo Santos</w:t>
            </w:r>
          </w:p>
          <w:p>
            <w:r>
              <w:rPr>
                <w:rFonts w:ascii="Calibri" w:cs="Calibri" w:eastAsia="Calibri" w:hAnsi="Calibri"/>
                <w:color w:val="DCE9F2"/>
                <w:sz w:val="22"/>
                <w:szCs w:val="22"/>
              </w:rPr>
              <w:t xml:space="preserve">Hotel Front Office Supervisor</w:t>
            </w:r>
          </w:p>
          <w:p>
            <w:pPr>
              <w:spacing w:before="100"/>
            </w:pPr>
            <w:r>
              <w:rPr>
                <w:color w:val="FFFFFF"/>
                <w:sz w:val="16"/>
                <w:szCs w:val="16"/>
              </w:rPr>
              <w:t xml:space="preserve">+63 918 304 7762   |   gabriel.santos.frontoffice@gmail.com   |   Makati City, Philippines   |   linkedin.com/in/gabriellorenzosantos</w:t>
            </w:r>
          </w:p>
        </w:tc>
      </w:tr>
    </w:tbl>
    <w:p>
      <w:pPr>
        <w:spacing w:after="60"/>
      </w:pPr>
    </w:p>
    <w:p>
      <w:pPr>
        <w:shd w:fill="DCE9F2" w:color="auto" w:val="clear"/>
        <w:spacing w:after="100" w:before="200"/>
      </w:pPr>
      <w:r>
        <w:rPr>
          <w:rFonts w:ascii="Calibri" w:cs="Calibri" w:eastAsia="Calibri" w:hAnsi="Calibri"/>
          <w:b/>
          <w:bCs/>
          <w:color w:val="2E5A7A"/>
          <w:sz w:val="20"/>
          <w:szCs w:val="20"/>
        </w:rPr>
        <w:t xml:space="preserve">  PROFESSIONAL SUMMARY</w:t>
      </w:r>
    </w:p>
    <w:p>
      <w:pPr>
        <w:spacing w:after="100"/>
      </w:pPr>
      <w:r>
        <w:t xml:space="preserve">Guest-focused hospitality professional with 6 years of experience in hotel front desk operations, reception, and front office supervision across full-service properties in Makati and the greater Metro Manila area. Skilled in managing check-in and check-out flow during high-occupancy periods, coordinating shift handovers, and resolving guest concerns before they escalate. Experienced in supervising front desk associates, monitoring room status with housekeeping, and keeping front office procedures consistent across shifts. Known for staying composed during full-house days and for training new agents to handle guest interactions with confidence.</w:t>
      </w:r>
    </w:p>
    <w:p>
      <w:pPr>
        <w:shd w:fill="DCE9F2" w:color="auto" w:val="clear"/>
        <w:spacing w:after="100" w:before="200"/>
      </w:pPr>
      <w:r>
        <w:rPr>
          <w:rFonts w:ascii="Calibri" w:cs="Calibri" w:eastAsia="Calibri" w:hAnsi="Calibri"/>
          <w:b/>
          <w:bCs/>
          <w:color w:val="2E5A7A"/>
          <w:sz w:val="20"/>
          <w:szCs w:val="20"/>
        </w:rPr>
        <w:t xml:space="preserve">  CORE SKILLS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pct" w:w="33%"/>
            <w:tcBorders>
              <w:top w:val="none" w:color="FFFFFF" w:sz="0"/>
              <w:left w:val="none" w:color="FFFFFF" w:sz="0"/>
              <w:bottom w:val="none" w:color="FFFFFF" w:sz="0"/>
              <w:right w:val="none" w:color="FFFFFF" w:sz="0"/>
            </w:tcBorders>
          </w:tcPr>
          <w:p>
            <w:pPr>
              <w:spacing w:after="40"/>
            </w:pPr>
            <w:r>
              <w:t xml:space="preserve">▪ Front Office Operations</w:t>
            </w:r>
          </w:p>
        </w:tc>
        <w:tc>
          <w:tcPr>
            <w:tcW w:type="pct" w:w="33%"/>
            <w:tcBorders>
              <w:top w:val="none" w:color="FFFFFF" w:sz="0"/>
              <w:left w:val="none" w:color="FFFFFF" w:sz="0"/>
              <w:bottom w:val="none" w:color="FFFFFF" w:sz="0"/>
              <w:right w:val="none" w:color="FFFFFF" w:sz="0"/>
            </w:tcBorders>
          </w:tcPr>
          <w:p>
            <w:pPr>
              <w:spacing w:after="40"/>
            </w:pPr>
            <w:r>
              <w:t xml:space="preserve">▪ Guest Relations</w:t>
            </w:r>
          </w:p>
        </w:tc>
        <w:tc>
          <w:tcPr>
            <w:tcW w:type="pct" w:w="33%"/>
            <w:tcBorders>
              <w:top w:val="none" w:color="FFFFFF" w:sz="0"/>
              <w:left w:val="none" w:color="FFFFFF" w:sz="0"/>
              <w:bottom w:val="none" w:color="FFFFFF" w:sz="0"/>
              <w:right w:val="none" w:color="FFFFFF" w:sz="0"/>
            </w:tcBorders>
          </w:tcPr>
          <w:p>
            <w:pPr>
              <w:spacing w:after="40"/>
            </w:pPr>
            <w:r>
              <w:t xml:space="preserve">▪ Check-in &amp; Check-out Procedures</w:t>
            </w:r>
          </w:p>
        </w:tc>
      </w:tr>
      <w:tr>
        <w:tc>
          <w:tcPr>
            <w:tcW w:type="pct" w:w="33%"/>
            <w:tcBorders>
              <w:top w:val="none" w:color="FFFFFF" w:sz="0"/>
              <w:left w:val="none" w:color="FFFFFF" w:sz="0"/>
              <w:bottom w:val="none" w:color="FFFFFF" w:sz="0"/>
              <w:right w:val="none" w:color="FFFFFF" w:sz="0"/>
            </w:tcBorders>
          </w:tcPr>
          <w:p>
            <w:pPr>
              <w:spacing w:after="40"/>
            </w:pPr>
            <w:r>
              <w:t xml:space="preserve">▪ Front Desk Supervision</w:t>
            </w:r>
          </w:p>
        </w:tc>
        <w:tc>
          <w:tcPr>
            <w:tcW w:type="pct" w:w="33%"/>
            <w:tcBorders>
              <w:top w:val="none" w:color="FFFFFF" w:sz="0"/>
              <w:left w:val="none" w:color="FFFFFF" w:sz="0"/>
              <w:bottom w:val="none" w:color="FFFFFF" w:sz="0"/>
              <w:right w:val="none" w:color="FFFFFF" w:sz="0"/>
            </w:tcBorders>
          </w:tcPr>
          <w:p>
            <w:pPr>
              <w:spacing w:after="40"/>
            </w:pPr>
            <w:r>
              <w:t xml:space="preserve">▪ Shift Coordination</w:t>
            </w:r>
          </w:p>
        </w:tc>
        <w:tc>
          <w:tcPr>
            <w:tcW w:type="pct" w:w="33%"/>
            <w:tcBorders>
              <w:top w:val="none" w:color="FFFFFF" w:sz="0"/>
              <w:left w:val="none" w:color="FFFFFF" w:sz="0"/>
              <w:bottom w:val="none" w:color="FFFFFF" w:sz="0"/>
              <w:right w:val="none" w:color="FFFFFF" w:sz="0"/>
            </w:tcBorders>
          </w:tcPr>
          <w:p>
            <w:pPr>
              <w:spacing w:after="40"/>
            </w:pPr>
            <w:r>
              <w:t xml:space="preserve">▪ Opera Cloud PMS</w:t>
            </w:r>
          </w:p>
        </w:tc>
      </w:tr>
      <w:tr>
        <w:tc>
          <w:tcPr>
            <w:tcW w:type="pct" w:w="33%"/>
            <w:tcBorders>
              <w:top w:val="none" w:color="FFFFFF" w:sz="0"/>
              <w:left w:val="none" w:color="FFFFFF" w:sz="0"/>
              <w:bottom w:val="none" w:color="FFFFFF" w:sz="0"/>
              <w:right w:val="none" w:color="FFFFFF" w:sz="0"/>
            </w:tcBorders>
          </w:tcPr>
          <w:p>
            <w:pPr>
              <w:spacing w:after="40"/>
            </w:pPr>
            <w:r>
              <w:t xml:space="preserve">▪ Room Status Coordination</w:t>
            </w:r>
          </w:p>
        </w:tc>
        <w:tc>
          <w:tcPr>
            <w:tcW w:type="pct" w:w="33%"/>
            <w:tcBorders>
              <w:top w:val="none" w:color="FFFFFF" w:sz="0"/>
              <w:left w:val="none" w:color="FFFFFF" w:sz="0"/>
              <w:bottom w:val="none" w:color="FFFFFF" w:sz="0"/>
              <w:right w:val="none" w:color="FFFFFF" w:sz="0"/>
            </w:tcBorders>
          </w:tcPr>
          <w:p>
            <w:pPr>
              <w:spacing w:after="40"/>
            </w:pPr>
            <w:r>
              <w:t xml:space="preserve">▪ Cash &amp; Payment Handling</w:t>
            </w:r>
          </w:p>
        </w:tc>
        <w:tc>
          <w:tcPr>
            <w:tcW w:type="pct" w:w="33%"/>
            <w:tcBorders>
              <w:top w:val="none" w:color="FFFFFF" w:sz="0"/>
              <w:left w:val="none" w:color="FFFFFF" w:sz="0"/>
              <w:bottom w:val="none" w:color="FFFFFF" w:sz="0"/>
              <w:right w:val="none" w:color="FFFFFF" w:sz="0"/>
            </w:tcBorders>
          </w:tcPr>
          <w:p>
            <w:pPr>
              <w:spacing w:after="40"/>
            </w:pPr>
            <w:r>
              <w:t xml:space="preserve">▪ Guest Complaint Resolution</w:t>
            </w:r>
          </w:p>
        </w:tc>
      </w:tr>
      <w:tr>
        <w:tc>
          <w:tcPr>
            <w:tcW w:type="pct" w:w="33%"/>
            <w:tcBorders>
              <w:top w:val="none" w:color="FFFFFF" w:sz="0"/>
              <w:left w:val="none" w:color="FFFFFF" w:sz="0"/>
              <w:bottom w:val="none" w:color="FFFFFF" w:sz="0"/>
              <w:right w:val="none" w:color="FFFFFF" w:sz="0"/>
            </w:tcBorders>
          </w:tcPr>
          <w:p>
            <w:pPr>
              <w:spacing w:after="40"/>
            </w:pPr>
            <w:r>
              <w:t xml:space="preserve">▪ Service Recovery</w:t>
            </w:r>
          </w:p>
        </w:tc>
        <w:tc>
          <w:tcPr>
            <w:tcW w:type="pct" w:w="33%"/>
            <w:tcBorders>
              <w:top w:val="none" w:color="FFFFFF" w:sz="0"/>
              <w:left w:val="none" w:color="FFFFFF" w:sz="0"/>
              <w:bottom w:val="none" w:color="FFFFFF" w:sz="0"/>
              <w:right w:val="none" w:color="FFFFFF" w:sz="0"/>
            </w:tcBorders>
          </w:tcPr>
          <w:p>
            <w:pPr>
              <w:spacing w:after="40"/>
            </w:pPr>
            <w:r>
              <w:t xml:space="preserve">▪ Staff Scheduling</w:t>
            </w:r>
          </w:p>
        </w:tc>
        <w:tc>
          <w:tcPr>
            <w:tcW w:type="pct" w:w="33%"/>
            <w:tcBorders>
              <w:top w:val="none" w:color="FFFFFF" w:sz="0"/>
              <w:left w:val="none" w:color="FFFFFF" w:sz="0"/>
              <w:bottom w:val="none" w:color="FFFFFF" w:sz="0"/>
              <w:right w:val="none" w:color="FFFFFF" w:sz="0"/>
            </w:tcBorders>
          </w:tcPr>
          <w:p>
            <w:pPr>
              <w:spacing w:after="40"/>
            </w:pPr>
            <w:r>
              <w:t xml:space="preserve">▪ Team Leadership</w:t>
            </w:r>
          </w:p>
        </w:tc>
      </w:tr>
      <w:tr>
        <w:tc>
          <w:tcPr>
            <w:tcW w:type="pct" w:w="33%"/>
            <w:tcBorders>
              <w:top w:val="none" w:color="FFFFFF" w:sz="0"/>
              <w:left w:val="none" w:color="FFFFFF" w:sz="0"/>
              <w:bottom w:val="none" w:color="FFFFFF" w:sz="0"/>
              <w:right w:val="none" w:color="FFFFFF" w:sz="0"/>
            </w:tcBorders>
          </w:tcPr>
          <w:p>
            <w:pPr>
              <w:spacing w:after="40"/>
            </w:pPr>
            <w:r>
              <w:t xml:space="preserve">▪ Customer Service</w:t>
            </w:r>
          </w:p>
        </w:tc>
        <w:tc>
          <w:tcPr>
            <w:tcW w:type="pct" w:w="33%"/>
            <w:tcBorders>
              <w:top w:val="none" w:color="FFFFFF" w:sz="0"/>
              <w:left w:val="none" w:color="FFFFFF" w:sz="0"/>
              <w:bottom w:val="none" w:color="FFFFFF" w:sz="0"/>
              <w:right w:val="none" w:color="FFFFFF" w:sz="0"/>
            </w:tcBorders>
          </w:tcPr>
          <w:p>
            <w:pPr>
              <w:spacing w:after="40"/>
            </w:pPr>
            <w:r>
              <w:t xml:space="preserve">▪ Hospitality Communication</w:t>
            </w:r>
          </w:p>
        </w:tc>
        <w:tc>
          <w:tcPr>
            <w:tcW w:type="pct" w:w="33%"/>
            <w:tcBorders>
              <w:top w:val="none" w:color="FFFFFF" w:sz="0"/>
              <w:left w:val="none" w:color="FFFFFF" w:sz="0"/>
              <w:bottom w:val="none" w:color="FFFFFF" w:sz="0"/>
              <w:right w:val="none" w:color="FFFFFF" w:sz="0"/>
            </w:tcBorders>
          </w:tcPr>
          <w:p>
            <w:pPr>
              <w:spacing w:after="40"/>
            </w:pPr>
          </w:p>
        </w:tc>
      </w:tr>
    </w:tbl>
    <w:p>
      <w:pPr>
        <w:shd w:fill="DCE9F2" w:color="auto" w:val="clear"/>
        <w:spacing w:after="100" w:before="200"/>
      </w:pPr>
      <w:r>
        <w:rPr>
          <w:rFonts w:ascii="Calibri" w:cs="Calibri" w:eastAsia="Calibri" w:hAnsi="Calibri"/>
          <w:b/>
          <w:bCs/>
          <w:color w:val="2E5A7A"/>
          <w:sz w:val="20"/>
          <w:szCs w:val="20"/>
        </w:rPr>
        <w:t xml:space="preserve">  PROFESSIONAL EXPERIENCE</w:t>
      </w:r>
    </w:p>
    <w:p>
      <w:pPr>
        <w:spacing w:after="20" w:before="140"/>
      </w:pPr>
      <w:r>
        <w:rPr>
          <w:b/>
          <w:bCs/>
          <w:color w:val="2E5A7A"/>
          <w:sz w:val="22"/>
          <w:szCs w:val="22"/>
        </w:rPr>
        <w:t xml:space="preserve">Hotel Front Office Supervisor</w:t>
      </w:r>
    </w:p>
    <w:p>
      <w:pPr>
        <w:spacing w:after="60"/>
      </w:pPr>
      <w:r>
        <w:rPr>
          <w:color w:val="444444"/>
          <w:sz w:val="19"/>
          <w:szCs w:val="19"/>
        </w:rPr>
        <w:t xml:space="preserve">Alderwood Hotel Makati — Makati City, Philippines</w:t>
      </w:r>
      <w:r>
        <w:rPr>
          <w:i/>
          <w:iCs/>
          <w:color w:val="777777"/>
          <w:sz w:val="18"/>
          <w:szCs w:val="18"/>
        </w:rPr>
        <w:t xml:space="preserve">    (May 2023 - Present)</w:t>
      </w:r>
    </w:p>
    <w:p>
      <w:pPr>
        <w:pStyle w:val="ListParagraph"/>
        <w:numPr>
          <w:ilvl w:val="0"/>
          <w:numId w:val="2"/>
        </w:numPr>
        <w:spacing w:after="40"/>
        <w:ind w:left="360"/>
      </w:pPr>
      <w:r>
        <w:t xml:space="preserve">Supervise front desk operations across morning and afternoon shifts for a 180-room hotel, overseeing 6 front desk associates</w:t>
      </w:r>
    </w:p>
    <w:p>
      <w:pPr>
        <w:pStyle w:val="ListParagraph"/>
        <w:numPr>
          <w:ilvl w:val="0"/>
          <w:numId w:val="2"/>
        </w:numPr>
        <w:spacing w:after="40"/>
        <w:ind w:left="360"/>
      </w:pPr>
      <w:r>
        <w:t xml:space="preserve">Coordinate room status updates with housekeeping to keep same-day availability accurate during full-house periods</w:t>
      </w:r>
    </w:p>
    <w:p>
      <w:pPr>
        <w:pStyle w:val="ListParagraph"/>
        <w:numPr>
          <w:ilvl w:val="0"/>
          <w:numId w:val="2"/>
        </w:numPr>
        <w:spacing w:after="40"/>
        <w:ind w:left="360"/>
      </w:pPr>
      <w:r>
        <w:t xml:space="preserve">Handle escalated guest concerns and service recovery situations, resolving most complaints within the same shift</w:t>
      </w:r>
    </w:p>
    <w:p>
      <w:pPr>
        <w:pStyle w:val="ListParagraph"/>
        <w:numPr>
          <w:ilvl w:val="0"/>
          <w:numId w:val="2"/>
        </w:numPr>
        <w:spacing w:after="40"/>
        <w:ind w:left="360"/>
      </w:pPr>
      <w:r>
        <w:t xml:space="preserve">Reduced average check-in wait time during peak arrival hours by reorganizing the pre-registration process</w:t>
      </w:r>
    </w:p>
    <w:p>
      <w:pPr>
        <w:pStyle w:val="ListParagraph"/>
        <w:numPr>
          <w:ilvl w:val="0"/>
          <w:numId w:val="2"/>
        </w:numPr>
        <w:spacing w:after="40"/>
        <w:ind w:left="360"/>
      </w:pPr>
      <w:r>
        <w:t xml:space="preserve">Review daily front desk reports for billing accuracy and reconcile discrepancies before shift closeout</w:t>
      </w:r>
    </w:p>
    <w:p>
      <w:pPr>
        <w:pStyle w:val="ListParagraph"/>
        <w:numPr>
          <w:ilvl w:val="0"/>
          <w:numId w:val="2"/>
        </w:numPr>
        <w:spacing w:after="40"/>
        <w:ind w:left="360"/>
      </w:pPr>
      <w:r>
        <w:t xml:space="preserve">Support onboarding and training of new front desk hires on the property management system and guest handling standards</w:t>
      </w:r>
    </w:p>
    <w:p>
      <w:pPr>
        <w:spacing w:after="20" w:before="140"/>
      </w:pPr>
      <w:r>
        <w:rPr>
          <w:b/>
          <w:bCs/>
          <w:color w:val="2E5A7A"/>
          <w:sz w:val="22"/>
          <w:szCs w:val="22"/>
        </w:rPr>
        <w:t xml:space="preserve">Senior Front Desk Associate</w:t>
      </w:r>
    </w:p>
    <w:p>
      <w:pPr>
        <w:spacing w:after="60"/>
      </w:pPr>
      <w:r>
        <w:rPr>
          <w:color w:val="444444"/>
          <w:sz w:val="19"/>
          <w:szCs w:val="19"/>
        </w:rPr>
        <w:t xml:space="preserve">Villa Esperanza Hotel — Pasay City, Philippines</w:t>
      </w:r>
      <w:r>
        <w:rPr>
          <w:i/>
          <w:iCs/>
          <w:color w:val="777777"/>
          <w:sz w:val="18"/>
          <w:szCs w:val="18"/>
        </w:rPr>
        <w:t xml:space="preserve">    (August 2020 - April 2023)</w:t>
      </w:r>
    </w:p>
    <w:p>
      <w:pPr>
        <w:pStyle w:val="ListParagraph"/>
        <w:numPr>
          <w:ilvl w:val="0"/>
          <w:numId w:val="2"/>
        </w:numPr>
        <w:spacing w:after="40"/>
        <w:ind w:left="360"/>
      </w:pPr>
      <w:r>
        <w:t xml:space="preserve">Handled guest check-in and check-out for a 120-room hotel, processing an average of 60 transactions per shift</w:t>
      </w:r>
    </w:p>
    <w:p>
      <w:pPr>
        <w:pStyle w:val="ListParagraph"/>
        <w:numPr>
          <w:ilvl w:val="0"/>
          <w:numId w:val="2"/>
        </w:numPr>
        <w:spacing w:after="40"/>
        <w:ind w:left="360"/>
      </w:pPr>
      <w:r>
        <w:t xml:space="preserve">Assisted the Front Office Supervisor with shift handover notes and pending guest request tracking</w:t>
      </w:r>
    </w:p>
    <w:p>
      <w:pPr>
        <w:pStyle w:val="ListParagraph"/>
        <w:numPr>
          <w:ilvl w:val="0"/>
          <w:numId w:val="2"/>
        </w:numPr>
        <w:spacing w:after="40"/>
        <w:ind w:left="360"/>
      </w:pPr>
      <w:r>
        <w:t xml:space="preserve">Coordinated with the concierge and bell services team on VIP arrivals and special guest requests</w:t>
      </w:r>
    </w:p>
    <w:p>
      <w:pPr>
        <w:pStyle w:val="ListParagraph"/>
        <w:numPr>
          <w:ilvl w:val="0"/>
          <w:numId w:val="2"/>
        </w:numPr>
        <w:spacing w:after="40"/>
        <w:ind w:left="360"/>
      </w:pPr>
      <w:r>
        <w:t xml:space="preserve">Improved front desk processing accuracy by double-checking folio charges before guest checkout</w:t>
      </w:r>
    </w:p>
    <w:p>
      <w:pPr>
        <w:pStyle w:val="ListParagraph"/>
        <w:numPr>
          <w:ilvl w:val="0"/>
          <w:numId w:val="2"/>
        </w:numPr>
        <w:spacing w:after="40"/>
        <w:ind w:left="360"/>
      </w:pPr>
      <w:r>
        <w:t xml:space="preserve">Trained newly hired front desk agents on check-in scripting and payment handling procedures</w:t>
      </w:r>
    </w:p>
    <w:p>
      <w:pPr>
        <w:spacing w:after="20" w:before="140"/>
      </w:pPr>
      <w:r>
        <w:rPr>
          <w:b/>
          <w:bCs/>
          <w:color w:val="2E5A7A"/>
          <w:sz w:val="22"/>
          <w:szCs w:val="22"/>
        </w:rPr>
        <w:t xml:space="preserve">Guest Service Agent</w:t>
      </w:r>
    </w:p>
    <w:p>
      <w:pPr>
        <w:spacing w:after="60"/>
      </w:pPr>
      <w:r>
        <w:rPr>
          <w:color w:val="444444"/>
          <w:sz w:val="19"/>
          <w:szCs w:val="19"/>
        </w:rPr>
        <w:t xml:space="preserve">Villa Esperanza Hotel — Pasay City, Philippines</w:t>
      </w:r>
      <w:r>
        <w:rPr>
          <w:i/>
          <w:iCs/>
          <w:color w:val="777777"/>
          <w:sz w:val="18"/>
          <w:szCs w:val="18"/>
        </w:rPr>
        <w:t xml:space="preserve">    (June 2018 - July 2020)</w:t>
      </w:r>
    </w:p>
    <w:p>
      <w:pPr>
        <w:pStyle w:val="ListParagraph"/>
        <w:numPr>
          <w:ilvl w:val="0"/>
          <w:numId w:val="2"/>
        </w:numPr>
        <w:spacing w:after="40"/>
        <w:ind w:left="360"/>
      </w:pPr>
      <w:r>
        <w:t xml:space="preserve">Greeted and checked in guests, verifying reservation details and processing room assignments</w:t>
      </w:r>
    </w:p>
    <w:p>
      <w:pPr>
        <w:pStyle w:val="ListParagraph"/>
        <w:numPr>
          <w:ilvl w:val="0"/>
          <w:numId w:val="2"/>
        </w:numPr>
        <w:spacing w:after="40"/>
        <w:ind w:left="360"/>
      </w:pPr>
      <w:r>
        <w:t xml:space="preserve">Answered guest phone and in-person inquiries regarding hotel services, billing, and local recommendations</w:t>
      </w:r>
    </w:p>
    <w:p>
      <w:pPr>
        <w:pStyle w:val="ListParagraph"/>
        <w:numPr>
          <w:ilvl w:val="0"/>
          <w:numId w:val="2"/>
        </w:numPr>
        <w:spacing w:after="40"/>
        <w:ind w:left="360"/>
      </w:pPr>
      <w:r>
        <w:t xml:space="preserve">Processed payments and maintained accurate cash drawer balances at the end of each shift</w:t>
      </w:r>
    </w:p>
    <w:p>
      <w:pPr>
        <w:pStyle w:val="ListParagraph"/>
        <w:numPr>
          <w:ilvl w:val="0"/>
          <w:numId w:val="2"/>
        </w:numPr>
        <w:spacing w:after="40"/>
        <w:ind w:left="360"/>
      </w:pPr>
      <w:r>
        <w:t xml:space="preserve">Logged guest requests and coordinated with housekeeping and maintenance for timely follow-up</w:t>
      </w:r>
    </w:p>
    <w:p>
      <w:pPr>
        <w:spacing w:after="20" w:before="140"/>
      </w:pPr>
      <w:r>
        <w:rPr>
          <w:b/>
          <w:bCs/>
          <w:color w:val="2E5A7A"/>
          <w:sz w:val="22"/>
          <w:szCs w:val="22"/>
        </w:rPr>
        <w:t xml:space="preserve">Hotel Receptionist</w:t>
      </w:r>
    </w:p>
    <w:p>
      <w:pPr>
        <w:spacing w:after="60"/>
      </w:pPr>
      <w:r>
        <w:rPr>
          <w:color w:val="444444"/>
          <w:sz w:val="19"/>
          <w:szCs w:val="19"/>
        </w:rPr>
        <w:t xml:space="preserve">Bayfront Lodge — Manila, Philippines</w:t>
      </w:r>
      <w:r>
        <w:rPr>
          <w:i/>
          <w:iCs/>
          <w:color w:val="777777"/>
          <w:sz w:val="18"/>
          <w:szCs w:val="18"/>
        </w:rPr>
        <w:t xml:space="preserve">    (January 2017 - May 2018)</w:t>
      </w:r>
    </w:p>
    <w:p>
      <w:pPr>
        <w:pStyle w:val="ListParagraph"/>
        <w:numPr>
          <w:ilvl w:val="0"/>
          <w:numId w:val="2"/>
        </w:numPr>
        <w:spacing w:after="40"/>
        <w:ind w:left="360"/>
      </w:pPr>
      <w:r>
        <w:t xml:space="preserve">Managed front desk reception duties including guest registration and telephone operator functions</w:t>
      </w:r>
    </w:p>
    <w:p>
      <w:pPr>
        <w:pStyle w:val="ListParagraph"/>
        <w:numPr>
          <w:ilvl w:val="0"/>
          <w:numId w:val="2"/>
        </w:numPr>
        <w:spacing w:after="40"/>
        <w:ind w:left="360"/>
      </w:pPr>
      <w:r>
        <w:t xml:space="preserve">Assisted walk-in guests with room inquiries and rate information</w:t>
      </w:r>
    </w:p>
    <w:p>
      <w:pPr>
        <w:pStyle w:val="ListParagraph"/>
        <w:numPr>
          <w:ilvl w:val="0"/>
          <w:numId w:val="2"/>
        </w:numPr>
        <w:spacing w:after="40"/>
        <w:ind w:left="360"/>
      </w:pPr>
      <w:r>
        <w:t xml:space="preserve">Maintained the guest logbook and prepared basic daily occupancy summaries for the manager</w:t>
      </w:r>
    </w:p>
    <w:p>
      <w:pPr>
        <w:shd w:fill="DCE9F2" w:color="auto" w:val="clear"/>
        <w:spacing w:after="100" w:before="200"/>
      </w:pPr>
      <w:r>
        <w:rPr>
          <w:rFonts w:ascii="Calibri" w:cs="Calibri" w:eastAsia="Calibri" w:hAnsi="Calibri"/>
          <w:b/>
          <w:bCs/>
          <w:color w:val="2E5A7A"/>
          <w:sz w:val="20"/>
          <w:szCs w:val="20"/>
        </w:rPr>
        <w:t xml:space="preserve">  EDUCATION</w:t>
      </w:r>
    </w:p>
    <w:p>
      <w:r>
        <w:rPr>
          <w:b/>
          <w:bCs/>
          <w:sz w:val="20"/>
          <w:szCs w:val="20"/>
        </w:rPr>
        <w:t xml:space="preserve">Bachelor of Science in Hospitality Management</w:t>
      </w:r>
    </w:p>
    <w:p>
      <w:pPr>
        <w:spacing w:after="80"/>
      </w:pPr>
      <w:r>
        <w:rPr>
          <w:sz w:val="19"/>
          <w:szCs w:val="19"/>
        </w:rPr>
        <w:t xml:space="preserve">De La Salle - College of Saint Benilde, Manila, Philippines — 2017</w:t>
      </w:r>
    </w:p>
    <w:p>
      <w:pPr>
        <w:shd w:fill="DCE9F2" w:color="auto" w:val="clear"/>
        <w:spacing w:after="100" w:before="200"/>
      </w:pPr>
      <w:r>
        <w:rPr>
          <w:rFonts w:ascii="Calibri" w:cs="Calibri" w:eastAsia="Calibri" w:hAnsi="Calibri"/>
          <w:b/>
          <w:bCs/>
          <w:color w:val="2E5A7A"/>
          <w:sz w:val="20"/>
          <w:szCs w:val="20"/>
        </w:rPr>
        <w:t xml:space="preserve">  CERTIFICATIONS &amp; TRAINING</w:t>
      </w:r>
    </w:p>
    <w:p>
      <w:pPr>
        <w:pStyle w:val="ListParagraph"/>
        <w:numPr>
          <w:ilvl w:val="0"/>
          <w:numId w:val="2"/>
        </w:numPr>
        <w:spacing w:after="40"/>
        <w:ind w:left="360"/>
      </w:pPr>
      <w:r>
        <w:t xml:space="preserve">Front Office Operations Training - 2018</w:t>
      </w:r>
    </w:p>
    <w:p>
      <w:pPr>
        <w:pStyle w:val="ListParagraph"/>
        <w:numPr>
          <w:ilvl w:val="0"/>
          <w:numId w:val="2"/>
        </w:numPr>
        <w:spacing w:after="40"/>
        <w:ind w:left="360"/>
      </w:pPr>
      <w:r>
        <w:t xml:space="preserve">Customer Service Excellence Training - 2019</w:t>
      </w:r>
    </w:p>
    <w:p>
      <w:pPr>
        <w:pStyle w:val="ListParagraph"/>
        <w:numPr>
          <w:ilvl w:val="0"/>
          <w:numId w:val="2"/>
        </w:numPr>
        <w:spacing w:after="40"/>
        <w:ind w:left="360"/>
      </w:pPr>
      <w:r>
        <w:t xml:space="preserve">Hotel Property Management System (Opera Cloud) Training - 2021</w:t>
      </w:r>
    </w:p>
    <w:p>
      <w:pPr>
        <w:pStyle w:val="ListParagraph"/>
        <w:numPr>
          <w:ilvl w:val="0"/>
          <w:numId w:val="2"/>
        </w:numPr>
        <w:spacing w:after="40"/>
        <w:ind w:left="360"/>
      </w:pPr>
      <w:r>
        <w:t xml:space="preserve">Supervisory Skills Development Training - 2022</w:t>
      </w:r>
    </w:p>
    <w:p>
      <w:pPr>
        <w:shd w:fill="DCE9F2" w:color="auto" w:val="clear"/>
        <w:spacing w:after="100" w:before="200"/>
      </w:pPr>
      <w:r>
        <w:rPr>
          <w:rFonts w:ascii="Calibri" w:cs="Calibri" w:eastAsia="Calibri" w:hAnsi="Calibri"/>
          <w:b/>
          <w:bCs/>
          <w:color w:val="2E5A7A"/>
          <w:sz w:val="20"/>
          <w:szCs w:val="20"/>
        </w:rPr>
        <w:t xml:space="preserve">  ADDITIONAL INFORMATION</w:t>
      </w:r>
    </w:p>
    <w:p>
      <w:r>
        <w:rPr>
          <w:b/>
          <w:bCs/>
        </w:rPr>
        <w:t xml:space="preserve">Languages: </w:t>
      </w:r>
      <w:r>
        <w:t xml:space="preserve">Filipino (Native), English (Fluent)</w:t>
      </w:r>
    </w:p>
    <w:p>
      <w:r>
        <w:rPr>
          <w:b/>
          <w:bCs/>
        </w:rPr>
        <w:t xml:space="preserve">Professional Strengths: </w:t>
      </w:r>
      <w:r>
        <w:t xml:space="preserve">Composed under full-house pressure, Clear shift handovers, Hands-on new hire training</w:t>
      </w:r>
    </w:p>
    <w:sectPr>
      <w:pgSz w:w="12240" w:h="15840" w:orient="portrait"/>
      <w:pgMar w:top="5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2026-08-25T22:34:30.263Z</dcterms:created>
  <dcterms:modified xsi:type="dcterms:W3CDTF">2026-08-25T22:34:30.276Z</dcterms:modified>
</cp:coreProperties>
</file>

<file path=docProps/custom.xml><?xml version="1.0" encoding="utf-8"?>
<Properties xmlns="http://schemas.openxmlformats.org/officeDocument/2006/custom-properties" xmlns:vt="http://schemas.openxmlformats.org/officeDocument/2006/docPropsVTypes"/>
</file>