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E5C4A"/>
          <w:sz w:val="44"/>
        </w:rPr>
        <w:t>Maria Isabel de Leon</w:t>
      </w:r>
    </w:p>
    <w:p>
      <w:pPr>
        <w:spacing w:after="80"/>
        <w:jc w:val="center"/>
      </w:pPr>
      <w:r>
        <w:rPr>
          <w:i/>
          <w:sz w:val="26"/>
        </w:rPr>
        <w:t>Resort Guest Experience Manager</w:t>
      </w:r>
    </w:p>
    <w:p>
      <w:pPr>
        <w:spacing w:after="120"/>
        <w:jc w:val="center"/>
      </w:pPr>
      <w:r>
        <w:rPr>
          <w:color w:val="555555"/>
          <w:sz w:val="19"/>
        </w:rPr>
        <w:t>+63 918 664 2210   |   mariaisabel.deleon@outlook.com   |   Puerto Princesa City, Palawan, Philippines   |   linkedin.com/in/mariaisabeldeleon</w:t>
      </w:r>
    </w:p>
    <w:p>
      <w:pPr>
        <w:spacing w:after="40"/>
        <w:pBdr>
          <w:bottom w:val="single" w:sz="8" w:space="1" w:color="333333"/>
        </w:pBdr>
      </w:pPr>
    </w:p>
    <w:p>
      <w:pPr>
        <w:spacing w:before="240" w:after="80"/>
      </w:pPr>
      <w:r>
        <w:rPr>
          <w:rFonts w:ascii="Georgia" w:hAnsi="Georgia"/>
          <w:b/>
          <w:color w:val="0E5C4A"/>
          <w:sz w:val="24"/>
        </w:rPr>
        <w:t>PROFESSIONAL SUMMARY</w:t>
      </w:r>
    </w:p>
    <w:p>
      <w:pPr>
        <w:spacing w:after="40"/>
        <w:pBdr>
          <w:bottom w:val="single" w:sz="8" w:space="1" w:color="0E5C4A"/>
        </w:pBdr>
      </w:pPr>
    </w:p>
    <w:p>
      <w:pPr>
        <w:spacing w:after="80"/>
      </w:pPr>
      <w:r>
        <w:t>Hospitality leader with 8 years of progressive experience in resort guest relations, front office operations, and guest experience management across island and beach resort properties in Palawan. Skilled at designing guest experience programs, resolving complex service concerns, and coaching front-line teams to deliver consistent service standards across front office, food and beverage, housekeeping, and recreation. Comfortable owning guest satisfaction metrics and turning recurring feedback themes into operational changes. Known for staying composed with VIP and high-expectation guests and for building service recovery processes that reduce repeat complaints.</w:t>
      </w:r>
    </w:p>
    <w:p>
      <w:pPr>
        <w:spacing w:before="240" w:after="80"/>
      </w:pPr>
      <w:r>
        <w:rPr>
          <w:rFonts w:ascii="Georgia" w:hAnsi="Georgia"/>
          <w:b/>
          <w:color w:val="0E5C4A"/>
          <w:sz w:val="24"/>
        </w:rPr>
        <w:t>PROFESSIONAL EXPERIENCE</w:t>
      </w:r>
    </w:p>
    <w:p>
      <w:pPr>
        <w:spacing w:after="40"/>
        <w:pBdr>
          <w:bottom w:val="single" w:sz="8" w:space="1" w:color="0E5C4A"/>
        </w:pBdr>
      </w:pPr>
    </w:p>
    <w:p>
      <w:pPr>
        <w:spacing w:before="160" w:after="0"/>
      </w:pPr>
      <w:r>
        <w:rPr>
          <w:b/>
          <w:sz w:val="22"/>
        </w:rPr>
        <w:t>Resort Guest Experience Manager</w:t>
      </w:r>
      <w:r>
        <w:rPr>
          <w:color w:val="333333"/>
          <w:sz w:val="22"/>
        </w:rPr>
        <w:t xml:space="preserve">  —  Amihan Cove Island Resort</w:t>
      </w:r>
    </w:p>
    <w:p>
      <w:pPr>
        <w:spacing w:after="40"/>
      </w:pPr>
      <w:r>
        <w:rPr>
          <w:i/>
          <w:color w:val="666666"/>
          <w:sz w:val="19"/>
        </w:rPr>
        <w:t>Puerto Princesa City, Palawan, Philippines    |    July 2021 – Present</w:t>
      </w:r>
    </w:p>
    <w:p>
      <w:pPr>
        <w:pStyle w:val="ListBullet"/>
        <w:spacing w:after="40"/>
        <w:ind w:left="432"/>
      </w:pPr>
      <w:r>
        <w:rPr>
          <w:sz w:val="20"/>
        </w:rPr>
        <w:t>Own the resort's guest experience program across 68 villas, coordinating with Front Office, F&amp;B, Housekeeping, and Recreation to maintain consistent service standards.</w:t>
      </w:r>
    </w:p>
    <w:p>
      <w:pPr>
        <w:pStyle w:val="ListBullet"/>
        <w:spacing w:after="40"/>
        <w:ind w:left="432"/>
      </w:pPr>
      <w:r>
        <w:rPr>
          <w:sz w:val="20"/>
        </w:rPr>
        <w:t>Personally manage VIP, honeymoon, and special-occasion guest arrangements, from pre-arrival amenities to on-site itinerary coordination.</w:t>
      </w:r>
    </w:p>
    <w:p>
      <w:pPr>
        <w:pStyle w:val="ListBullet"/>
        <w:spacing w:after="40"/>
        <w:ind w:left="432"/>
      </w:pPr>
      <w:r>
        <w:rPr>
          <w:sz w:val="20"/>
        </w:rPr>
        <w:t>Review daily guest feedback across TripAdvisor, Google, and in-house comment cards, and lead weekly service huddles to address recurring themes.</w:t>
      </w:r>
    </w:p>
    <w:p>
      <w:pPr>
        <w:pStyle w:val="ListBullet"/>
        <w:spacing w:after="40"/>
        <w:ind w:left="432"/>
      </w:pPr>
      <w:r>
        <w:rPr>
          <w:sz w:val="20"/>
        </w:rPr>
        <w:t>Lead service recovery for escalated complaints, reducing repeat complaints on the same issue by roughly 30% over 18 months through root-cause follow-up.</w:t>
      </w:r>
    </w:p>
    <w:p>
      <w:pPr>
        <w:pStyle w:val="ListBullet"/>
        <w:spacing w:after="40"/>
        <w:ind w:left="432"/>
      </w:pPr>
      <w:r>
        <w:rPr>
          <w:sz w:val="20"/>
        </w:rPr>
        <w:t>Coach and mentor a 12-person guest relations and concierge team, including onboarding and quarterly service-standard refreshers.</w:t>
      </w:r>
    </w:p>
    <w:p>
      <w:pPr>
        <w:pStyle w:val="ListBullet"/>
        <w:spacing w:after="40"/>
        <w:ind w:left="432"/>
      </w:pPr>
      <w:r>
        <w:rPr>
          <w:sz w:val="20"/>
        </w:rPr>
        <w:t>Raised the resort's average guest satisfaction score from 4.4 to 4.8 out of 5 across major review platforms over two years.</w:t>
      </w:r>
    </w:p>
    <w:p>
      <w:pPr>
        <w:spacing w:before="160" w:after="0"/>
      </w:pPr>
      <w:r>
        <w:rPr>
          <w:b/>
          <w:sz w:val="22"/>
        </w:rPr>
        <w:t>Guest Relations Manager</w:t>
      </w:r>
      <w:r>
        <w:rPr>
          <w:color w:val="333333"/>
          <w:sz w:val="22"/>
        </w:rPr>
        <w:t xml:space="preserve">  —  Palm Terraces Beach Resort</w:t>
      </w:r>
    </w:p>
    <w:p>
      <w:pPr>
        <w:spacing w:after="40"/>
      </w:pPr>
      <w:r>
        <w:rPr>
          <w:i/>
          <w:color w:val="666666"/>
          <w:sz w:val="19"/>
        </w:rPr>
        <w:t>El Nido, Palawan, Philippines    |    March 2019 – June 2021</w:t>
      </w:r>
    </w:p>
    <w:p>
      <w:pPr>
        <w:pStyle w:val="ListBullet"/>
        <w:spacing w:after="40"/>
        <w:ind w:left="432"/>
      </w:pPr>
      <w:r>
        <w:rPr>
          <w:sz w:val="20"/>
        </w:rPr>
        <w:t>Managed the Guest Relations team handling check-in/check-out, guest requests, and on-site concerns for a 90-room beachfront resort.</w:t>
      </w:r>
    </w:p>
    <w:p>
      <w:pPr>
        <w:pStyle w:val="ListBullet"/>
        <w:spacing w:after="40"/>
        <w:ind w:left="432"/>
      </w:pPr>
      <w:r>
        <w:rPr>
          <w:sz w:val="20"/>
        </w:rPr>
        <w:t>Coordinated with the Recreation team to design guest activity itineraries for families and long-stay guests.</w:t>
      </w:r>
    </w:p>
    <w:p>
      <w:pPr>
        <w:pStyle w:val="ListBullet"/>
        <w:spacing w:after="40"/>
        <w:ind w:left="432"/>
      </w:pPr>
      <w:r>
        <w:rPr>
          <w:sz w:val="20"/>
        </w:rPr>
        <w:t>Handled escalated service concerns directly with guests, aiming to resolve issues before check-out whenever possible.</w:t>
      </w:r>
    </w:p>
    <w:p>
      <w:pPr>
        <w:pStyle w:val="ListBullet"/>
        <w:spacing w:after="40"/>
        <w:ind w:left="432"/>
      </w:pPr>
      <w:r>
        <w:rPr>
          <w:sz w:val="20"/>
        </w:rPr>
        <w:t>Introduced a guest preference log shared across departments, improving repeat-guest recognition and personalized service.</w:t>
      </w:r>
    </w:p>
    <w:p>
      <w:pPr>
        <w:pStyle w:val="ListBullet"/>
        <w:spacing w:after="40"/>
        <w:ind w:left="432"/>
      </w:pPr>
      <w:r>
        <w:rPr>
          <w:sz w:val="20"/>
        </w:rPr>
        <w:t>Trained new front office and guest relations hires on service standards and complaint-handling procedures.</w:t>
      </w:r>
    </w:p>
    <w:p>
      <w:pPr>
        <w:spacing w:before="160" w:after="0"/>
      </w:pPr>
      <w:r>
        <w:rPr>
          <w:b/>
          <w:sz w:val="22"/>
        </w:rPr>
        <w:t>Senior Guest Relations Officer</w:t>
      </w:r>
      <w:r>
        <w:rPr>
          <w:color w:val="333333"/>
          <w:sz w:val="22"/>
        </w:rPr>
        <w:t xml:space="preserve">  —  Palm Terraces Beach Resort</w:t>
      </w:r>
    </w:p>
    <w:p>
      <w:pPr>
        <w:spacing w:after="40"/>
      </w:pPr>
      <w:r>
        <w:rPr>
          <w:i/>
          <w:color w:val="666666"/>
          <w:sz w:val="19"/>
        </w:rPr>
        <w:t>El Nido, Palawan, Philippines    |    January 2017 – February 2019</w:t>
      </w:r>
    </w:p>
    <w:p>
      <w:pPr>
        <w:pStyle w:val="ListBullet"/>
        <w:spacing w:after="40"/>
        <w:ind w:left="432"/>
      </w:pPr>
      <w:r>
        <w:rPr>
          <w:sz w:val="20"/>
        </w:rPr>
        <w:t>Served as first point of contact for guest concerns during shift, coordinating with relevant departments to resolve issues promptly.</w:t>
      </w:r>
    </w:p>
    <w:p>
      <w:pPr>
        <w:pStyle w:val="ListBullet"/>
        <w:spacing w:after="40"/>
        <w:ind w:left="432"/>
      </w:pPr>
      <w:r>
        <w:rPr>
          <w:sz w:val="20"/>
        </w:rPr>
        <w:t>Assisted in planning small guest celebrations such as anniversaries and birthdays in coordination with F&amp;B.</w:t>
      </w:r>
    </w:p>
    <w:p>
      <w:pPr>
        <w:pStyle w:val="ListBullet"/>
        <w:spacing w:after="40"/>
        <w:ind w:left="432"/>
      </w:pPr>
      <w:r>
        <w:rPr>
          <w:sz w:val="20"/>
        </w:rPr>
        <w:t>Maintained the resort's guest history database, flagging VIP and repeat guests ahead of arrival.</w:t>
      </w:r>
    </w:p>
    <w:p>
      <w:pPr>
        <w:pStyle w:val="ListBullet"/>
        <w:spacing w:after="40"/>
        <w:ind w:left="432"/>
      </w:pPr>
      <w:r>
        <w:rPr>
          <w:sz w:val="20"/>
        </w:rPr>
        <w:t>Supported the Front Office Manager in preparing daily arrival and VIP briefings.</w:t>
      </w:r>
    </w:p>
    <w:p>
      <w:pPr>
        <w:spacing w:before="160" w:after="0"/>
      </w:pPr>
      <w:r>
        <w:rPr>
          <w:b/>
          <w:sz w:val="22"/>
        </w:rPr>
        <w:t>Front Office Supervisor</w:t>
      </w:r>
      <w:r>
        <w:rPr>
          <w:color w:val="333333"/>
          <w:sz w:val="22"/>
        </w:rPr>
        <w:t xml:space="preserve">  —  Coron Bay Hotel and Suites</w:t>
      </w:r>
    </w:p>
    <w:p>
      <w:pPr>
        <w:spacing w:after="40"/>
      </w:pPr>
      <w:r>
        <w:rPr>
          <w:i/>
          <w:color w:val="666666"/>
          <w:sz w:val="19"/>
        </w:rPr>
        <w:t>Coron, Palawan, Philippines    |    June 2015 – December 2016</w:t>
      </w:r>
    </w:p>
    <w:p>
      <w:pPr>
        <w:pStyle w:val="ListBullet"/>
        <w:spacing w:after="40"/>
        <w:ind w:left="432"/>
      </w:pPr>
      <w:r>
        <w:rPr>
          <w:sz w:val="20"/>
        </w:rPr>
        <w:t>Supervised front desk operations across shifts, overseeing check-in/check-out, room assignments, and cash handling.</w:t>
      </w:r>
    </w:p>
    <w:p>
      <w:pPr>
        <w:pStyle w:val="ListBullet"/>
        <w:spacing w:after="40"/>
        <w:ind w:left="432"/>
      </w:pPr>
      <w:r>
        <w:rPr>
          <w:sz w:val="20"/>
        </w:rPr>
        <w:t>Handled guest complaints at the front desk, escalating unresolved issues to the Front Office Manager with recommended solutions.</w:t>
      </w:r>
    </w:p>
    <w:p>
      <w:pPr>
        <w:pStyle w:val="ListBullet"/>
        <w:spacing w:after="40"/>
        <w:ind w:left="432"/>
      </w:pPr>
      <w:r>
        <w:rPr>
          <w:sz w:val="20"/>
        </w:rPr>
        <w:t>Trained front desk agents on brand service standards and upselling techniques.</w:t>
      </w:r>
    </w:p>
    <w:p>
      <w:pPr>
        <w:spacing w:before="240" w:after="80"/>
      </w:pPr>
      <w:r>
        <w:rPr>
          <w:rFonts w:ascii="Georgia" w:hAnsi="Georgia"/>
          <w:b/>
          <w:color w:val="0E5C4A"/>
          <w:sz w:val="24"/>
        </w:rPr>
        <w:t>CORE SKILLS</w:t>
      </w:r>
    </w:p>
    <w:p>
      <w:pPr>
        <w:spacing w:after="40"/>
        <w:pBdr>
          <w:bottom w:val="single" w:sz="8" w:space="1" w:color="0E5C4A"/>
        </w:pBdr>
      </w:pPr>
    </w:p>
    <w:tbl>
      <w:tblPr>
        <w:tblW w:type="auto" w:w="0"/>
        <w:tblLayout w:type="autofit"/>
        <w:tblLook w:firstColumn="1" w:firstRow="1" w:lastColumn="0" w:lastRow="0" w:noHBand="0" w:noVBand="1" w:val="04A0"/>
      </w:tblPr>
      <w:tblGrid>
        <w:gridCol w:w="4968"/>
        <w:gridCol w:w="4968"/>
      </w:tblGrid>
      <w:tr>
        <w:tc>
          <w:tcPr>
            <w:tcW w:type="dxa" w:w="4968"/>
          </w:tcPr>
          <w:p>
            <w:r>
              <w:rPr>
                <w:sz w:val="20"/>
              </w:rPr>
              <w:t>• Guest Experience Management</w:t>
            </w:r>
          </w:p>
        </w:tc>
        <w:tc>
          <w:tcPr>
            <w:tcW w:type="dxa" w:w="4968"/>
          </w:tcPr>
          <w:p>
            <w:r>
              <w:rPr>
                <w:sz w:val="20"/>
              </w:rPr>
              <w:t>• Front Office Coordination</w:t>
            </w:r>
          </w:p>
        </w:tc>
      </w:tr>
      <w:tr>
        <w:tc>
          <w:tcPr>
            <w:tcW w:type="dxa" w:w="4968"/>
          </w:tcPr>
          <w:p>
            <w:r>
              <w:rPr>
                <w:sz w:val="20"/>
              </w:rPr>
              <w:t>• Resort Operations Leadership</w:t>
            </w:r>
          </w:p>
        </w:tc>
        <w:tc>
          <w:tcPr>
            <w:tcW w:type="dxa" w:w="4968"/>
          </w:tcPr>
          <w:p>
            <w:r>
              <w:rPr>
                <w:sz w:val="20"/>
              </w:rPr>
              <w:t>• Cross-Department Communication</w:t>
            </w:r>
          </w:p>
        </w:tc>
      </w:tr>
      <w:tr>
        <w:tc>
          <w:tcPr>
            <w:tcW w:type="dxa" w:w="4968"/>
          </w:tcPr>
          <w:p>
            <w:r>
              <w:rPr>
                <w:sz w:val="20"/>
              </w:rPr>
              <w:t>• VIP Guest Services</w:t>
            </w:r>
          </w:p>
        </w:tc>
        <w:tc>
          <w:tcPr>
            <w:tcW w:type="dxa" w:w="4968"/>
          </w:tcPr>
          <w:p>
            <w:r>
              <w:rPr>
                <w:sz w:val="20"/>
              </w:rPr>
              <w:t>• Complaint Resolution</w:t>
            </w:r>
          </w:p>
        </w:tc>
      </w:tr>
      <w:tr>
        <w:tc>
          <w:tcPr>
            <w:tcW w:type="dxa" w:w="4968"/>
          </w:tcPr>
          <w:p>
            <w:r>
              <w:rPr>
                <w:sz w:val="20"/>
              </w:rPr>
              <w:t>• Service Recovery</w:t>
            </w:r>
          </w:p>
        </w:tc>
        <w:tc>
          <w:tcPr>
            <w:tcW w:type="dxa" w:w="4968"/>
          </w:tcPr>
          <w:p>
            <w:r>
              <w:rPr>
                <w:sz w:val="20"/>
              </w:rPr>
              <w:t>• Hospitality Service Standards</w:t>
            </w:r>
          </w:p>
        </w:tc>
      </w:tr>
      <w:tr>
        <w:tc>
          <w:tcPr>
            <w:tcW w:type="dxa" w:w="4968"/>
          </w:tcPr>
          <w:p>
            <w:r>
              <w:rPr>
                <w:sz w:val="20"/>
              </w:rPr>
              <w:t>• Guest Feedback Analysis</w:t>
            </w:r>
          </w:p>
        </w:tc>
        <w:tc>
          <w:tcPr>
            <w:tcW w:type="dxa" w:w="4968"/>
          </w:tcPr>
          <w:p>
            <w:r>
              <w:rPr>
                <w:sz w:val="20"/>
              </w:rPr>
              <w:t>• Concierge Coordination</w:t>
            </w:r>
          </w:p>
        </w:tc>
      </w:tr>
      <w:tr>
        <w:tc>
          <w:tcPr>
            <w:tcW w:type="dxa" w:w="4968"/>
          </w:tcPr>
          <w:p>
            <w:r>
              <w:rPr>
                <w:sz w:val="20"/>
              </w:rPr>
              <w:t>• Team Leadership &amp; Coaching</w:t>
            </w:r>
          </w:p>
        </w:tc>
        <w:tc>
          <w:tcPr>
            <w:tcW w:type="dxa" w:w="4968"/>
          </w:tcPr>
          <w:p>
            <w:r>
              <w:rPr>
                <w:sz w:val="20"/>
              </w:rPr>
              <w:t>• Staff Training &amp; Development</w:t>
            </w:r>
          </w:p>
        </w:tc>
      </w:tr>
    </w:tbl>
    <w:p>
      <w:pPr>
        <w:spacing w:before="240" w:after="80"/>
      </w:pPr>
      <w:r>
        <w:rPr>
          <w:rFonts w:ascii="Georgia" w:hAnsi="Georgia"/>
          <w:b/>
          <w:color w:val="0E5C4A"/>
          <w:sz w:val="24"/>
        </w:rPr>
        <w:t>TECHNICAL TOOLS &amp; SYSTEMS</w:t>
      </w:r>
    </w:p>
    <w:p>
      <w:pPr>
        <w:spacing w:after="40"/>
        <w:pBdr>
          <w:bottom w:val="single" w:sz="8" w:space="1" w:color="0E5C4A"/>
        </w:pBdr>
      </w:pPr>
    </w:p>
    <w:p>
      <w:r>
        <w:rPr>
          <w:sz w:val="20"/>
        </w:rPr>
        <w:t>Opera PMS, Guest Feedback Platforms (TripAdvisor, ReviewPro basics), Microsoft Office Suite</w:t>
      </w:r>
    </w:p>
    <w:p>
      <w:pPr>
        <w:spacing w:before="240" w:after="80"/>
      </w:pPr>
      <w:r>
        <w:rPr>
          <w:rFonts w:ascii="Georgia" w:hAnsi="Georgia"/>
          <w:b/>
          <w:color w:val="0E5C4A"/>
          <w:sz w:val="24"/>
        </w:rPr>
        <w:t>EDUCATION</w:t>
      </w:r>
    </w:p>
    <w:p>
      <w:pPr>
        <w:spacing w:after="40"/>
        <w:pBdr>
          <w:bottom w:val="single" w:sz="8" w:space="1" w:color="0E5C4A"/>
        </w:pBdr>
      </w:pPr>
    </w:p>
    <w:p>
      <w:r>
        <w:rPr>
          <w:b/>
          <w:sz w:val="21"/>
        </w:rPr>
        <w:t>Bachelor of Science in Hospitality Management, specialization in Tourism and Hospitality Management</w:t>
      </w:r>
    </w:p>
    <w:p>
      <w:pPr>
        <w:spacing w:after="80"/>
      </w:pPr>
      <w:r>
        <w:rPr>
          <w:sz w:val="20"/>
        </w:rPr>
        <w:t>Palawan State University, Puerto Princesa City, Philippines — 2015</w:t>
      </w:r>
    </w:p>
    <w:p>
      <w:pPr>
        <w:spacing w:before="240" w:after="80"/>
      </w:pPr>
      <w:r>
        <w:rPr>
          <w:rFonts w:ascii="Georgia" w:hAnsi="Georgia"/>
          <w:b/>
          <w:color w:val="0E5C4A"/>
          <w:sz w:val="24"/>
        </w:rPr>
        <w:t>CERTIFICATIONS AND TRAINING</w:t>
      </w:r>
    </w:p>
    <w:p>
      <w:pPr>
        <w:spacing w:after="40"/>
        <w:pBdr>
          <w:bottom w:val="single" w:sz="8" w:space="1" w:color="0E5C4A"/>
        </w:pBdr>
      </w:pPr>
    </w:p>
    <w:p>
      <w:pPr>
        <w:pStyle w:val="ListBullet"/>
        <w:spacing w:after="40"/>
      </w:pPr>
      <w:r>
        <w:rPr>
          <w:sz w:val="20"/>
        </w:rPr>
        <w:t>Hospitality Leadership Training Program — Philippine Resorts and Hotels Association, 2022</w:t>
      </w:r>
    </w:p>
    <w:p>
      <w:pPr>
        <w:pStyle w:val="ListBullet"/>
        <w:spacing w:after="40"/>
      </w:pPr>
      <w:r>
        <w:rPr>
          <w:sz w:val="20"/>
        </w:rPr>
        <w:t>Guest Experience Management Workshop — 2021</w:t>
      </w:r>
    </w:p>
    <w:p>
      <w:pPr>
        <w:pStyle w:val="ListBullet"/>
        <w:spacing w:after="40"/>
      </w:pPr>
      <w:r>
        <w:rPr>
          <w:sz w:val="20"/>
        </w:rPr>
        <w:t>Customer Service Excellence Certification — 2018</w:t>
      </w:r>
    </w:p>
    <w:p>
      <w:pPr>
        <w:pStyle w:val="ListBullet"/>
        <w:spacing w:after="40"/>
      </w:pPr>
      <w:r>
        <w:rPr>
          <w:sz w:val="20"/>
        </w:rPr>
        <w:t>Supervisory and Leadership Training Certificate — 2016</w:t>
      </w:r>
    </w:p>
    <w:p>
      <w:pPr>
        <w:spacing w:before="240" w:after="80"/>
      </w:pPr>
      <w:r>
        <w:rPr>
          <w:rFonts w:ascii="Georgia" w:hAnsi="Georgia"/>
          <w:b/>
          <w:color w:val="0E5C4A"/>
          <w:sz w:val="24"/>
        </w:rPr>
        <w:t>ADDITIONAL INFORMATION</w:t>
      </w:r>
    </w:p>
    <w:p>
      <w:pPr>
        <w:spacing w:after="40"/>
        <w:pBdr>
          <w:bottom w:val="single" w:sz="8" w:space="1" w:color="0E5C4A"/>
        </w:pBdr>
      </w:pPr>
    </w:p>
    <w:p>
      <w:pPr>
        <w:spacing w:after="40"/>
      </w:pPr>
      <w:r>
        <w:rPr>
          <w:b/>
          <w:sz w:val="20"/>
        </w:rPr>
        <w:t xml:space="preserve">Languages: </w:t>
      </w:r>
      <w:r>
        <w:rPr>
          <w:sz w:val="20"/>
        </w:rPr>
        <w:t>English (Fluent), Filipino (Native), Basic Mandarin (Conversational)</w:t>
      </w:r>
    </w:p>
    <w:p>
      <w:pPr>
        <w:spacing w:after="40"/>
      </w:pPr>
      <w:r>
        <w:rPr>
          <w:b/>
          <w:sz w:val="20"/>
        </w:rPr>
        <w:t xml:space="preserve">Professional Strengths: </w:t>
      </w:r>
      <w:r>
        <w:rPr>
          <w:sz w:val="20"/>
        </w:rPr>
        <w:t>Team leadership, Service recovery, VIP guest handling, Cross-department coordination</w:t>
      </w:r>
    </w:p>
    <w:p>
      <w:pPr>
        <w:spacing w:after="40"/>
      </w:pPr>
      <w:r>
        <w:rPr>
          <w:b/>
          <w:sz w:val="20"/>
        </w:rPr>
        <w:t xml:space="preserve">Awards: </w:t>
      </w:r>
      <w:r>
        <w:rPr>
          <w:sz w:val="20"/>
        </w:rPr>
        <w:t>Employee of the Year, Amihan Cove Island Resort — 2023</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