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0F3D5C"/>
          <w:sz w:val="44"/>
          <w:szCs w:val="44"/>
        </w:rPr>
        <w:t xml:space="preserve">Vincent Paul Soriano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99A3C"/>
          <w:sz w:val="24"/>
          <w:szCs w:val="24"/>
        </w:rPr>
        <w:t xml:space="preserve">HOTEL NIGHT AUDITOR</w:t>
      </w:r>
    </w:p>
    <w:p>
      <w:pPr>
        <w:pBdr>
          <w:bottom w:val="single" w:color="0F3D5C" w:sz="6"/>
        </w:pBdr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+63 917 245 8813   |   vincent.soriano.hotel@gmail.com   |   Blk 14 Lot 7, Sampaguita St., Brgy. San Isidro, Manila, Philippines   |   linkedin.com/in/vincentpsoriano</w:t>
      </w:r>
    </w:p>
    <w:p>
      <w:pPr>
        <w:pBdr>
          <w:bottom w:val="single" w:color="C99A3C" w:sz="4"/>
        </w:pBdr>
        <w:spacing w:after="100" w:before="260"/>
      </w:pPr>
      <w:r>
        <w:rPr>
          <w:rFonts w:ascii="Cambria" w:cs="Cambria" w:eastAsia="Cambria" w:hAnsi="Cambria"/>
          <w:b/>
          <w:bCs/>
          <w:color w:val="0F3D5C"/>
          <w:sz w:val="24"/>
          <w:szCs w:val="24"/>
        </w:rPr>
        <w:t xml:space="preserve">PROFESSIONAL SUMMARY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Detail-oriented Hotel Night Auditor with 4 years of experience managing overnight front office operations, daily financial reconciliation, and guest services for mid-scale and upscale hotel properties. Skilled in balancing daily transactions, preparing accurate end-of-shift financial reports, and resolving guest concerns with composure during late-night hours. Proficient in major hotel property management systems and committed to maintaining airtight financial accuracy while delivering attentive, round-the-clock guest service.</w:t>
      </w:r>
    </w:p>
    <w:p>
      <w:pPr>
        <w:pBdr>
          <w:bottom w:val="single" w:color="C99A3C" w:sz="4"/>
        </w:pBdr>
        <w:spacing w:after="100" w:before="260"/>
      </w:pPr>
      <w:r>
        <w:rPr>
          <w:rFonts w:ascii="Cambria" w:cs="Cambria" w:eastAsia="Cambria" w:hAnsi="Cambria"/>
          <w:b/>
          <w:bCs/>
          <w:color w:val="0F3D5C"/>
          <w:sz w:val="24"/>
          <w:szCs w:val="24"/>
        </w:rPr>
        <w:t xml:space="preserve">CORE SKILLS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Night Audit Procedures   •   Front Office Operations   •   Cash Reconciliation   •   Daily Sales Reporting   •   Hotel Reservation Systems (Opera PMS)   •   Guest Relations   •   Payment Processing   •   Check-in &amp; Check-out   •   Financial Documentation   •   Attention to Detail   •   Problem Solving   •   Time Management</w:t>
      </w:r>
    </w:p>
    <w:p>
      <w:pPr>
        <w:pBdr>
          <w:bottom w:val="single" w:color="C99A3C" w:sz="4"/>
        </w:pBdr>
        <w:spacing w:after="100" w:before="260"/>
      </w:pPr>
      <w:r>
        <w:rPr>
          <w:rFonts w:ascii="Cambria" w:cs="Cambria" w:eastAsia="Cambria" w:hAnsi="Cambria"/>
          <w:b/>
          <w:bCs/>
          <w:color w:val="0F3D5C"/>
          <w:sz w:val="24"/>
          <w:szCs w:val="24"/>
        </w:rPr>
        <w:t xml:space="preserve">WORK EXPERIENCE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Hotel Night Auditor</w:t>
      </w:r>
      <w:r>
        <w:rPr>
          <w:rFonts w:ascii="Calibri" w:cs="Calibri" w:eastAsia="Calibri" w:hAnsi="Calibri"/>
          <w:sz w:val="21"/>
          <w:szCs w:val="21"/>
        </w:rPr>
        <w:t xml:space="preserve">  —  The Meridian Grand Hotel Manila, Manila, Philippines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0F3D5C"/>
          <w:sz w:val="19"/>
          <w:szCs w:val="19"/>
        </w:rPr>
        <w:t xml:space="preserve">March 2023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Reconcile daily front office transactions across cash, card, and city ledger accounts with 99.8% accuracy, flagging and resolving discrepancies before shift handover.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Prepare and distribute end-of-day financial reports, occupancy summaries, and revenue statements for management review each morning.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Process late-night and early-morning guest check-ins and check-outs, including walk-in reservations and last-minute booking changes.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Verify and post room charges, incidentals, and folio adjustments in Opera PMS to ensure accurate guest billing.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Serve as the primary point of contact for overnight guest concerns, resolving noise complaints, maintenance requests, and security matters in coordination with on-duty staff.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Trained two newly hired front desk associates on night audit checklists and cash-handling protocols.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 Desk Associate</w:t>
      </w:r>
      <w:r>
        <w:rPr>
          <w:rFonts w:ascii="Calibri" w:cs="Calibri" w:eastAsia="Calibri" w:hAnsi="Calibri"/>
          <w:sz w:val="21"/>
          <w:szCs w:val="21"/>
        </w:rPr>
        <w:t xml:space="preserve">  —  Bayview Suites &amp; Residences, Pasay City, Philippines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0F3D5C"/>
          <w:sz w:val="19"/>
          <w:szCs w:val="19"/>
        </w:rPr>
        <w:t xml:space="preserve">June 2021 – February 2023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guest check-in and check-out for an average of 60 rooms nightly, maintaining a 4.7/5 guest satisfaction rating.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Balanced daily cash drawer and credit card batches at end of shift, reporting variances to the accounting department.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Handled reservation modifications, cancellations, and rate adjustments using the property's booking system.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Coordinated with housekeeping and maintenance teams to resolve room readiness issues before guest arrival.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Assisted in preparing occupancy forecasts used for staffing and inventory planning.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Accounts Assistant</w:t>
      </w:r>
      <w:r>
        <w:rPr>
          <w:rFonts w:ascii="Calibri" w:cs="Calibri" w:eastAsia="Calibri" w:hAnsi="Calibri"/>
          <w:sz w:val="21"/>
          <w:szCs w:val="21"/>
        </w:rPr>
        <w:t xml:space="preserve">  —  Cavite Business Solutions Inc., Cavite, Philippines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0F3D5C"/>
          <w:sz w:val="19"/>
          <w:szCs w:val="19"/>
        </w:rPr>
        <w:t xml:space="preserve">August 2020 – May 2021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Supported the finance team with daily cash reconciliation, invoice verification, and expense report processing.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Maintained accurate transaction logs and filing systems for audit readiness.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Assisted in month-end closing activities, including bank reconciliations and petty cash tracking.</w:t>
      </w:r>
    </w:p>
    <w:p>
      <w:pPr>
        <w:pBdr>
          <w:bottom w:val="single" w:color="C99A3C" w:sz="4"/>
        </w:pBdr>
        <w:spacing w:after="100" w:before="260"/>
      </w:pPr>
      <w:r>
        <w:rPr>
          <w:rFonts w:ascii="Cambria" w:cs="Cambria" w:eastAsia="Cambria" w:hAnsi="Cambria"/>
          <w:b/>
          <w:bCs/>
          <w:color w:val="0F3D5C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Bachelor of Science in Hospitality Management — Philippine School of Business Administration, Manila (2020)</w:t>
      </w:r>
    </w:p>
    <w:p>
      <w:pPr>
        <w:pBdr>
          <w:bottom w:val="single" w:color="C99A3C" w:sz="4"/>
        </w:pBdr>
        <w:spacing w:after="100" w:before="260"/>
      </w:pPr>
      <w:r>
        <w:rPr>
          <w:rFonts w:ascii="Cambria" w:cs="Cambria" w:eastAsia="Cambria" w:hAnsi="Cambria"/>
          <w:b/>
          <w:bCs/>
          <w:color w:val="0F3D5C"/>
          <w:sz w:val="24"/>
          <w:szCs w:val="24"/>
        </w:rPr>
        <w:t xml:space="preserve">CERTIFICATIONS AND TRAINING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Hotel Front Office Operations Training — Philippine Hotel Owners Association (2022)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Basic Bookkeeping and Accounting Training — TESDA (2021)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Customer Service Excellence Training — Manila Tourism Training Center (2021)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Microsoft Excel for Financial Reporting — Online Certification (2022)</w:t>
      </w:r>
    </w:p>
    <w:p>
      <w:pPr>
        <w:pBdr>
          <w:bottom w:val="single" w:color="C99A3C" w:sz="4"/>
        </w:pBdr>
        <w:spacing w:after="100" w:before="260"/>
      </w:pPr>
      <w:r>
        <w:rPr>
          <w:rFonts w:ascii="Cambria" w:cs="Cambria" w:eastAsia="Cambria" w:hAnsi="Cambria"/>
          <w:b/>
          <w:bCs/>
          <w:color w:val="0F3D5C"/>
          <w:sz w:val="24"/>
          <w:szCs w:val="24"/>
        </w:rPr>
        <w:t xml:space="preserve">ADDITIONAL INFORMATION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English (Fluent), Filipino (Native)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Skills: </w:t>
      </w:r>
      <w:r>
        <w:rPr>
          <w:rFonts w:ascii="Calibri" w:cs="Calibri" w:eastAsia="Calibri" w:hAnsi="Calibri"/>
          <w:sz w:val="20"/>
          <w:szCs w:val="20"/>
        </w:rPr>
        <w:t xml:space="preserve">Opera PMS, Micros POS, Microsoft Excel, Google Workspace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2026-08-25T02:36:25.576Z</dcterms:created>
  <dcterms:modified xsi:type="dcterms:W3CDTF">2026-08-25T02:36:25.591Z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