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0" w:type="dxa"/>
        <w:tblInd w:w="108" w:type="dxa"/>
        <w:tblLook w:val="04A0"/>
      </w:tblPr>
      <w:tblGrid>
        <w:gridCol w:w="716"/>
        <w:gridCol w:w="2296"/>
        <w:gridCol w:w="3276"/>
        <w:gridCol w:w="2616"/>
        <w:gridCol w:w="1316"/>
      </w:tblGrid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0</wp:posOffset>
                  </wp:positionV>
                  <wp:extent cx="981075" cy="118110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1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00"/>
            </w:tblGrid>
            <w:tr w:rsidR="00C16220" w:rsidRPr="00C16220">
              <w:trPr>
                <w:trHeight w:val="255"/>
                <w:tblCellSpacing w:w="0" w:type="dxa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6220" w:rsidRPr="00C16220" w:rsidRDefault="00C16220" w:rsidP="00C1622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</w:p>
              </w:tc>
            </w:tr>
          </w:tbl>
          <w:p w:rsidR="00C16220" w:rsidRPr="00C16220" w:rsidRDefault="00C16220" w:rsidP="00C162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16220" w:rsidRPr="00C16220" w:rsidTr="00C16220">
        <w:trPr>
          <w:trHeight w:val="375"/>
        </w:trPr>
        <w:tc>
          <w:tcPr>
            <w:tcW w:w="100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 Vacancy Announcement</w:t>
            </w:r>
          </w:p>
        </w:tc>
      </w:tr>
      <w:tr w:rsidR="00C16220" w:rsidRPr="00C16220" w:rsidTr="00C16220">
        <w:trPr>
          <w:trHeight w:val="345"/>
        </w:trPr>
        <w:tc>
          <w:tcPr>
            <w:tcW w:w="100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16220">
              <w:rPr>
                <w:rFonts w:ascii="Calibri" w:eastAsia="Times New Roman" w:hAnsi="Calibri" w:cs="Calibri"/>
                <w:sz w:val="26"/>
                <w:szCs w:val="26"/>
              </w:rPr>
              <w:t>Awash Insurance invites qualified applicants for the following vacant positions.</w:t>
            </w:r>
          </w:p>
        </w:tc>
      </w:tr>
      <w:tr w:rsidR="00C16220" w:rsidRPr="00C16220" w:rsidTr="00C16220">
        <w:trPr>
          <w:trHeight w:val="51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S/N.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Job title</w:t>
            </w:r>
          </w:p>
        </w:tc>
        <w:tc>
          <w:tcPr>
            <w:tcW w:w="3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 xml:space="preserve">Educational Qualification Required  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Work Experience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Required number</w:t>
            </w:r>
          </w:p>
        </w:tc>
      </w:tr>
      <w:tr w:rsidR="00C16220" w:rsidRPr="00C16220" w:rsidTr="00C16220">
        <w:trPr>
          <w:trHeight w:val="106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1622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6220">
              <w:rPr>
                <w:rFonts w:ascii="Arial" w:eastAsia="Times New Roman" w:hAnsi="Arial" w:cs="Arial"/>
                <w:sz w:val="20"/>
                <w:szCs w:val="20"/>
              </w:rPr>
              <w:t xml:space="preserve">Senior Corporate Performance Monitoring and </w:t>
            </w:r>
            <w:proofErr w:type="spellStart"/>
            <w:r w:rsidRPr="00C16220">
              <w:rPr>
                <w:rFonts w:ascii="Arial" w:eastAsia="Times New Roman" w:hAnsi="Arial" w:cs="Arial"/>
                <w:sz w:val="20"/>
                <w:szCs w:val="20"/>
              </w:rPr>
              <w:t>Evalution</w:t>
            </w:r>
            <w:proofErr w:type="spellEnd"/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 xml:space="preserve">MA/MBA/BA Degree in Business Management, </w:t>
            </w:r>
            <w:proofErr w:type="spellStart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Marketing</w:t>
            </w:r>
            <w:proofErr w:type="gramStart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,Economics</w:t>
            </w:r>
            <w:proofErr w:type="spellEnd"/>
            <w:proofErr w:type="gramEnd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 xml:space="preserve"> &amp; Management  or related field of study.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 xml:space="preserve">MA /MBA with 2 years or BA with 5 years of relevant </w:t>
            </w:r>
            <w:proofErr w:type="gramStart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experience .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C16220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1</w:t>
            </w:r>
          </w:p>
        </w:tc>
      </w:tr>
      <w:tr w:rsidR="00C16220" w:rsidRPr="00C16220" w:rsidTr="00C16220">
        <w:trPr>
          <w:trHeight w:val="115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C16220">
              <w:rPr>
                <w:rFonts w:ascii="Calibri" w:eastAsia="Times New Roman" w:hAnsi="Calibri" w:cs="Calibri"/>
                <w:sz w:val="21"/>
                <w:szCs w:val="21"/>
              </w:rPr>
              <w:t>Change Management Senior Officer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 xml:space="preserve">MA/MBA/BA Degree in Business Management, </w:t>
            </w:r>
            <w:proofErr w:type="spellStart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Marketing</w:t>
            </w:r>
            <w:proofErr w:type="gramStart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,Economics</w:t>
            </w:r>
            <w:proofErr w:type="spellEnd"/>
            <w:proofErr w:type="gramEnd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 xml:space="preserve"> &amp; Management  or related field of study.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 xml:space="preserve">MA /MBA with 2 years or BA with 5 years of relevant </w:t>
            </w:r>
            <w:proofErr w:type="gramStart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experience .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</w:rPr>
            </w:pPr>
            <w:r w:rsidRPr="00C16220">
              <w:rPr>
                <w:rFonts w:ascii="Calibri" w:eastAsia="Times New Roman" w:hAnsi="Calibri" w:cs="Calibri"/>
                <w:i/>
                <w:iCs/>
              </w:rPr>
              <w:t>1</w:t>
            </w:r>
          </w:p>
        </w:tc>
      </w:tr>
      <w:tr w:rsidR="00C16220" w:rsidRPr="00C16220" w:rsidTr="00C16220">
        <w:trPr>
          <w:trHeight w:val="123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C16220">
              <w:rPr>
                <w:rFonts w:ascii="Calibri" w:eastAsia="Times New Roman" w:hAnsi="Calibri" w:cs="Calibri"/>
                <w:sz w:val="21"/>
                <w:szCs w:val="21"/>
              </w:rPr>
              <w:t>Senior Customer Relations Officer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 xml:space="preserve">BA Degree in Business </w:t>
            </w:r>
            <w:proofErr w:type="spellStart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Management</w:t>
            </w:r>
            <w:proofErr w:type="gramStart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,Marketing</w:t>
            </w:r>
            <w:proofErr w:type="spellEnd"/>
            <w:proofErr w:type="gramEnd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, Economics &amp; Accounting or related field of study.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5 (five) of experience out of which at least 3 years should be on position of Officer II level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</w:rPr>
            </w:pPr>
            <w:r w:rsidRPr="00C16220">
              <w:rPr>
                <w:rFonts w:ascii="Calibri" w:eastAsia="Times New Roman" w:hAnsi="Calibri" w:cs="Calibri"/>
                <w:i/>
                <w:iCs/>
              </w:rPr>
              <w:t>2</w:t>
            </w:r>
          </w:p>
        </w:tc>
      </w:tr>
      <w:tr w:rsidR="00C16220" w:rsidRPr="00C16220" w:rsidTr="00C16220">
        <w:trPr>
          <w:trHeight w:val="60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16220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16220">
              <w:rPr>
                <w:rFonts w:ascii="Calibri" w:eastAsia="Times New Roman" w:hAnsi="Calibri" w:cs="Calibri"/>
              </w:rPr>
              <w:t>Assistant Attorney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16220">
              <w:rPr>
                <w:rFonts w:ascii="Calibri" w:eastAsia="Times New Roman" w:hAnsi="Calibri" w:cs="Calibri"/>
              </w:rPr>
              <w:t>LLB degree in Law, with minimum CGPA of 3.0.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16220">
              <w:rPr>
                <w:rFonts w:ascii="Calibri" w:eastAsia="Times New Roman" w:hAnsi="Calibri" w:cs="Calibri"/>
              </w:rPr>
              <w:t>0 year experience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</w:rPr>
            </w:pPr>
            <w:r w:rsidRPr="00C16220">
              <w:rPr>
                <w:rFonts w:ascii="Calibri" w:eastAsia="Times New Roman" w:hAnsi="Calibri" w:cs="Calibri"/>
                <w:i/>
                <w:iCs/>
              </w:rPr>
              <w:t>1</w:t>
            </w:r>
          </w:p>
        </w:tc>
      </w:tr>
      <w:tr w:rsidR="00C16220" w:rsidRPr="00C16220" w:rsidTr="00C16220">
        <w:trPr>
          <w:trHeight w:val="12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1622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6220">
              <w:rPr>
                <w:rFonts w:ascii="Arial" w:eastAsia="Times New Roman" w:hAnsi="Arial" w:cs="Arial"/>
                <w:sz w:val="20"/>
                <w:szCs w:val="20"/>
              </w:rPr>
              <w:t>Office Administrator II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6220">
              <w:rPr>
                <w:rFonts w:ascii="Arial" w:eastAsia="Times New Roman" w:hAnsi="Arial" w:cs="Arial"/>
                <w:sz w:val="20"/>
                <w:szCs w:val="20"/>
              </w:rPr>
              <w:t>Diploma / level IV / in Secretarial Science and Office Management or related field of study.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6220">
              <w:rPr>
                <w:rFonts w:ascii="Arial" w:eastAsia="Times New Roman" w:hAnsi="Arial" w:cs="Arial"/>
                <w:sz w:val="20"/>
                <w:szCs w:val="20"/>
              </w:rPr>
              <w:t>2 years of relevant work experience.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C16220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2</w:t>
            </w: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</w:rPr>
              <w:t xml:space="preserve">Other skills </w:t>
            </w: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5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 xml:space="preserve">    </w:t>
            </w:r>
            <w:proofErr w:type="spellStart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i</w:t>
            </w:r>
            <w:proofErr w:type="spellEnd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.    Proven interpersonal communication,</w:t>
            </w: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 xml:space="preserve">   ii.    Fluency in English both spoken &amp; written,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5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 xml:space="preserve">  iii.    Highly motivated and those who can execute duties with least guidance are encouraged to apply.</w:t>
            </w: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Term of Employment:                       Permanent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Salary:                                                  Negotiable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Other benefits</w:t>
            </w:r>
          </w:p>
        </w:tc>
        <w:tc>
          <w:tcPr>
            <w:tcW w:w="5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 xml:space="preserve">         </w:t>
            </w:r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Attractive benefits with different allowances.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Age:                                                    Below 25 years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Place of work:                         </w:t>
            </w: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                          Addis Ababa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C16220" w:rsidRPr="00C16220" w:rsidTr="00C16220">
        <w:trPr>
          <w:trHeight w:val="1020"/>
        </w:trPr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5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 xml:space="preserve">Interested applicants should send non-returnable </w:t>
            </w:r>
            <w:proofErr w:type="spellStart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C.V,grade</w:t>
            </w:r>
            <w:proofErr w:type="spellEnd"/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 xml:space="preserve"> 8 ,grade 9 &amp;10 transcript , grade 10, grade 12 completion and copies of relevant credentials together with their handwritten application  within 7 days of application of this announcement in the News paper to:</w:t>
            </w:r>
          </w:p>
        </w:tc>
      </w:tr>
      <w:tr w:rsidR="00C16220" w:rsidRPr="00C16220" w:rsidTr="00C16220">
        <w:trPr>
          <w:trHeight w:val="255"/>
        </w:trPr>
        <w:tc>
          <w:tcPr>
            <w:tcW w:w="1002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     Human Resource Management </w:t>
            </w:r>
          </w:p>
        </w:tc>
      </w:tr>
      <w:tr w:rsidR="00C16220" w:rsidRPr="00C16220" w:rsidTr="00C16220">
        <w:trPr>
          <w:trHeight w:val="255"/>
        </w:trPr>
        <w:tc>
          <w:tcPr>
            <w:tcW w:w="1002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 Awash Insurance  </w:t>
            </w:r>
          </w:p>
        </w:tc>
      </w:tr>
      <w:tr w:rsidR="00C16220" w:rsidRPr="00C16220" w:rsidTr="00C16220">
        <w:trPr>
          <w:trHeight w:val="255"/>
        </w:trPr>
        <w:tc>
          <w:tcPr>
            <w:tcW w:w="1002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P.O.Box</w:t>
            </w:r>
            <w:proofErr w:type="spellEnd"/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12637, Addis Ababa</w:t>
            </w:r>
          </w:p>
        </w:tc>
      </w:tr>
      <w:tr w:rsidR="00C16220" w:rsidRPr="00C16220" w:rsidTr="00C16220">
        <w:trPr>
          <w:trHeight w:val="25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81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6220" w:rsidRPr="00C16220" w:rsidRDefault="00C16220" w:rsidP="00C1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</w:rPr>
              <w:t>N.B</w:t>
            </w:r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    Hand delivered applications will not be accepted.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220" w:rsidRPr="00C16220" w:rsidRDefault="00C16220" w:rsidP="00C1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1622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</w:tr>
    </w:tbl>
    <w:p w:rsidR="00AB7290" w:rsidRDefault="00AB7290"/>
    <w:sectPr w:rsidR="00AB7290" w:rsidSect="00EF2892">
      <w:pgSz w:w="12240" w:h="15840"/>
      <w:pgMar w:top="360" w:right="1440" w:bottom="44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16220"/>
    <w:rsid w:val="00137E88"/>
    <w:rsid w:val="00AB7290"/>
    <w:rsid w:val="00C16220"/>
    <w:rsid w:val="00EF2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HABTAMU</dc:creator>
  <cp:lastModifiedBy>HABTAMU</cp:lastModifiedBy>
  <cp:revision>1</cp:revision>
  <dcterms:created xsi:type="dcterms:W3CDTF">2023-11-02T12:30:00Z</dcterms:created>
  <dcterms:modified xsi:type="dcterms:W3CDTF">2023-11-02T12:31:00Z</dcterms:modified>
</cp:coreProperties>
</file>