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F3157" w14:textId="6A4C8780" w:rsidR="00947EE1" w:rsidRDefault="00947EE1">
      <w:commentRangeStart w:id="0"/>
      <w:r>
        <w:t>Plan</w:t>
      </w:r>
      <w:commentRangeEnd w:id="0"/>
      <w:r>
        <w:rPr>
          <w:rStyle w:val="CommentReference"/>
        </w:rPr>
        <w:commentReference w:id="0"/>
      </w:r>
    </w:p>
    <w:p w14:paraId="3CA9C219" w14:textId="4D737621" w:rsidR="004F349E" w:rsidRDefault="00294E89">
      <w:r>
        <w:t>Section 1</w:t>
      </w:r>
      <w:r w:rsidR="00A22FC2">
        <w:t xml:space="preserve"> </w:t>
      </w:r>
      <w:r w:rsidR="004C5230">
        <w:t>: A discussion on Affine gap [</w:t>
      </w:r>
      <w:commentRangeStart w:id="1"/>
      <w:r w:rsidR="004C5230">
        <w:t>com</w:t>
      </w:r>
      <w:commentRangeEnd w:id="1"/>
      <w:r w:rsidR="004C5230">
        <w:rPr>
          <w:rStyle w:val="CommentReference"/>
        </w:rPr>
        <w:commentReference w:id="1"/>
      </w:r>
      <w:r w:rsidR="004C5230">
        <w:t>[</w:t>
      </w:r>
    </w:p>
    <w:p w14:paraId="590D16F7" w14:textId="56C64C5A" w:rsidR="00BD6F57" w:rsidRDefault="00C9493B" w:rsidP="00466B14">
      <w:pPr>
        <w:pStyle w:val="ListParagraph"/>
        <w:numPr>
          <w:ilvl w:val="0"/>
          <w:numId w:val="1"/>
        </w:numPr>
        <w:tabs>
          <w:tab w:val="left" w:pos="1140"/>
        </w:tabs>
      </w:pPr>
      <w:r>
        <w:t>Typical alignment method, why it could be improved</w:t>
      </w:r>
    </w:p>
    <w:p w14:paraId="42A5C060" w14:textId="512C024D" w:rsidR="0003244C" w:rsidRPr="00466B14" w:rsidRDefault="000B04BC" w:rsidP="00466B14">
      <w:pPr>
        <w:pStyle w:val="ListParagraph"/>
        <w:numPr>
          <w:ilvl w:val="0"/>
          <w:numId w:val="1"/>
        </w:numPr>
        <w:tabs>
          <w:tab w:val="left" w:pos="1140"/>
        </w:tabs>
        <w:rPr>
          <w:color w:val="4472C4" w:themeColor="accent1"/>
        </w:rPr>
      </w:pPr>
      <w:r w:rsidRPr="00466B14">
        <w:rPr>
          <w:color w:val="4472C4" w:themeColor="accent1"/>
        </w:rPr>
        <w:t>P</w:t>
      </w:r>
      <w:r w:rsidR="0030367B" w:rsidRPr="00466B14">
        <w:rPr>
          <w:color w:val="4472C4" w:themeColor="accent1"/>
        </w:rPr>
        <w:t xml:space="preserve">enalty </w:t>
      </w:r>
      <w:r w:rsidRPr="00466B14">
        <w:rPr>
          <w:color w:val="4472C4" w:themeColor="accent1"/>
        </w:rPr>
        <w:t>for e</w:t>
      </w:r>
      <w:r w:rsidR="0030367B" w:rsidRPr="00466B14">
        <w:rPr>
          <w:color w:val="4472C4" w:themeColor="accent1"/>
        </w:rPr>
        <w:t>xtending gap vs. penalty for creating gap</w:t>
      </w:r>
      <w:r w:rsidR="0003244C" w:rsidRPr="00466B14">
        <w:rPr>
          <w:color w:val="4472C4" w:themeColor="accent1"/>
        </w:rPr>
        <w:t xml:space="preserve">, allows us to </w:t>
      </w:r>
      <w:r w:rsidR="00893242" w:rsidRPr="00466B14">
        <w:rPr>
          <w:color w:val="4472C4" w:themeColor="accent1"/>
        </w:rPr>
        <w:t>reflect the biological nature of indel creation. [ small segment about indel sources]</w:t>
      </w:r>
    </w:p>
    <w:p w14:paraId="311FD6EE" w14:textId="67ADEC93" w:rsidR="00466B14" w:rsidRDefault="00F6195A" w:rsidP="00466B14">
      <w:pPr>
        <w:pStyle w:val="ListParagraph"/>
        <w:numPr>
          <w:ilvl w:val="0"/>
          <w:numId w:val="1"/>
        </w:numPr>
        <w:tabs>
          <w:tab w:val="left" w:pos="1140"/>
        </w:tabs>
      </w:pPr>
      <w:r>
        <w:t xml:space="preserve">This is enacted through the </w:t>
      </w:r>
      <w:r w:rsidR="00466B14">
        <w:t>3 matrices concept</w:t>
      </w:r>
    </w:p>
    <w:p w14:paraId="1659A962" w14:textId="3579D5F1" w:rsidR="006A07F5" w:rsidRDefault="006A07F5" w:rsidP="00466B14">
      <w:pPr>
        <w:pStyle w:val="ListParagraph"/>
        <w:numPr>
          <w:ilvl w:val="0"/>
          <w:numId w:val="1"/>
        </w:numPr>
        <w:tabs>
          <w:tab w:val="left" w:pos="1140"/>
        </w:tabs>
      </w:pPr>
      <w:r>
        <w:t xml:space="preserve">Modify numbers if looking for more distant </w:t>
      </w:r>
      <w:r w:rsidR="00380A6B">
        <w:t>match</w:t>
      </w:r>
    </w:p>
    <w:p w14:paraId="5E09982D" w14:textId="77777777" w:rsidR="00466B14" w:rsidRDefault="00466B14" w:rsidP="0003244C">
      <w:pPr>
        <w:pStyle w:val="ListParagraph"/>
        <w:tabs>
          <w:tab w:val="left" w:pos="1140"/>
        </w:tabs>
        <w:rPr>
          <w:color w:val="4472C4" w:themeColor="accent1"/>
        </w:rPr>
      </w:pPr>
    </w:p>
    <w:p w14:paraId="1FD92819" w14:textId="77777777" w:rsidR="00893242" w:rsidRPr="0003244C" w:rsidRDefault="00893242" w:rsidP="0003244C">
      <w:pPr>
        <w:pStyle w:val="ListParagraph"/>
        <w:tabs>
          <w:tab w:val="left" w:pos="1140"/>
        </w:tabs>
        <w:rPr>
          <w:color w:val="4472C4" w:themeColor="accent1"/>
        </w:rPr>
      </w:pPr>
    </w:p>
    <w:p w14:paraId="2AA036DB" w14:textId="702A9830" w:rsidR="00D81DBB" w:rsidRDefault="00BE6A87" w:rsidP="00BE6A87">
      <w:pPr>
        <w:tabs>
          <w:tab w:val="left" w:pos="1140"/>
        </w:tabs>
      </w:pPr>
      <w:r>
        <w:t xml:space="preserve">Include a discussion of alternate gap penalties that might also be used instead of Affine gaps. </w:t>
      </w:r>
    </w:p>
    <w:p w14:paraId="2D1D6B84" w14:textId="06ADB8AA" w:rsidR="005305D8" w:rsidRDefault="0072629E" w:rsidP="0072629E">
      <w:pPr>
        <w:pStyle w:val="ListParagraph"/>
        <w:numPr>
          <w:ilvl w:val="0"/>
          <w:numId w:val="1"/>
        </w:numPr>
        <w:tabs>
          <w:tab w:val="left" w:pos="1140"/>
        </w:tabs>
      </w:pPr>
      <w:r>
        <w:t xml:space="preserve">Standard gap penalties which use </w:t>
      </w:r>
      <w:r w:rsidR="00953137">
        <w:t>a fixed value for each gap introduced during alignment.</w:t>
      </w:r>
    </w:p>
    <w:p w14:paraId="5191F37A" w14:textId="3F667D80" w:rsidR="00953137" w:rsidRDefault="00EB3B3D" w:rsidP="0072629E">
      <w:pPr>
        <w:pStyle w:val="ListParagraph"/>
        <w:numPr>
          <w:ilvl w:val="0"/>
          <w:numId w:val="1"/>
        </w:numPr>
        <w:tabs>
          <w:tab w:val="left" w:pos="1140"/>
        </w:tabs>
      </w:pPr>
      <w:r>
        <w:t xml:space="preserve">No </w:t>
      </w:r>
      <w:r w:rsidR="0090335B">
        <w:t>gap penalty? Just align the most similar parts of the sequneces and hope it’s a good alignment</w:t>
      </w:r>
    </w:p>
    <w:p w14:paraId="59E95C0F" w14:textId="3574897E" w:rsidR="0090335B" w:rsidRDefault="00531874" w:rsidP="0072629E">
      <w:pPr>
        <w:pStyle w:val="ListParagraph"/>
        <w:numPr>
          <w:ilvl w:val="0"/>
          <w:numId w:val="1"/>
        </w:numPr>
        <w:tabs>
          <w:tab w:val="left" w:pos="1140"/>
        </w:tabs>
      </w:pPr>
      <w:r>
        <w:t>Variable gap penalties which scale with the length of the gap</w:t>
      </w:r>
    </w:p>
    <w:p w14:paraId="52CB869B" w14:textId="67933DFB" w:rsidR="00531874" w:rsidRDefault="00E0459A" w:rsidP="0072629E">
      <w:pPr>
        <w:pStyle w:val="ListParagraph"/>
        <w:numPr>
          <w:ilvl w:val="0"/>
          <w:numId w:val="1"/>
        </w:numPr>
        <w:tabs>
          <w:tab w:val="left" w:pos="1140"/>
        </w:tabs>
      </w:pPr>
      <w:r>
        <w:t>Probabili</w:t>
      </w:r>
      <w:r w:rsidR="009023DA">
        <w:t xml:space="preserve">stic models, which </w:t>
      </w:r>
      <w:r w:rsidR="00AD7328">
        <w:t>take into account residue relationships and partially predicts the chance of a</w:t>
      </w:r>
      <w:r w:rsidR="009275CE">
        <w:t xml:space="preserve"> gap in the context of the existing environment</w:t>
      </w:r>
    </w:p>
    <w:p w14:paraId="16BDBAB3" w14:textId="6DA3B749" w:rsidR="00DB4FE2" w:rsidRDefault="00DB4FE2" w:rsidP="00DB4FE2">
      <w:pPr>
        <w:pStyle w:val="ListParagraph"/>
        <w:numPr>
          <w:ilvl w:val="1"/>
          <w:numId w:val="1"/>
        </w:numPr>
        <w:tabs>
          <w:tab w:val="left" w:pos="1140"/>
        </w:tabs>
      </w:pPr>
      <w:r>
        <w:t>Profile based?</w:t>
      </w:r>
    </w:p>
    <w:p w14:paraId="3CBB4E47" w14:textId="0A65342D" w:rsidR="00F87B3A" w:rsidRDefault="00F87B3A" w:rsidP="00DB4FE2">
      <w:pPr>
        <w:pStyle w:val="ListParagraph"/>
        <w:numPr>
          <w:ilvl w:val="1"/>
          <w:numId w:val="1"/>
        </w:numPr>
        <w:tabs>
          <w:tab w:val="left" w:pos="1140"/>
        </w:tabs>
      </w:pPr>
      <w:r>
        <w:t xml:space="preserve">Especially useful for protein alignment, where </w:t>
      </w:r>
      <w:r w:rsidR="00F33B6D">
        <w:t>the preservation of</w:t>
      </w:r>
      <w:r>
        <w:t xml:space="preserve"> residue physicochemical properties </w:t>
      </w:r>
      <w:r w:rsidR="00F33B6D">
        <w:t>allows for substitutions at different rates</w:t>
      </w:r>
      <w:r w:rsidR="006C7CF1">
        <w:t>.</w:t>
      </w:r>
    </w:p>
    <w:p w14:paraId="7251FCC9" w14:textId="554302FC" w:rsidR="00E10E00" w:rsidRDefault="00002F8B" w:rsidP="0072629E">
      <w:pPr>
        <w:pStyle w:val="ListParagraph"/>
        <w:numPr>
          <w:ilvl w:val="0"/>
          <w:numId w:val="1"/>
        </w:numPr>
        <w:tabs>
          <w:tab w:val="left" w:pos="1140"/>
        </w:tabs>
      </w:pPr>
      <w:r>
        <w:t xml:space="preserve">End-gap penalties, </w:t>
      </w:r>
      <w:r w:rsidR="00F078BA">
        <w:t xml:space="preserve">which penalise end gaps more strongly than those appearing in the middle of the alignment (which are more biologically </w:t>
      </w:r>
      <w:r w:rsidR="00C27E3F">
        <w:t>likely)</w:t>
      </w:r>
    </w:p>
    <w:p w14:paraId="06D6543E" w14:textId="4BFD6C96" w:rsidR="00E053D8" w:rsidRDefault="00E053D8" w:rsidP="0072629E">
      <w:pPr>
        <w:pStyle w:val="ListParagraph"/>
        <w:numPr>
          <w:ilvl w:val="0"/>
          <w:numId w:val="1"/>
        </w:numPr>
        <w:tabs>
          <w:tab w:val="left" w:pos="1140"/>
        </w:tabs>
      </w:pPr>
      <w:r>
        <w:t xml:space="preserve">Convex, Log </w:t>
      </w:r>
    </w:p>
    <w:p w14:paraId="3E66BF84" w14:textId="2500B71C" w:rsidR="002261E1" w:rsidRDefault="002261E1" w:rsidP="005440AE">
      <w:pPr>
        <w:tabs>
          <w:tab w:val="left" w:pos="1140"/>
        </w:tabs>
      </w:pPr>
    </w:p>
    <w:p w14:paraId="277D6F8F" w14:textId="129B13AB" w:rsidR="005440AE" w:rsidRDefault="005440AE" w:rsidP="005440AE">
      <w:pPr>
        <w:tabs>
          <w:tab w:val="left" w:pos="1140"/>
        </w:tabs>
      </w:pPr>
      <w:r>
        <w:t>Processing time</w:t>
      </w:r>
    </w:p>
    <w:p w14:paraId="624E3EF1" w14:textId="77777777" w:rsidR="005440AE" w:rsidRDefault="005440AE" w:rsidP="005440AE">
      <w:pPr>
        <w:tabs>
          <w:tab w:val="left" w:pos="1140"/>
        </w:tabs>
      </w:pPr>
    </w:p>
    <w:p w14:paraId="303BAB64" w14:textId="7C2AF3D1" w:rsidR="005440AE" w:rsidRDefault="005440AE" w:rsidP="005440AE">
      <w:pPr>
        <w:tabs>
          <w:tab w:val="left" w:pos="1140"/>
        </w:tabs>
      </w:pPr>
    </w:p>
    <w:p w14:paraId="16D886A0" w14:textId="77777777" w:rsidR="005440AE" w:rsidRDefault="005440AE" w:rsidP="005440AE">
      <w:pPr>
        <w:tabs>
          <w:tab w:val="left" w:pos="1140"/>
        </w:tabs>
      </w:pPr>
    </w:p>
    <w:p w14:paraId="7C98FF2B" w14:textId="65232343" w:rsidR="00D72E1A" w:rsidRDefault="00BE6A87" w:rsidP="00BE6A87">
      <w:pPr>
        <w:tabs>
          <w:tab w:val="left" w:pos="1140"/>
        </w:tabs>
      </w:pPr>
      <w:r>
        <w:t xml:space="preserve">Using these gap weighting schemes as examples, explain why would you consider using Affine gaps over these other gap weights? </w:t>
      </w:r>
    </w:p>
    <w:p w14:paraId="100CA838" w14:textId="00B08821" w:rsidR="00636CD5" w:rsidRDefault="00537AF6" w:rsidP="00537AF6">
      <w:pPr>
        <w:pStyle w:val="ListParagraph"/>
        <w:numPr>
          <w:ilvl w:val="0"/>
          <w:numId w:val="1"/>
        </w:numPr>
        <w:tabs>
          <w:tab w:val="left" w:pos="1140"/>
        </w:tabs>
      </w:pPr>
      <w:r>
        <w:t>Compute time?</w:t>
      </w:r>
    </w:p>
    <w:p w14:paraId="0F6315DC" w14:textId="62639F3C" w:rsidR="00537AF6" w:rsidRDefault="00E2670E" w:rsidP="00537AF6">
      <w:pPr>
        <w:pStyle w:val="ListParagraph"/>
        <w:numPr>
          <w:ilvl w:val="0"/>
          <w:numId w:val="1"/>
        </w:numPr>
        <w:tabs>
          <w:tab w:val="left" w:pos="1140"/>
        </w:tabs>
      </w:pPr>
      <w:r>
        <w:t>Using fixed penalties as seen in affine scenario can be unrepresentative of true biology</w:t>
      </w:r>
      <w:r w:rsidR="00A41CA4">
        <w:t xml:space="preserve"> as it is too simplistic</w:t>
      </w:r>
      <w:r w:rsidR="00596BC7">
        <w:t>.</w:t>
      </w:r>
      <w:r w:rsidR="009B5F8D">
        <w:t xml:space="preserve"> </w:t>
      </w:r>
    </w:p>
    <w:p w14:paraId="06D2F186" w14:textId="5FB02980" w:rsidR="00294E89" w:rsidRDefault="00BE6A87" w:rsidP="00BE6A87">
      <w:pPr>
        <w:tabs>
          <w:tab w:val="left" w:pos="1140"/>
        </w:tabs>
      </w:pPr>
      <w:r>
        <w:t xml:space="preserve">When would you not use Affine Gaps for alignments? </w:t>
      </w:r>
    </w:p>
    <w:p w14:paraId="49784640" w14:textId="77777777" w:rsidR="00550150" w:rsidRDefault="00550150" w:rsidP="00550150">
      <w:pPr>
        <w:tabs>
          <w:tab w:val="left" w:pos="1140"/>
        </w:tabs>
      </w:pPr>
    </w:p>
    <w:p w14:paraId="7CA50DFE" w14:textId="622115CD" w:rsidR="008672AA" w:rsidRDefault="008672AA" w:rsidP="00550150">
      <w:pPr>
        <w:tabs>
          <w:tab w:val="left" w:pos="1140"/>
        </w:tabs>
      </w:pPr>
      <w:r>
        <w:t>Section 2</w:t>
      </w:r>
      <w:r w:rsidR="004658BB">
        <w:t xml:space="preserve"> [50% marks]</w:t>
      </w:r>
    </w:p>
    <w:p w14:paraId="2A4E4DFD" w14:textId="5D388A41" w:rsidR="00305284" w:rsidRDefault="00305284" w:rsidP="00305284">
      <w:pPr>
        <w:pStyle w:val="ListParagraph"/>
        <w:numPr>
          <w:ilvl w:val="0"/>
          <w:numId w:val="1"/>
        </w:numPr>
        <w:tabs>
          <w:tab w:val="left" w:pos="1140"/>
        </w:tabs>
      </w:pPr>
      <w:r>
        <w:t xml:space="preserve">Decide on affine gap </w:t>
      </w:r>
      <w:r w:rsidR="00274BBE">
        <w:t>penalties by looking at original SW paper</w:t>
      </w:r>
    </w:p>
    <w:p w14:paraId="5D1CC0A5" w14:textId="0335F864" w:rsidR="009064A8" w:rsidRDefault="0099066F" w:rsidP="00305284">
      <w:pPr>
        <w:pStyle w:val="ListParagraph"/>
        <w:numPr>
          <w:ilvl w:val="0"/>
          <w:numId w:val="1"/>
        </w:numPr>
        <w:tabs>
          <w:tab w:val="left" w:pos="1140"/>
        </w:tabs>
      </w:pPr>
      <w:r>
        <w:t>Code Affine gaps as a standalone function, then work out how to merge it with Simon’s  work</w:t>
      </w:r>
    </w:p>
    <w:p w14:paraId="62FF9F95" w14:textId="0399F2FF" w:rsidR="00BE5EC2" w:rsidRDefault="00DE1EA6" w:rsidP="00BE6A87">
      <w:pPr>
        <w:tabs>
          <w:tab w:val="left" w:pos="1140"/>
        </w:tabs>
      </w:pPr>
      <w:r>
        <w:lastRenderedPageBreak/>
        <w:t>Using the code we have generated in BA4 (Implementing the Smith Waterman Algorithm in Python) as a foundation, outline how you would extend this code to implement support for Affine gaps.</w:t>
      </w:r>
    </w:p>
    <w:p w14:paraId="65AD54A2" w14:textId="77777777" w:rsidR="00E40EEC" w:rsidRDefault="00DE1EA6" w:rsidP="00BE6A87">
      <w:pPr>
        <w:tabs>
          <w:tab w:val="left" w:pos="1140"/>
        </w:tabs>
      </w:pPr>
      <w:r>
        <w:t xml:space="preserve">You can choose to implement the code and present this as part of your answer. </w:t>
      </w:r>
    </w:p>
    <w:p w14:paraId="7530CCEE" w14:textId="77777777" w:rsidR="00E40EEC" w:rsidRDefault="00DE1EA6" w:rsidP="00BE6A87">
      <w:pPr>
        <w:tabs>
          <w:tab w:val="left" w:pos="1140"/>
        </w:tabs>
      </w:pPr>
      <w:r>
        <w:t xml:space="preserve">You also answer this part of the question by just describing the modifications you would make in text in order to convert this alignment programme to support Affine Gaps. </w:t>
      </w:r>
    </w:p>
    <w:p w14:paraId="07BB8DD4" w14:textId="4594B6AC" w:rsidR="00BE6A87" w:rsidRDefault="00DE1EA6" w:rsidP="00BE6A87">
      <w:pPr>
        <w:tabs>
          <w:tab w:val="left" w:pos="1140"/>
        </w:tabs>
      </w:pPr>
      <w:r>
        <w:t>If you present code then you can provide this as part of your answer but must still provide an overview of how the code calculated Affine Gaps</w:t>
      </w:r>
    </w:p>
    <w:p w14:paraId="288771F8" w14:textId="77777777" w:rsidR="008672AA" w:rsidRDefault="008672AA"/>
    <w:sectPr w:rsidR="008672A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NGH Fraser" w:date="2023-02-20T16:51:00Z" w:initials="FS">
    <w:p w14:paraId="3D352B34" w14:textId="77777777" w:rsidR="00D35B6E" w:rsidRDefault="00947EE1">
      <w:pPr>
        <w:pStyle w:val="CommentText"/>
      </w:pPr>
      <w:r>
        <w:rPr>
          <w:rStyle w:val="CommentReference"/>
        </w:rPr>
        <w:annotationRef/>
      </w:r>
      <w:r w:rsidR="00D35B6E">
        <w:t>Describe Affine gaps (what they are etc)</w:t>
      </w:r>
    </w:p>
    <w:p w14:paraId="3BC738F1" w14:textId="77777777" w:rsidR="00D35B6E" w:rsidRDefault="00D35B6E">
      <w:pPr>
        <w:pStyle w:val="CommentText"/>
      </w:pPr>
      <w:r>
        <w:t>Use code to implement a method of introducing affine gaps into alignment</w:t>
      </w:r>
    </w:p>
    <w:p w14:paraId="64E0413A" w14:textId="77777777" w:rsidR="00D35B6E" w:rsidRDefault="00D35B6E">
      <w:pPr>
        <w:pStyle w:val="CommentText"/>
      </w:pPr>
      <w:r>
        <w:t>3 sides of A4 including figures.</w:t>
      </w:r>
    </w:p>
    <w:p w14:paraId="0A333972" w14:textId="77777777" w:rsidR="00D35B6E" w:rsidRDefault="00D35B6E">
      <w:pPr>
        <w:pStyle w:val="CommentText"/>
      </w:pPr>
      <w:r>
        <w:t>code is supplementary code file, but include snippets to illustrate answer.</w:t>
      </w:r>
    </w:p>
    <w:p w14:paraId="6A2F890D" w14:textId="77777777" w:rsidR="00D35B6E" w:rsidRDefault="00D35B6E">
      <w:pPr>
        <w:pStyle w:val="CommentText"/>
      </w:pPr>
      <w:r>
        <w:t>Should be an extension of the class code</w:t>
      </w:r>
    </w:p>
    <w:p w14:paraId="6B53A139" w14:textId="77777777" w:rsidR="00D35B6E" w:rsidRDefault="00D35B6E" w:rsidP="00FA0127">
      <w:pPr>
        <w:pStyle w:val="CommentText"/>
      </w:pPr>
      <w:r>
        <w:br/>
        <w:t xml:space="preserve">Provide your answer as a report that is no longer than three sides of A4 in length including figures. </w:t>
      </w:r>
      <w:r>
        <w:br/>
        <w:t xml:space="preserve">If you choose to write code you can provide this in full as a supplementary file and this will not count as part of the three page limit. </w:t>
      </w:r>
      <w:r>
        <w:br/>
        <w:t xml:space="preserve">However, in this case it is recommended that you include key parts of the code in the text to illustrate you answer. In this case the code included will count as part of the three-page limit. Please remember to properly quote all external sources you use for your work. You must base your code around the code provided in class. You will get penalised if you present code for Affine Gaps that is not properly integrated with the class code. </w:t>
      </w:r>
    </w:p>
  </w:comment>
  <w:comment w:id="1" w:author="SINGH Fraser" w:date="2023-03-02T21:02:00Z" w:initials="FS">
    <w:p w14:paraId="2438A9BB" w14:textId="77777777" w:rsidR="003068AB" w:rsidRDefault="004C5230">
      <w:pPr>
        <w:pStyle w:val="CommentText"/>
      </w:pPr>
      <w:r>
        <w:rPr>
          <w:rStyle w:val="CommentReference"/>
        </w:rPr>
        <w:annotationRef/>
      </w:r>
      <w:r w:rsidR="003068AB">
        <w:t>[50% marks]</w:t>
      </w:r>
      <w:r w:rsidR="003068AB">
        <w:br/>
        <w:t xml:space="preserve">What are Affine Gaps and how they are used in nucleic acid and protein alignment algorithms? </w:t>
      </w:r>
    </w:p>
    <w:p w14:paraId="0C9E3DC0" w14:textId="77777777" w:rsidR="003068AB" w:rsidRDefault="003068AB" w:rsidP="006538B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3A139" w15:done="0"/>
  <w15:commentEx w15:paraId="0C9E3D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E23AE" w16cex:dateUtc="2023-02-20T16:51:00Z"/>
  <w16cex:commentExtensible w16cex:durableId="27AB8D80" w16cex:dateUtc="2023-03-02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3A139" w16cid:durableId="279E23AE"/>
  <w16cid:commentId w16cid:paraId="0C9E3DC0" w16cid:durableId="27AB8D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7A02A" w14:textId="77777777" w:rsidR="0062623B" w:rsidRDefault="0062623B" w:rsidP="00C55775">
      <w:pPr>
        <w:spacing w:after="0" w:line="240" w:lineRule="auto"/>
      </w:pPr>
      <w:r>
        <w:separator/>
      </w:r>
    </w:p>
  </w:endnote>
  <w:endnote w:type="continuationSeparator" w:id="0">
    <w:p w14:paraId="600E0B82" w14:textId="77777777" w:rsidR="0062623B" w:rsidRDefault="0062623B" w:rsidP="00C55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avi">
    <w:altName w:val="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F95C" w14:textId="77777777" w:rsidR="00C55775" w:rsidRDefault="00C55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C4EA2" w14:textId="77777777" w:rsidR="00C55775" w:rsidRDefault="00C557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9FAC6" w14:textId="77777777" w:rsidR="00C55775" w:rsidRDefault="00C55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28D3B" w14:textId="77777777" w:rsidR="0062623B" w:rsidRDefault="0062623B" w:rsidP="00C55775">
      <w:pPr>
        <w:spacing w:after="0" w:line="240" w:lineRule="auto"/>
      </w:pPr>
      <w:r>
        <w:separator/>
      </w:r>
    </w:p>
  </w:footnote>
  <w:footnote w:type="continuationSeparator" w:id="0">
    <w:p w14:paraId="58B67A8B" w14:textId="77777777" w:rsidR="0062623B" w:rsidRDefault="0062623B" w:rsidP="00C55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A53A4" w14:textId="77777777" w:rsidR="00C55775" w:rsidRDefault="00C557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1EFAD" w14:textId="4DE38CF9" w:rsidR="00C55775" w:rsidRDefault="00C55775" w:rsidP="00CA2DC1">
    <w:pPr>
      <w:pStyle w:val="Heading1"/>
    </w:pPr>
    <w:r>
      <w:t>BA ICA1 217754</w:t>
    </w:r>
    <w:r w:rsidR="00D240ED">
      <w:t xml:space="preserve"> Affine Gaps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97A8" w14:textId="77777777" w:rsidR="00C55775" w:rsidRDefault="00C557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369FF"/>
    <w:multiLevelType w:val="hybridMultilevel"/>
    <w:tmpl w:val="934090B4"/>
    <w:lvl w:ilvl="0" w:tplc="2F287F48">
      <w:start w:val="1"/>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4524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Fraser">
    <w15:presenceInfo w15:providerId="AD" w15:userId="S::s2268606@ed.ac.uk::34819288-fe48-42d5-b5eb-847e232c5d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2MDW2sDA0MrQwMTdR0lEKTi0uzszPAykwrQUAOiwNGCwAAAA="/>
  </w:docVars>
  <w:rsids>
    <w:rsidRoot w:val="00871BE2"/>
    <w:rsid w:val="00002F8B"/>
    <w:rsid w:val="0003244C"/>
    <w:rsid w:val="0003287E"/>
    <w:rsid w:val="0005762E"/>
    <w:rsid w:val="000B04BC"/>
    <w:rsid w:val="002261E1"/>
    <w:rsid w:val="00274BBE"/>
    <w:rsid w:val="002777A2"/>
    <w:rsid w:val="00294E89"/>
    <w:rsid w:val="002B5907"/>
    <w:rsid w:val="0030367B"/>
    <w:rsid w:val="00305284"/>
    <w:rsid w:val="003068AB"/>
    <w:rsid w:val="00380A6B"/>
    <w:rsid w:val="003C62FC"/>
    <w:rsid w:val="00427F5F"/>
    <w:rsid w:val="00435B46"/>
    <w:rsid w:val="004658BB"/>
    <w:rsid w:val="00466B14"/>
    <w:rsid w:val="004C2ED3"/>
    <w:rsid w:val="004C5230"/>
    <w:rsid w:val="00515B4B"/>
    <w:rsid w:val="005305D8"/>
    <w:rsid w:val="00531874"/>
    <w:rsid w:val="00537AF6"/>
    <w:rsid w:val="005440AE"/>
    <w:rsid w:val="00550150"/>
    <w:rsid w:val="00596BC7"/>
    <w:rsid w:val="005D2060"/>
    <w:rsid w:val="00612673"/>
    <w:rsid w:val="00616B74"/>
    <w:rsid w:val="0062623B"/>
    <w:rsid w:val="00635A78"/>
    <w:rsid w:val="00636CD5"/>
    <w:rsid w:val="00665105"/>
    <w:rsid w:val="00687CF9"/>
    <w:rsid w:val="006A07F5"/>
    <w:rsid w:val="006C7CF1"/>
    <w:rsid w:val="00701B20"/>
    <w:rsid w:val="0072629E"/>
    <w:rsid w:val="00816AAD"/>
    <w:rsid w:val="008672AA"/>
    <w:rsid w:val="00871BE2"/>
    <w:rsid w:val="00893242"/>
    <w:rsid w:val="009023DA"/>
    <w:rsid w:val="0090335B"/>
    <w:rsid w:val="009064A8"/>
    <w:rsid w:val="0092242B"/>
    <w:rsid w:val="009275CE"/>
    <w:rsid w:val="00947EE1"/>
    <w:rsid w:val="00953137"/>
    <w:rsid w:val="0099066F"/>
    <w:rsid w:val="009B5F8D"/>
    <w:rsid w:val="00A00BB9"/>
    <w:rsid w:val="00A22FC2"/>
    <w:rsid w:val="00A41CA4"/>
    <w:rsid w:val="00AD7328"/>
    <w:rsid w:val="00B53406"/>
    <w:rsid w:val="00BD6F57"/>
    <w:rsid w:val="00BE5EC2"/>
    <w:rsid w:val="00BE6A87"/>
    <w:rsid w:val="00C1521A"/>
    <w:rsid w:val="00C27E3F"/>
    <w:rsid w:val="00C3334C"/>
    <w:rsid w:val="00C55775"/>
    <w:rsid w:val="00C9493B"/>
    <w:rsid w:val="00CA2DC1"/>
    <w:rsid w:val="00CA38AA"/>
    <w:rsid w:val="00CD5567"/>
    <w:rsid w:val="00D240ED"/>
    <w:rsid w:val="00D35B6E"/>
    <w:rsid w:val="00D50DF5"/>
    <w:rsid w:val="00D72E1A"/>
    <w:rsid w:val="00D81DBB"/>
    <w:rsid w:val="00DB4FE2"/>
    <w:rsid w:val="00DC27BA"/>
    <w:rsid w:val="00DE1EA6"/>
    <w:rsid w:val="00E01E53"/>
    <w:rsid w:val="00E0459A"/>
    <w:rsid w:val="00E053D8"/>
    <w:rsid w:val="00E10E00"/>
    <w:rsid w:val="00E20121"/>
    <w:rsid w:val="00E2670E"/>
    <w:rsid w:val="00E40EEC"/>
    <w:rsid w:val="00EB3B3D"/>
    <w:rsid w:val="00F065D6"/>
    <w:rsid w:val="00F078BA"/>
    <w:rsid w:val="00F33B6D"/>
    <w:rsid w:val="00F6195A"/>
    <w:rsid w:val="00F87B3A"/>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2BEA"/>
  <w15:chartTrackingRefBased/>
  <w15:docId w15:val="{4A0DA75A-80E6-4BCD-8B47-18520B62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CF9"/>
    <w:rPr>
      <w:rFonts w:ascii="Arial" w:hAnsi="Arial"/>
    </w:rPr>
  </w:style>
  <w:style w:type="paragraph" w:styleId="Heading1">
    <w:name w:val="heading 1"/>
    <w:basedOn w:val="Normal"/>
    <w:next w:val="Normal"/>
    <w:link w:val="Heading1Char"/>
    <w:uiPriority w:val="9"/>
    <w:qFormat/>
    <w:rsid w:val="00687CF9"/>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CF9"/>
    <w:rPr>
      <w:rFonts w:ascii="Arial" w:eastAsiaTheme="majorEastAsia" w:hAnsi="Arial" w:cstheme="majorBidi"/>
      <w:color w:val="2F5496" w:themeColor="accent1" w:themeShade="BF"/>
      <w:sz w:val="32"/>
      <w:szCs w:val="32"/>
    </w:rPr>
  </w:style>
  <w:style w:type="paragraph" w:styleId="Title">
    <w:name w:val="Title"/>
    <w:basedOn w:val="Normal"/>
    <w:next w:val="Normal"/>
    <w:link w:val="TitleChar"/>
    <w:uiPriority w:val="10"/>
    <w:qFormat/>
    <w:rsid w:val="00687C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7CF9"/>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687C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7CF9"/>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687CF9"/>
    <w:rPr>
      <w:rFonts w:ascii="Arial" w:hAnsi="Arial"/>
      <w:i/>
      <w:iCs/>
      <w:color w:val="404040" w:themeColor="text1" w:themeTint="BF"/>
    </w:rPr>
  </w:style>
  <w:style w:type="character" w:styleId="Emphasis">
    <w:name w:val="Emphasis"/>
    <w:basedOn w:val="DefaultParagraphFont"/>
    <w:uiPriority w:val="20"/>
    <w:qFormat/>
    <w:rsid w:val="00687CF9"/>
    <w:rPr>
      <w:rFonts w:ascii="Arial" w:hAnsi="Arial"/>
      <w:i/>
      <w:iCs/>
    </w:rPr>
  </w:style>
  <w:style w:type="paragraph" w:styleId="Quote">
    <w:name w:val="Quote"/>
    <w:basedOn w:val="Normal"/>
    <w:next w:val="Normal"/>
    <w:link w:val="QuoteChar"/>
    <w:uiPriority w:val="29"/>
    <w:qFormat/>
    <w:rsid w:val="00687C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87CF9"/>
    <w:rPr>
      <w:rFonts w:ascii="Arial" w:hAnsi="Arial"/>
      <w:i/>
      <w:iCs/>
      <w:color w:val="404040" w:themeColor="text1" w:themeTint="BF"/>
    </w:rPr>
  </w:style>
  <w:style w:type="paragraph" w:styleId="NoSpacing">
    <w:name w:val="No Spacing"/>
    <w:basedOn w:val="Normal"/>
    <w:uiPriority w:val="1"/>
    <w:qFormat/>
    <w:rsid w:val="00687CF9"/>
    <w:pPr>
      <w:spacing w:after="0" w:line="240" w:lineRule="auto"/>
    </w:pPr>
  </w:style>
  <w:style w:type="paragraph" w:styleId="Header">
    <w:name w:val="header"/>
    <w:basedOn w:val="Normal"/>
    <w:link w:val="HeaderChar"/>
    <w:uiPriority w:val="99"/>
    <w:unhideWhenUsed/>
    <w:rsid w:val="00C55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775"/>
    <w:rPr>
      <w:rFonts w:ascii="Arial" w:hAnsi="Arial"/>
    </w:rPr>
  </w:style>
  <w:style w:type="paragraph" w:styleId="Footer">
    <w:name w:val="footer"/>
    <w:basedOn w:val="Normal"/>
    <w:link w:val="FooterChar"/>
    <w:uiPriority w:val="99"/>
    <w:unhideWhenUsed/>
    <w:rsid w:val="00C55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775"/>
    <w:rPr>
      <w:rFonts w:ascii="Arial" w:hAnsi="Arial"/>
    </w:rPr>
  </w:style>
  <w:style w:type="character" w:styleId="CommentReference">
    <w:name w:val="annotation reference"/>
    <w:basedOn w:val="DefaultParagraphFont"/>
    <w:uiPriority w:val="99"/>
    <w:semiHidden/>
    <w:unhideWhenUsed/>
    <w:rsid w:val="00947EE1"/>
    <w:rPr>
      <w:sz w:val="16"/>
      <w:szCs w:val="16"/>
    </w:rPr>
  </w:style>
  <w:style w:type="paragraph" w:styleId="CommentText">
    <w:name w:val="annotation text"/>
    <w:basedOn w:val="Normal"/>
    <w:link w:val="CommentTextChar"/>
    <w:uiPriority w:val="99"/>
    <w:unhideWhenUsed/>
    <w:rsid w:val="00947EE1"/>
    <w:pPr>
      <w:spacing w:line="240" w:lineRule="auto"/>
    </w:pPr>
    <w:rPr>
      <w:sz w:val="20"/>
      <w:szCs w:val="20"/>
    </w:rPr>
  </w:style>
  <w:style w:type="character" w:customStyle="1" w:styleId="CommentTextChar">
    <w:name w:val="Comment Text Char"/>
    <w:basedOn w:val="DefaultParagraphFont"/>
    <w:link w:val="CommentText"/>
    <w:uiPriority w:val="99"/>
    <w:rsid w:val="00947EE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47EE1"/>
    <w:rPr>
      <w:b/>
      <w:bCs/>
    </w:rPr>
  </w:style>
  <w:style w:type="character" w:customStyle="1" w:styleId="CommentSubjectChar">
    <w:name w:val="Comment Subject Char"/>
    <w:basedOn w:val="CommentTextChar"/>
    <w:link w:val="CommentSubject"/>
    <w:uiPriority w:val="99"/>
    <w:semiHidden/>
    <w:rsid w:val="00947EE1"/>
    <w:rPr>
      <w:rFonts w:ascii="Arial" w:hAnsi="Arial"/>
      <w:b/>
      <w:bCs/>
      <w:sz w:val="20"/>
      <w:szCs w:val="20"/>
    </w:rPr>
  </w:style>
  <w:style w:type="paragraph" w:styleId="ListParagraph">
    <w:name w:val="List Paragraph"/>
    <w:basedOn w:val="Normal"/>
    <w:uiPriority w:val="34"/>
    <w:qFormat/>
    <w:rsid w:val="005D2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Singh</dc:creator>
  <cp:keywords/>
  <dc:description/>
  <cp:lastModifiedBy>Fraser Singh</cp:lastModifiedBy>
  <cp:revision>94</cp:revision>
  <dcterms:created xsi:type="dcterms:W3CDTF">2023-02-20T16:49:00Z</dcterms:created>
  <dcterms:modified xsi:type="dcterms:W3CDTF">2023-03-09T11:27:00Z</dcterms:modified>
</cp:coreProperties>
</file>