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00"/>
      </w:tblPr>
      <w:tr>
        <w:tc>
          <w:tcPr>
            <w:gridSpan w:val="2"/>
          </w:tcPr>
          <w:p>
            <w:pPr>
              <w:jc w:val="center"/>
            </w:pPr>
            <w:r>
              <w:rPr>
                <w:b w:val="true"/>
                <w:sz w:val="32"/>
              </w:rPr>
              <w:t>Payload Hazard Report</w:t>
            </w:r>
          </w:p>
        </w:tc>
        <w:tc>
          <w:p>
            <w:pPr>
              <w:jc w:val="center"/>
            </w:pPr>
            <w:r>
              <w:rPr>
                <w:b w:val="true"/>
                <w:sz w:val="28"/>
              </w:rPr>
              <w:t>PROP-08-MPS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0"/>
          </w:tcPr>
          <w:p>
            <w:r>
              <w:rPr>
                <w:b w:val="true"/>
              </w:rPr>
              <w:t>Payload</w:t>
            </w:r>
          </w:p>
          <w:p>
            <w:r>
              <w:t>MERV</w:t>
            </w:r>
          </w:p>
        </w:tc>
        <w:tc>
          <w:p>
            <w:r>
              <w:rPr>
                <w:b w:val="true"/>
              </w:rPr>
              <w:t>Initiation Date</w:t>
            </w:r>
          </w:p>
          <w:p>
            <w:r>
              <w:t>Wed Jul 23 12:10:32 EDT 2014</w:t>
            </w:r>
          </w:p>
        </w:tc>
        <w:tc>
          <w:p>
            <w:r>
              <w:rPr>
                <w:b w:val="true"/>
              </w:rPr>
              <w:t>Last Revision</w:t>
            </w:r>
          </w:p>
          <w:p>
            <w:r>
              <w:t>Wed Jul 23 12:10:56 EDT 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>Subsystems</w:t>
            </w:r>
          </w:p>
          <w:p>
            <w:r>
              <w:t>Propulsion</w:t>
              <w:br/>
            </w:r>
            <w:r>
              <w:t>Structure</w:t>
              <w:br/>
            </w:r>
            <w:r>
              <w:t>Propellants</w:t>
              <w:br/>
            </w:r>
          </w:p>
        </w:tc>
        <w:tc>
          <w:p>
            <w:r>
              <w:rPr>
                <w:b w:val="true"/>
              </w:rPr>
              <w:t>Hazard Groups</w:t>
            </w:r>
          </w:p>
          <w:p>
            <w:r>
              <w:t>Fire/Explosion</w:t>
              <w:br/>
            </w:r>
            <w:r>
              <w:t>Pressure</w:t>
              <w:br/>
            </w:r>
          </w:p>
        </w:tc>
        <w:tc>
          <w:p>
            <w:r>
              <w:rPr>
                <w:b w:val="true"/>
              </w:rPr>
              <w:t>Review Phase</w:t>
            </w:r>
          </w:p>
          <w:p>
            <w:r>
              <w:t>Phase 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3"/>
          </w:tcPr>
          <w:p>
            <w:r>
              <w:rPr>
                <w:b w:val="true"/>
              </w:rPr>
              <w:t>Title</w:t>
            </w:r>
          </w:p>
          <w:p>
            <w:r>
              <w:t>Contamination in the MPS Hydrogen System Leads to Malfunction, Damage or Fire/Explosion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2014-07-23T16:10:57Z</dcterms:created>
  <dc:creator>Apache POI</dc:creator>
</coreProperties>
</file>