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color w:val="5B6770"/>
          <w:sz w:val="22"/>
          <w:szCs w:val="22"/>
        </w:rPr>
        <w:t xml:space="preserve">UNIVERSIDAD ESAN · Facultad de Ingeniería</w:t>
      </w:r>
    </w:p>
    <w:p>
      <w:pPr>
        <w:spacing w:before="120"/>
      </w:pPr>
      <w:r>
        <w:rPr>
          <w:color w:val="5B6770"/>
          <w:sz w:val="22"/>
          <w:szCs w:val="22"/>
        </w:rPr>
        <w:t xml:space="preserve">Robótica (08079) · Examen Parcial 2026-2</w:t>
      </w:r>
    </w:p>
    <w:p>
      <w:pPr>
        <w:spacing w:before="600"/>
      </w:pPr>
      <w:r>
        <w:rPr>
          <w:b/>
          <w:bCs/>
          <w:color w:val="1F3A5F"/>
          <w:sz w:val="64"/>
          <w:szCs w:val="64"/>
        </w:rPr>
        <w:t xml:space="preserve">Manual de comandos</w:t>
      </w:r>
    </w:p>
    <w:p>
      <w:r>
        <w:rPr>
          <w:b/>
          <w:bCs/>
          <w:color w:val="C65D07"/>
          <w:sz w:val="44"/>
          <w:szCs w:val="44"/>
        </w:rPr>
        <w:t xml:space="preserve">Gran Reto JetCobot</w:t>
      </w:r>
    </w:p>
    <w:p>
      <w:pPr>
        <w:spacing w:after="600" w:before="300"/>
      </w:pPr>
      <w:r>
        <w:rPr>
          <w:color w:val="5B6770"/>
          <w:sz w:val="24"/>
          <w:szCs w:val="24"/>
        </w:rPr>
        <w:t xml:space="preserve">Jetson · Windows del laboratorio · Raspberry Pi · Activación de LAYA — con los errores posibles y su corrección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2900"/>
        <w:gridCol w:w="3500"/>
        <w:gridCol w:w="3238"/>
      </w:tblGrid>
      <w:tr>
        <w:trPr>
          <w:tblHeader/>
        </w:trPr>
        <w:tc>
          <w:tcPr>
            <w:tcW w:type="dxa" w:w="29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35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de práctica</w:t>
            </w:r>
          </w:p>
        </w:tc>
        <w:tc>
          <w:tcPr>
            <w:tcW w:type="dxa" w:w="3238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del examen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Equipo N.º / integrantes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9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Jetson (JetCobot)</w:t>
            </w:r>
          </w:p>
        </w:tc>
        <w:tc>
          <w:tcPr>
            <w:tcW w:type="dxa" w:w="35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172.51.9.15</w:t>
            </w:r>
            <w:r>
              <w:rPr>
                <w:sz w:val="19"/>
                <w:szCs w:val="19"/>
              </w:rPr>
              <w:t xml:space="preserve"> · usuario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jetson</w:t>
            </w:r>
          </w:p>
        </w:tc>
        <w:tc>
          <w:tcPr>
            <w:tcW w:type="dxa" w:w="32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mismo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JupyterLab del Jetson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http://172.51.9.15:8888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mismo</w:t>
            </w:r>
          </w:p>
        </w:tc>
      </w:tr>
      <w:tr>
        <w:trPr>
          <w:cantSplit/>
        </w:trPr>
        <w:tc>
          <w:tcPr>
            <w:tcW w:type="dxa" w:w="29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ROS_DOMAIN_ID</w:t>
            </w:r>
          </w:p>
        </w:tc>
        <w:tc>
          <w:tcPr>
            <w:tcW w:type="dxa" w:w="35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52</w:t>
            </w:r>
          </w:p>
        </w:tc>
        <w:tc>
          <w:tcPr>
            <w:tcW w:type="dxa" w:w="32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asignado al equipo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Servidor LAYA (Windows)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http://172.51.1.2:8000</w:t>
            </w:r>
            <w:r>
              <w:rPr>
                <w:sz w:val="19"/>
                <w:szCs w:val="19"/>
              </w:rPr>
              <w:t xml:space="preserve"> · preset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multilingual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http://IP_DOCENTE:PUERTO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PRESET</w:t>
            </w:r>
          </w:p>
        </w:tc>
      </w:tr>
      <w:tr>
        <w:trPr>
          <w:cantSplit/>
        </w:trPr>
        <w:tc>
          <w:tcPr>
            <w:tcW w:type="dxa" w:w="29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Workspace en el Jetson</w:t>
            </w:r>
          </w:p>
        </w:tc>
        <w:tc>
          <w:tcPr>
            <w:tcW w:type="dxa" w:w="35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~/logistica</w:t>
            </w:r>
          </w:p>
        </w:tc>
        <w:tc>
          <w:tcPr>
            <w:tcW w:type="dxa" w:w="32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mismo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Puerto del brazo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/dev/ttyUSB0</w:t>
            </w:r>
            <w:r>
              <w:rPr>
                <w:sz w:val="19"/>
                <w:szCs w:val="19"/>
              </w:rPr>
              <w:t xml:space="preserve"> · 1 000 000 baudios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mismo</w:t>
            </w:r>
          </w:p>
        </w:tc>
      </w:tr>
      <w:tr>
        <w:trPr>
          <w:cantSplit/>
        </w:trPr>
        <w:tc>
          <w:tcPr>
            <w:tcW w:type="dxa" w:w="29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 web de órdenes</w:t>
            </w:r>
          </w:p>
        </w:tc>
        <w:tc>
          <w:tcPr>
            <w:tcW w:type="dxa" w:w="35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http://172.51.9.15:8090</w:t>
            </w:r>
          </w:p>
        </w:tc>
        <w:tc>
          <w:tcPr>
            <w:tcW w:type="dxa" w:w="32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mismo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5B6770"/>
          <w:sz w:val="18"/>
          <w:szCs w:val="18"/>
        </w:rPr>
        <w:t xml:space="preserve">Si el índice aparece vacío: clic derecho sobre él → Actualizar campo → Actualizar toda la tabla.</w:t>
      </w:r>
    </w:p>
    <w:p>
      <w:pPr>
        <w:pStyle w:val="Heading1"/>
        <w:pageBreakBefore/>
      </w:pPr>
      <w:r>
        <w:t xml:space="preserve">0. Antes de empezar</w:t>
      </w:r>
    </w:p>
    <w:p>
      <w:pPr>
        <w:pStyle w:val="Heading2"/>
      </w:pPr>
      <w:r>
        <w:t xml:space="preserve">0.1 Qué corre en cada máquina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2600"/>
        <w:gridCol w:w="5538"/>
        <w:gridCol w:w="15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Máquina</w:t>
            </w:r>
          </w:p>
        </w:tc>
        <w:tc>
          <w:tcPr>
            <w:tcW w:type="dxa" w:w="5538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corre</w:t>
            </w:r>
          </w:p>
        </w:tc>
        <w:tc>
          <w:tcPr>
            <w:tcW w:type="dxa" w:w="15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Jetson (JetCobot)</w:t>
            </w:r>
          </w:p>
        </w:tc>
        <w:tc>
          <w:tcPr>
            <w:tcW w:type="dxa" w:w="55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interprete_ordenes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arm_broker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move_group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transcriptor_voz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interfaz_ordenes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ros2 bag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 2 y 3</w:t>
            </w:r>
          </w:p>
        </w:tc>
      </w:tr>
      <w:tr>
        <w:trPr>
          <w:cantSplit/>
        </w:trPr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Windows del laboratorio</w:t>
            </w:r>
          </w:p>
        </w:tc>
        <w:tc>
          <w:tcPr>
            <w:tcW w:type="dxa" w:w="55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Servidor LAYA (HTTP). </w:t>
            </w:r>
            <w:r>
              <w:rPr>
                <w:b/>
                <w:bCs/>
                <w:sz w:val="19"/>
                <w:szCs w:val="19"/>
              </w:rPr>
              <w:t xml:space="preserve">No es un nodo ROS 2</w:t>
            </w:r>
            <w:r>
              <w:rPr>
                <w:sz w:val="19"/>
                <w:szCs w:val="19"/>
              </w:rPr>
              <w:t xml:space="preserve">: no aparece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ros2 node list</w:t>
            </w:r>
          </w:p>
        </w:tc>
        <w:tc>
          <w:tcPr>
            <w:tcW w:type="dxa" w:w="15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Raspberry Pi × 4</w:t>
            </w:r>
          </w:p>
        </w:tc>
        <w:tc>
          <w:tcPr>
            <w:tcW w:type="dxa" w:w="55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cliente por integrante: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orden_a_recogida.py</w:t>
            </w:r>
            <w:r>
              <w:rPr>
                <w:sz w:val="19"/>
                <w:szCs w:val="19"/>
              </w:rPr>
              <w:t xml:space="preserve"> o el navegador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Internet (Google AI Studio)</w:t>
            </w:r>
          </w:p>
        </w:tc>
        <w:tc>
          <w:tcPr>
            <w:tcW w:type="dxa" w:w="55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Transcripción de voz</w:t>
            </w:r>
          </w:p>
        </w:tc>
        <w:tc>
          <w:tcPr>
            <w:tcW w:type="dxa" w:w="15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El brazo lo mueve </w:t>
      </w:r>
      <w:r>
        <w:rPr>
          <w:b/>
          <w:bCs/>
        </w:rPr>
        <w:t xml:space="preserve">solo</w:t>
      </w:r>
      <w:r>
        <w:t xml:space="preserve"> el worker del broker, que corre en el Jetson. Ninguna Raspberry ni ninguna PC abre el puerto serie: si lo hicieran, el equipo pierde el puntaje íntegro de la Pregunta 2.</w:t>
      </w:r>
    </w:p>
    <w:p>
      <w:pPr>
        <w:pStyle w:val="Heading2"/>
      </w:pPr>
      <w:r>
        <w:t xml:space="preserve">0.2 Reglas que no se negocian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solo</w:t>
      </w:r>
      <w:r>
        <w:t xml:space="preserve"> broker, </w:t>
      </w:r>
      <w:r>
        <w:rPr>
          <w:b/>
          <w:bCs/>
        </w:rPr>
        <w:t xml:space="preserve">un solo</w:t>
      </w:r>
      <w:r>
        <w:t xml:space="preserve"> intérprete y </w:t>
      </w:r>
      <w:r>
        <w:rPr>
          <w:b/>
          <w:bCs/>
        </w:rPr>
        <w:t xml:space="preserve">un solo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move_group</w:t>
      </w:r>
      <w:r>
        <w:t xml:space="preserve"> a la vez. Casi todos los errores raros de este proyecto vienen de tener 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se trabaja en el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ROS_DOMAIN_ID</w:t>
      </w:r>
      <w:r>
        <w:t xml:space="preserve"> del equipo. Mover el brazo de otro equipo hace perder la pregunta en curso.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clave de Google nunca se escribe en el código ni se sube al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Antes de cada medición se escribe la </w:t>
      </w:r>
      <w:r>
        <w:rPr>
          <w:b/>
          <w:bCs/>
        </w:rPr>
        <w:t xml:space="preserve">predicción</w:t>
      </w:r>
      <w:r>
        <w:t xml:space="preserve"> (con hora). La diferencia entre lo predicho y lo medido se califica.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que va en MAYÚSCULAS dentro de un comando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IP_DOCENTE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PUERTO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PRESET</w:t>
      </w:r>
      <w:r>
        <w:t xml:space="preserve">) se reemplaza por el valor real.</w:t>
      </w:r>
    </w:p>
    <w:p>
      <w:pPr>
        <w:pStyle w:val="Heading2"/>
      </w:pPr>
      <w:r>
        <w:t xml:space="preserve">0.3 Cómo leer este manual</w:t>
      </w:r>
    </w:p>
    <w:p>
      <w:pPr>
        <w:spacing w:after="120"/>
      </w:pPr>
      <w:r>
        <w:t xml:space="preserve">Cada bloque gris es un comando que se copia </w:t>
      </w:r>
      <w:r>
        <w:rPr>
          <w:b/>
          <w:bCs/>
        </w:rPr>
        <w:t xml:space="preserve">tal cual</w:t>
      </w:r>
      <w:r>
        <w:t xml:space="preserve">. Las líneas que empiezan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#</w:t>
      </w:r>
      <w:r>
        <w:t xml:space="preserve"> son comentarios: se pueden copiar también, la terminal las ignora. Al final de cada sección hay una tabla naranja con los errores que pueden aparecer en ese paso y cómo corregirlos.</w:t>
      </w:r>
    </w:p>
    <w:tbl>
      <w:tblPr>
        <w:tblW w:type="dxa" w:w="9638"/>
        <w:tblBorders>
          <w:top w:val="single" w:color="E8B48A" w:sz="6"/>
          <w:left w:val="single" w:color="E8B48A" w:sz="6"/>
          <w:bottom w:val="single" w:color="E8B48A" w:sz="6"/>
          <w:right w:val="single" w:color="E8B48A" w:sz="6"/>
          <w:insideH w:val="single" w:color="E8B48A" w:sz="6"/>
          <w:insideV w:val="single" w:color="E8B48A" w:sz="6"/>
        </w:tblBorders>
      </w:tblPr>
      <w:tblGrid>
        <w:gridCol w:w="9638"/>
      </w:tblGrid>
      <w:tr>
        <w:tc>
          <w:tcPr>
            <w:tcW w:type="dxa" w:w="9638"/>
            <w:shd w:fill="FDF1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Bash vs PowerShell.</w:t>
            </w:r>
            <w:r>
              <w:rPr>
                <w:sz w:val="20"/>
                <w:szCs w:val="20"/>
              </w:rPr>
              <w:t xml:space="preserve"> Los comandos del Jetson y de las Raspberry son de </w:t>
            </w:r>
            <w:r>
              <w:rPr>
                <w:b/>
                <w:bCs/>
                <w:sz w:val="20"/>
                <w:szCs w:val="20"/>
              </w:rPr>
              <w:t xml:space="preserve">Linux (bash)</w:t>
            </w:r>
            <w:r>
              <w:rPr>
                <w:sz w:val="20"/>
                <w:szCs w:val="20"/>
              </w:rPr>
              <w:t xml:space="preserve">. Los de la máquina del laboratorio son de </w:t>
            </w:r>
            <w:r>
              <w:rPr>
                <w:b/>
                <w:bCs/>
                <w:sz w:val="20"/>
                <w:szCs w:val="20"/>
              </w:rPr>
              <w:t xml:space="preserve">Windows (PowerShell)</w:t>
            </w:r>
            <w:r>
              <w:rPr>
                <w:sz w:val="20"/>
                <w:szCs w:val="20"/>
              </w:rPr>
              <w:t xml:space="preserve">. Un comando de PowerShell en bash da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command not found</w:t>
            </w:r>
            <w:r>
              <w:rPr>
                <w:sz w:val="20"/>
                <w:szCs w:val="20"/>
              </w:rPr>
              <w:t xml:space="preserve">, y al revés.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1. Terminal del JetCobot (Jetson)</w:t>
      </w:r>
    </w:p>
    <w:p>
      <w:pPr>
        <w:spacing w:after="120"/>
      </w:pPr>
      <w:r>
        <w:t xml:space="preserve">Todo se hace desde JupyterLab: abrir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http://172.51.9.15:8888</w:t>
      </w:r>
      <w:r>
        <w:t xml:space="preserve"> en el navegador, y luego *File → New → Terminal*. Cada terminal es independiente: lo que se configura en una no vale en otra.</w:t>
      </w:r>
    </w:p>
    <w:p>
      <w:pPr>
        <w:pStyle w:val="Heading2"/>
      </w:pPr>
      <w:r>
        <w:t xml:space="preserve">1.1 Abrir una terminal limpia (siempre lo primero)</w:t>
      </w:r>
    </w:p>
    <w:p>
      <w:pPr>
        <w:spacing w:after="120"/>
      </w:pPr>
      <w:r>
        <w:t xml:space="preserve">En </w:t>
      </w:r>
      <w:r>
        <w:rPr>
          <w:b/>
          <w:bCs/>
        </w:rPr>
        <w:t xml:space="preserve">cada</w:t>
      </w:r>
      <w:r>
        <w:t xml:space="preserve"> terminal nueva, antes de cualquier otro comando: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source /opt/ros/humble/setup.bash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export ROS_DOMAIN_ID=52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export ROS_LOCALHOST_ONLY=0        # para que las Raspberry vean este grafo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cd ~/logistica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source install/setup.bash          # solo despues de haber compilado una vez</w:t>
      </w:r>
    </w:p>
    <w:p>
      <w:pPr>
        <w:spacing w:after="120"/>
      </w:pPr>
      <w:r>
        <w:t xml:space="preserve">Comprobar que quedó bien: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echo $ROS_DOMAIN_ID              # debe decir 52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which ros2                         # /opt/ros/humble/bin/ros2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pkg prefix arm_broker         # debe terminar en /logistica/install/arm_broker</w:t>
      </w:r>
    </w:p>
    <w:tbl>
      <w:tblPr>
        <w:tblW w:type="dxa" w:w="9638"/>
        <w:tblBorders>
          <w:top w:val="single" w:color="E8B48A" w:sz="6"/>
          <w:left w:val="single" w:color="E8B48A" w:sz="6"/>
          <w:bottom w:val="single" w:color="E8B48A" w:sz="6"/>
          <w:right w:val="single" w:color="E8B48A" w:sz="6"/>
          <w:insideH w:val="single" w:color="E8B48A" w:sz="6"/>
          <w:insideV w:val="single" w:color="E8B48A" w:sz="6"/>
        </w:tblBorders>
      </w:tblPr>
      <w:tblGrid>
        <w:gridCol w:w="9638"/>
      </w:tblGrid>
      <w:tr>
        <w:tc>
          <w:tcPr>
            <w:tcW w:type="dxa" w:w="9638"/>
            <w:shd w:fill="FDF1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  <w:t xml:space="preserve"> encadenar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source ~/rb2_ws/install/setup.bash</w:t>
            </w:r>
            <w:r>
              <w:rPr>
                <w:sz w:val="20"/>
                <w:szCs w:val="20"/>
              </w:rPr>
              <w:t xml:space="preserve"> ni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source ~/jetcobot_ws/install/setup.bash</w:t>
            </w:r>
            <w:r>
              <w:rPr>
                <w:sz w:val="20"/>
                <w:szCs w:val="20"/>
              </w:rPr>
              <w:t xml:space="preserve">. Esos workspaces traen otra versión de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MoveArm.action</w:t>
            </w:r>
            <w:r>
              <w:rPr>
                <w:sz w:val="20"/>
                <w:szCs w:val="20"/>
              </w:rPr>
              <w:t xml:space="preserve"> (con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q_deseado</w:t>
            </w:r>
            <w:r>
              <w:rPr>
                <w:sz w:val="20"/>
                <w:szCs w:val="20"/>
              </w:rPr>
              <w:t xml:space="preserve">) que no es compatible con la de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logistica</w:t>
            </w:r>
            <w:r>
              <w:rPr>
                <w:sz w:val="20"/>
                <w:szCs w:val="20"/>
              </w:rPr>
              <w:t xml:space="preserve"> (con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joint_positions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C65D07"/>
          <w:sz w:val="22"/>
          <w:szCs w:val="22"/>
        </w:rPr>
        <w:t xml:space="preserve">⚠ Posibles errores y cómo corregirlos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3100"/>
        <w:gridCol w:w="2600"/>
        <w:gridCol w:w="3938"/>
      </w:tblGrid>
      <w:tr>
        <w:trPr>
          <w:tblHeader/>
        </w:trPr>
        <w:tc>
          <w:tcPr>
            <w:tcW w:type="dxa" w:w="31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6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938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corregirlo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ros2: command not found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se cargó ROS 2 en esta terminal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source /opt/ros/humble/setup.bash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ros2 pkg prefix arm_broker</w:t>
            </w:r>
            <w:r>
              <w:rPr>
                <w:sz w:val="19"/>
                <w:szCs w:val="19"/>
              </w:rPr>
              <w:t xml:space="preserve"> apunta 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~/rb2_ws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cargó otro workspace antes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Cerrar la terminal, abrir una nueva y repetir 1.1 sin cargar otros workspaces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bash: install/setup.bash: No such file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Todavía no se compiló, o no estás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~/logistica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cd ~/logistica</w:t>
            </w:r>
            <w:r>
              <w:rPr>
                <w:sz w:val="19"/>
                <w:szCs w:val="19"/>
              </w:rPr>
              <w:t xml:space="preserve"> y hacer el paso 1.3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echo $ROS_DOMAIN_ID</w:t>
            </w:r>
            <w:r>
              <w:rPr>
                <w:sz w:val="19"/>
                <w:szCs w:val="19"/>
              </w:rPr>
              <w:t xml:space="preserve"> vacío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Faltó el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export</w:t>
            </w:r>
            <w:r>
              <w:rPr>
                <w:sz w:val="19"/>
                <w:szCs w:val="19"/>
              </w:rPr>
              <w:t xml:space="preserve"> en esta terminal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export ROS_DOMAIN_ID=52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Comprobar que no hay procesos viejos</w:t>
      </w:r>
    </w:p>
    <w:p>
      <w:pPr>
        <w:spacing w:after="120"/>
      </w:pPr>
      <w:r>
        <w:t xml:space="preserve">Antes de arrancar cualquier nodo, ver qué hay corriendo: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node list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action list -t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pgrep -af 'broker|interprete|move_group' | head -20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fuser -v /dev/ttyUSB0              # tiene que salir VACIO antes de arrancar el broker</w:t>
      </w:r>
    </w:p>
    <w:p>
      <w:pPr>
        <w:spacing w:after="120"/>
      </w:pPr>
      <w:r>
        <w:t xml:space="preserve">Si aparece un broker o un intérprete de antes, se para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Ctrl+C</w:t>
      </w:r>
      <w:r>
        <w:t xml:space="preserve"> en su terminal. Si esa terminal ya no existe: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kill -INT PID                      # PID = el numero que mostro pgrep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sleep 5 &amp;&amp; pgrep -af broker        # comprobar que se fue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solo si no responde despues de 5 s: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kill -9 PID</w:t>
      </w:r>
    </w:p>
    <w:tbl>
      <w:tblPr>
        <w:tblW w:type="dxa" w:w="9638"/>
        <w:tblBorders>
          <w:top w:val="single" w:color="9DB9DA" w:sz="6"/>
          <w:left w:val="single" w:color="9DB9DA" w:sz="6"/>
          <w:bottom w:val="single" w:color="9DB9DA" w:sz="6"/>
          <w:right w:val="single" w:color="9DB9DA" w:sz="6"/>
          <w:insideH w:val="single" w:color="9DB9DA" w:sz="6"/>
          <w:insideV w:val="single" w:color="9DB9DA" w:sz="6"/>
        </w:tblBorders>
      </w:tblPr>
      <w:tblGrid>
        <w:gridCol w:w="9638"/>
      </w:tblGrid>
      <w:tr>
        <w:tc>
          <w:tcPr>
            <w:tcW w:type="dxa" w:w="9638"/>
            <w:shd w:fill="EAF2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Si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/dev/ttyUSB0</w:t>
            </w:r>
            <w:r>
              <w:rPr>
                <w:sz w:val="20"/>
                <w:szCs w:val="20"/>
              </w:rPr>
              <w:t xml:space="preserve"> lo tiene un notebook de Jupyter, hay que cerrar el </w:t>
            </w:r>
            <w:r>
              <w:rPr>
                <w:b/>
                <w:bCs/>
                <w:sz w:val="20"/>
                <w:szCs w:val="20"/>
              </w:rPr>
              <w:t xml:space="preserve">kernel</w:t>
            </w:r>
            <w:r>
              <w:rPr>
                <w:sz w:val="20"/>
                <w:szCs w:val="20"/>
              </w:rPr>
              <w:t xml:space="preserve"> (*Kernel → Shut Down Kernel*). Cerrar solo la pestaña deja el puerto ocupado.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C65D07"/>
          <w:sz w:val="22"/>
          <w:szCs w:val="22"/>
        </w:rPr>
        <w:t xml:space="preserve">⚠ Posibles errores y cómo corregirlos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3100"/>
        <w:gridCol w:w="2600"/>
        <w:gridCol w:w="3938"/>
      </w:tblGrid>
      <w:tr>
        <w:trPr>
          <w:tblHeader/>
        </w:trPr>
        <w:tc>
          <w:tcPr>
            <w:tcW w:type="dxa" w:w="31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6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938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corregirlo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Aparecen dos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/arm_broker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ros2 node list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Quedó un broker de una sesión anterior (por ejemplo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~/gran_reto_p2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Pararlo con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kill -INT PID</w:t>
            </w:r>
            <w:r>
              <w:rPr>
                <w:sz w:val="19"/>
                <w:szCs w:val="19"/>
              </w:rPr>
              <w:t xml:space="preserve">; dejar uno solo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Aparecen dos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/move_group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lanzó MoveIt dos veces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Cerrar uno; el broker se confunde de servicio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/interpretar_orden</w:t>
            </w:r>
            <w:r>
              <w:rPr>
                <w:sz w:val="19"/>
                <w:szCs w:val="19"/>
              </w:rPr>
              <w:t xml:space="preserve"> con tipos distintos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Hay un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interprete_pkg</w:t>
            </w:r>
            <w:r>
              <w:rPr>
                <w:sz w:val="19"/>
                <w:szCs w:val="19"/>
              </w:rPr>
              <w:t xml:space="preserve"> viejo con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jetcobot_interfaces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Pararlo; dejar solo el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laya_ordenes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fuser: command not found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Falta el paquete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psmisc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sudo apt install psmisc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Instalar el proyecto y compilar</w:t>
      </w:r>
    </w:p>
    <w:p>
      <w:pPr>
        <w:spacing w:after="120"/>
      </w:pPr>
      <w:r>
        <w:t xml:space="preserve">Subir el ZIP del proyecto por JupyterLab (botón de flecha hacia arriba)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/home/jetson</w:t>
      </w:r>
      <w:r>
        <w:t xml:space="preserve"> y luego: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cd ~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unzip -o logistica.zip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cd ~/logistica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colcon list --names-only           # deben salir 4 paquetes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colcon build --symlink-install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source install/setup.bash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pkg executables arm_broker laya_ordenes</w:t>
      </w:r>
    </w:p>
    <w:p>
      <w:pPr>
        <w:spacing w:after="120"/>
      </w:pPr>
      <w:r>
        <w:t xml:space="preserve">Deben aparecer </w:t>
      </w:r>
      <w:r>
        <w:rPr>
          <w:b/>
          <w:bCs/>
        </w:rPr>
        <w:t xml:space="preserve">siete</w:t>
      </w:r>
      <w:r>
        <w:t xml:space="preserve"> ejecutables: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arm_broker broker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arm_broker cliente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laya_ordenes interfaz_ordenes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laya_ordenes interprete_ordenes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laya_ordenes orden_a_broker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laya_ordenes orden_a_recogida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laya_ordenes transcriptor_voz</w:t>
      </w:r>
    </w:p>
    <w:p>
      <w:pPr>
        <w:spacing w:after="120"/>
      </w:pPr>
      <w:r>
        <w:t xml:space="preserve">Comprobar que las interfaces son las de este proyecto: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interface show arm_broker_interfaces/action/PickPlace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  debe traer: client_id, priority, accion, objeto, color, zona, permitido, degradada, fuente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interface show arm_broker_interfaces/action/MoveArm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  debe decir joint_positions (NO q_deseado)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interface show laya_ordenes_interfaces/srv/InterpretarOrden</w:t>
      </w:r>
    </w:p>
    <w:p>
      <w:pPr>
        <w:spacing w:after="120"/>
      </w:pPr>
      <w:r>
        <w:t xml:space="preserve">Si solo se cambió un paquete, se puede recompilar solo ese (más rápido):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colcon build --symlink-install --packages-select arm_broker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source install/setup.bash</w:t>
      </w:r>
    </w:p>
    <w:p>
      <w:pPr>
        <w:keepNext/>
        <w:spacing w:after="80" w:before="200"/>
      </w:pPr>
      <w:r>
        <w:rPr>
          <w:b/>
          <w:bCs/>
          <w:color w:val="C65D07"/>
          <w:sz w:val="22"/>
          <w:szCs w:val="22"/>
        </w:rPr>
        <w:t xml:space="preserve">⚠ Posibles errores y cómo corregirlos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3100"/>
        <w:gridCol w:w="2600"/>
        <w:gridCol w:w="3938"/>
      </w:tblGrid>
      <w:tr>
        <w:trPr>
          <w:tblHeader/>
        </w:trPr>
        <w:tc>
          <w:tcPr>
            <w:tcW w:type="dxa" w:w="31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6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938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corregirlo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colcon ERROR: Duplicate package names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Hay una copia del proyecto dentro del workspace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touch CARPETA_COPIA/COLCON_IGNORE</w:t>
            </w:r>
            <w:r>
              <w:rPr>
                <w:sz w:val="19"/>
                <w:szCs w:val="19"/>
              </w:rPr>
              <w:t xml:space="preserve"> y recompilar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Package 'arm_broker' not found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se hizo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source install/setup.bash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source install/setup.bash</w:t>
            </w:r>
            <w:r>
              <w:rPr>
                <w:sz w:val="19"/>
                <w:szCs w:val="19"/>
              </w:rPr>
              <w:t xml:space="preserve"> después de compilar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ros2 interface show</w:t>
            </w:r>
            <w:r>
              <w:rPr>
                <w:sz w:val="19"/>
                <w:szCs w:val="19"/>
              </w:rPr>
              <w:t xml:space="preserve"> dice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q_deseado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Está cargado el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MoveArm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~/rb2_ws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Terminal NUEVA, cargar solo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/opt/ros/humble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~/logistica/install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Falta un ejecutable en la lista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setup.py</w:t>
            </w:r>
            <w:r>
              <w:rPr>
                <w:sz w:val="19"/>
                <w:szCs w:val="19"/>
              </w:rPr>
              <w:t xml:space="preserve"> viejo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laya_ordenes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Usar el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setup.py</w:t>
            </w:r>
            <w:r>
              <w:rPr>
                <w:sz w:val="19"/>
                <w:szCs w:val="19"/>
              </w:rPr>
              <w:t xml:space="preserve"> del paquete entregado y recompilar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CMake Error ... PickPlace.action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Falta el archivo o el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CMakeLists.txt</w:t>
            </w:r>
            <w:r>
              <w:rPr>
                <w:sz w:val="19"/>
                <w:szCs w:val="19"/>
              </w:rPr>
              <w:t xml:space="preserve"> no lo lista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Comprobar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src/arm_broker_interfaces/action/PickPlace.action</w:t>
            </w:r>
            <w:r>
              <w:rPr>
                <w:sz w:val="19"/>
                <w:szCs w:val="19"/>
              </w:rPr>
              <w:t xml:space="preserve"> y el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CMakeLists.txt</w:t>
            </w:r>
            <w:r>
              <w:rPr>
                <w:sz w:val="19"/>
                <w:szCs w:val="19"/>
              </w:rPr>
              <w:t xml:space="preserve"> entregado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de disco lleno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carpeta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build/</w:t>
            </w:r>
            <w:r>
              <w:rPr>
                <w:sz w:val="19"/>
                <w:szCs w:val="19"/>
              </w:rPr>
              <w:t xml:space="preserve"> creció mucho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rm -rf build install log</w:t>
            </w:r>
            <w:r>
              <w:rPr>
                <w:sz w:val="19"/>
                <w:szCs w:val="19"/>
              </w:rPr>
              <w:t xml:space="preserve"> y recompilar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Pruebas sin robot (hacerlas antes de tocar el brazo)</w:t>
      </w:r>
    </w:p>
    <w:p>
      <w:pPr>
        <w:spacing w:after="120"/>
      </w:pPr>
      <w:r>
        <w:t xml:space="preserve">Ninguna de estas pruebas abre el puerto ni mueve nada: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cd ~/logistica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mkdir -p evidencias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python3 -m unittest discover -s tests -v              # clasificador de la P1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herramientas/probar_broker_sin_ros.py         # cola, exclusion mutua, FIFO, prioridad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herramientas/probar_item2_sin_robot.py        # montaje, admision, fallos, evidencia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herramientas/diagnostico_item2.py &gt; evidencias/diagnostico_item2.txt 2&gt;&amp;1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cat evidencias/diagnostico_item2.txt</w:t>
      </w:r>
    </w:p>
    <w:p>
      <w:pPr>
        <w:spacing w:after="120"/>
      </w:pPr>
      <w:r>
        <w:t xml:space="preserve">Las dos primeras herramientas deben terminar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TODO OK</w:t>
      </w:r>
      <w:r>
        <w:t xml:space="preserve">. Del diagnóstico se sacan los nombres reales de MoveIt: grupo, enlace y marco. Los valores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arm_group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6_Link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base_link</w:t>
      </w:r>
      <w:r>
        <w:t xml:space="preserve"> son </w:t>
      </w:r>
      <w:r>
        <w:rPr>
          <w:b/>
          <w:bCs/>
        </w:rPr>
        <w:t xml:space="preserve">por defecto</w:t>
      </w:r>
      <w:r>
        <w:t xml:space="preserve"> y hay que confirmarlos.</w:t>
      </w:r>
    </w:p>
    <w:p>
      <w:pPr>
        <w:keepNext/>
        <w:spacing w:after="80" w:before="200"/>
      </w:pPr>
      <w:r>
        <w:rPr>
          <w:b/>
          <w:bCs/>
          <w:color w:val="C65D07"/>
          <w:sz w:val="22"/>
          <w:szCs w:val="22"/>
        </w:rPr>
        <w:t xml:space="preserve">⚠ Posibles errores y cómo corregirlos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3100"/>
        <w:gridCol w:w="2600"/>
        <w:gridCol w:w="3938"/>
      </w:tblGrid>
      <w:tr>
        <w:trPr>
          <w:tblHeader/>
        </w:trPr>
        <w:tc>
          <w:tcPr>
            <w:tcW w:type="dxa" w:w="31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6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938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corregirlo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FALLA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probar_broker_sin_ros.py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editó el broker y se rompió la cola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Volver al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broker.py</w:t>
            </w:r>
            <w:r>
              <w:rPr>
                <w:sz w:val="19"/>
                <w:szCs w:val="19"/>
              </w:rPr>
              <w:t xml:space="preserve"> entregado y comparar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ModuleNotFoundError: cv2</w:t>
            </w:r>
            <w:r>
              <w:rPr>
                <w:sz w:val="19"/>
                <w:szCs w:val="19"/>
              </w:rPr>
              <w:t xml:space="preserve"> en las pruebas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Falta OpenCV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sudo apt install python3-opencv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diagnóstico no lista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/compute_ik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MoveIt no está corriendo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Lanzar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move_group</w:t>
            </w:r>
            <w:r>
              <w:rPr>
                <w:sz w:val="19"/>
                <w:szCs w:val="19"/>
              </w:rPr>
              <w:t xml:space="preserve"> (ver 1.6) y repetir el diagnóstico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 Pregunta 1 — Intérprete de órdenes</w:t>
      </w:r>
    </w:p>
    <w:p>
      <w:pPr>
        <w:pStyle w:val="Heading3"/>
      </w:pPr>
      <w:r>
        <w:t xml:space="preserve">Terminal A: el intérprete (dejarla abierta todo el examen)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run laya_ordenes interprete_ordenes --ros-args -r __node:=interprete_ordenes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url_laya:=http://IP_DOCENTE:PUERTO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modelo_laya:=PRESET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timeout_s:=2.0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objetos_disponibles:="['cubo']"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colores_disponibles:="['rojo','azul','verde','amarillo']" \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registro_csv:=$HOME/logistica/evidencias/pregunta1/interpretaciones.csv</w:t>
      </w:r>
    </w:p>
    <w:tbl>
      <w:tblPr>
        <w:tblW w:type="dxa" w:w="9638"/>
        <w:tblBorders>
          <w:top w:val="single" w:color="E8B48A" w:sz="6"/>
          <w:left w:val="single" w:color="E8B48A" w:sz="6"/>
          <w:bottom w:val="single" w:color="E8B48A" w:sz="6"/>
          <w:right w:val="single" w:color="E8B48A" w:sz="6"/>
          <w:insideH w:val="single" w:color="E8B48A" w:sz="6"/>
          <w:insideV w:val="single" w:color="E8B48A" w:sz="6"/>
        </w:tblBorders>
      </w:tblPr>
      <w:tblGrid>
        <w:gridCol w:w="9638"/>
      </w:tblGrid>
      <w:tr>
        <w:tc>
          <w:tcPr>
            <w:tcW w:type="dxa" w:w="9638"/>
            <w:shd w:fill="FDF1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El inventario (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objetos_disponibles</w:t>
            </w:r>
            <w:r>
              <w:rPr>
                <w:sz w:val="20"/>
                <w:szCs w:val="20"/>
              </w:rPr>
              <w:t xml:space="preserve">) debe ser </w:t>
            </w:r>
            <w:r>
              <w:rPr>
                <w:b/>
                <w:bCs/>
                <w:sz w:val="20"/>
                <w:szCs w:val="20"/>
              </w:rPr>
              <w:t xml:space="preserve">exactamente lo que está sobre la mesa</w:t>
            </w:r>
            <w:r>
              <w:rPr>
                <w:sz w:val="20"/>
                <w:szCs w:val="20"/>
              </w:rPr>
              <w:t xml:space="preserve">. Si se deja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botella</w:t>
            </w:r>
            <w:r>
              <w:rPr>
                <w:sz w:val="20"/>
                <w:szCs w:val="20"/>
              </w:rPr>
              <w:t xml:space="preserve"> y no hay botella, una orden de "botella" saldría permitida.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Probar desde otra terminal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service call /interpretar_orden laya_ordenes_interfaces/srv/InterpretarOrden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"{frase: 'recoge el cubo rojo urgente'}"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param get /interprete_ordenes url_laya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param get /interprete_ordenes timeout_s</w:t>
      </w:r>
    </w:p>
    <w:p>
      <w:pPr>
        <w:spacing w:after="120"/>
      </w:pPr>
      <w:r>
        <w:t xml:space="preserve">Con LAYA funcionando debe responder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fuente='LAYA'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degradada=False</w:t>
      </w:r>
      <w:r>
        <w:t xml:space="preserve">. Si dice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fuente='respaldo'</w:t>
      </w:r>
      <w:r>
        <w:t xml:space="preserve">, LAYA no respondió a tiempo y el motivo lo dice.</w:t>
      </w:r>
    </w:p>
    <w:p>
      <w:pPr>
        <w:pStyle w:val="Heading3"/>
      </w:pPr>
      <w:r>
        <w:t xml:space="preserve">Prueba del tiempo límite (servidor lento)</w:t>
      </w:r>
    </w:p>
    <w:p>
      <w:pPr>
        <w:spacing w:after="120"/>
      </w:pPr>
      <w:r>
        <w:t xml:space="preserve">Para demostrar que el sistema nunca se queda esperando, se levanta un servidor falso que tarda 5 s y se apunta el intérprete a él: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python3 -u - &lt;&lt;'PY'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from http.server import ThreadingHTTPServer, BaseHTTPRequestHandler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import time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class Lento(BaseHTTPRequestHandler):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  def do_POST(self):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      time.sleep(5)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      self.send_response(200); self.end_headers(); self.wfile.write(b'{}')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ThreadingHTTPServer(("127.0.0.1", 8766), Lento).serve_forever()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</w:t>
      </w:r>
    </w:p>
    <w:p>
      <w:pPr>
        <w:spacing w:after="120"/>
      </w:pPr>
      <w:r>
        <w:t xml:space="preserve">En otra terminal, el intérprete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-p url_laya:=http://127.0.0.1:8766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-p registro_csv:=...timeout.csv</w:t>
      </w:r>
      <w:r>
        <w:t xml:space="preserve">, y: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time ros2 service call /interpretar_orden laya_ordenes_interfaces/srv/InterpretarOrden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"{frase: 'recoge el cubo rojo urgente'}"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esperado: ~2 s, degradada=True, fuente='respaldo', motivo con "timeout"</w:t>
      </w:r>
    </w:p>
    <w:p>
      <w:pPr>
        <w:pStyle w:val="Heading3"/>
      </w:pPr>
      <w:r>
        <w:t xml:space="preserve">Las 50 frases: latencia y exactitud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en calma (al inicio de la clase)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herramientas/evaluar_pregunta1.py --modo calma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--entrada evidencias/pregunta1/50_frases_docente.csv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--salida evidencias/pregunta1/calma.csv --timeout 10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bajo carga (cuando TODOS los equipos consultan a la vez)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herramientas/evaluar_pregunta1.py --modo carga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--entrada evidencias/pregunta1/50_frases_docente.csv \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--salida evidencias/pregunta1/carga.csv --timeout 10</w:t>
      </w:r>
    </w:p>
    <w:p>
      <w:pPr>
        <w:spacing w:after="120"/>
      </w:pPr>
      <w:r>
        <w:t xml:space="preserve">Cada corrida deja dos archivos: el CSV con las 50 decisiones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*_tabla_resumen.csv</w:t>
      </w:r>
      <w:r>
        <w:t xml:space="preserve"> con mediana, p95 y exactitud.</w:t>
      </w:r>
    </w:p>
    <w:p>
      <w:pPr>
        <w:pStyle w:val="Heading3"/>
      </w:pPr>
      <w:r>
        <w:t xml:space="preserve">Opcional (recomendado): corregir el clasificador de respaldo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herramientas/parche_respaldo.py src/laya_ordenes/laya_ordenes/logic.py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python3 -m unittest discover -s tests -v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colcon build --symlink-install --packages-select laya_ordenes</w:t>
      </w:r>
    </w:p>
    <w:p>
      <w:pPr>
        <w:spacing w:after="120"/>
      </w:pPr>
      <w:r>
        <w:t xml:space="preserve">Corrige, entre otras cosas, que "fuerza el brazo…" salía </w:t>
      </w:r>
      <w:r>
        <w:rPr>
          <w:b/>
          <w:bCs/>
        </w:rPr>
        <w:t xml:space="preserve">permitida</w:t>
      </w:r>
      <w:r>
        <w:t xml:space="preserve">. Deja una copia del original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logic.py.antes_parche</w:t>
      </w:r>
      <w:r>
        <w:t xml:space="preserve">.</w:t>
      </w:r>
    </w:p>
    <w:p>
      <w:pPr>
        <w:keepNext/>
        <w:spacing w:after="80" w:before="200"/>
      </w:pPr>
      <w:r>
        <w:rPr>
          <w:b/>
          <w:bCs/>
          <w:color w:val="C65D07"/>
          <w:sz w:val="22"/>
          <w:szCs w:val="22"/>
        </w:rPr>
        <w:t xml:space="preserve">⚠ Posibles errores y cómo corregirlos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3100"/>
        <w:gridCol w:w="2600"/>
        <w:gridCol w:w="3938"/>
      </w:tblGrid>
      <w:tr>
        <w:trPr>
          <w:tblHeader/>
        </w:trPr>
        <w:tc>
          <w:tcPr>
            <w:tcW w:type="dxa" w:w="31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6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938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corregirlo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TimeoutError: LAYA superó timeout_s=2.00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LAYA no responde a tiempo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curl -sS --max-time 5 http://IP_DOCENTE:PUERTO/health</w:t>
            </w:r>
            <w:r>
              <w:rPr>
                <w:sz w:val="19"/>
                <w:szCs w:val="19"/>
              </w:rPr>
              <w:t xml:space="preserve">; revisar IP, puerto y firewall (Parte 2)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URLError: Temporary failure in name resolution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URL está mal escrita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Usar la IP numérica: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http://172.51.x.x:8000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url_laya no configurada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arrancó sin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-p url_laya:=...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Arrancar con la URL que dio el docente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objeto='ninguno'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permitido=False</w:t>
            </w:r>
            <w:r>
              <w:rPr>
                <w:sz w:val="19"/>
                <w:szCs w:val="19"/>
              </w:rPr>
              <w:t xml:space="preserve"> en todo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Inventario vacío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-p objetos_disponibles:="['cubo']"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confianza insuficiente</w:t>
            </w:r>
            <w:r>
              <w:rPr>
                <w:sz w:val="19"/>
                <w:szCs w:val="19"/>
              </w:rPr>
              <w:t xml:space="preserve"> en muchas frases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LAYA duda (normal en verbos poco comunes)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 correcto: cae al respaldo y queda marcado como degradada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waiting for service to become available...</w:t>
            </w:r>
            <w:r>
              <w:rPr>
                <w:sz w:val="19"/>
                <w:szCs w:val="19"/>
              </w:rPr>
              <w:t xml:space="preserve"> sin fin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intérprete no corre o hay otro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ROS_DOMAIN_ID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la Terminal A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echo $ROS_DOMAIN_ID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Deben ser 50 frases REALES del docente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CSV de entrada no tiene 50 filas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50_frases_docente.csv</w:t>
            </w:r>
            <w:r>
              <w:rPr>
                <w:sz w:val="19"/>
                <w:szCs w:val="19"/>
              </w:rPr>
              <w:t xml:space="preserve"> con las 50 frases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El parche ya parece aplicado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corrió dos veces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hacer nada: ya está aplicado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1.6 Pregunta 2 — Broker y agarre</w:t>
      </w:r>
    </w:p>
    <w:p>
      <w:pPr>
        <w:spacing w:after="120"/>
      </w:pPr>
      <w:r>
        <w:t xml:space="preserve">El broker tiene tres modos excluyentes. Por defecto </w:t>
      </w:r>
      <w:r>
        <w:rPr>
          <w:b/>
          <w:bCs/>
        </w:rPr>
        <w:t xml:space="preserve">no se mueve nada</w:t>
      </w:r>
      <w:r>
        <w:t xml:space="preserve">.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2000"/>
        <w:gridCol w:w="3800"/>
        <w:gridCol w:w="3838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38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3838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Simulado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Etapas falsas, sin cámara ni brazo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Ensayar la cola con los cuatro integrantes</w:t>
            </w:r>
          </w:p>
        </w:tc>
      </w:tr>
      <w:tr>
        <w:trPr>
          <w:cantSplit/>
        </w:trPr>
        <w:tc>
          <w:tcPr>
            <w:tcW w:type="dxa" w:w="20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planificación</w:t>
            </w:r>
          </w:p>
        </w:tc>
        <w:tc>
          <w:tcPr>
            <w:tcW w:type="dxa" w:w="38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IK y trayectoria de MoveIt2, nunca ejecuta</w:t>
            </w:r>
          </w:p>
        </w:tc>
        <w:tc>
          <w:tcPr>
            <w:tcW w:type="dxa" w:w="38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que los planes sean razonables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Físico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Cámara + MoveIt2 + brazo real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demostración evaluada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Paso 1 — Ensayo sin cámara ni brazo (Terminal B)</w:t>
      </w:r>
    </w:p>
    <w:p>
      <w:pPr>
        <w:keepNext w:val="false"/>
        <w:pBdr>
          <w:top w:val="single" w:color="C9D2D8" w:sz="2" w:space="4"/>
        </w:pBdr>
        <w:shd w:fill="F2F4F6" w:color="auto" w:val="clear"/>
        <w:spacing w:after="16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run arm_broker broker --ros-args --params-file plantillas/item2_simulado.yaml</w:t>
      </w:r>
    </w:p>
    <w:p>
      <w:pPr>
        <w:spacing w:after="120"/>
      </w:pPr>
      <w:r>
        <w:t xml:space="preserve">Con este modo los cuatro integrantes pueden probar sus clientes (Parte 4) sin ningún riesgo.</w:t>
      </w:r>
    </w:p>
    <w:p>
      <w:pPr>
        <w:pStyle w:val="Heading3"/>
      </w:pPr>
      <w:r>
        <w:t xml:space="preserve">Paso 2 — Lanzar MoveIt2</w:t>
      </w:r>
    </w:p>
    <w:p>
      <w:pPr>
        <w:spacing w:after="120"/>
      </w:pPr>
      <w:r>
        <w:t xml:space="preserve">El comando exacto depende de los paquetes instalados en el Jetson. El diagnóstico (1.4) lista los archivos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.launch.py</w:t>
      </w:r>
      <w:r>
        <w:t xml:space="preserve"> disponibles. MoveIt debe quedar </w:t>
      </w:r>
      <w:r>
        <w:rPr>
          <w:b/>
          <w:bCs/>
        </w:rPr>
        <w:t xml:space="preserve">solo como planificador</w:t>
      </w:r>
      <w:r>
        <w:t xml:space="preserve">: no se le conecta ningún controlador que mueva el brazo.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ejemplo; usar el launch que muestre el diagnostico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launch PAQUETE_MOVEIT move_group.launch.py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comprobar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node list | grep move_group                         # UNO solo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service list | grep -E 'compute_fk|compute_ik|plan_kinematic_path'</w:t>
      </w:r>
    </w:p>
    <w:p>
      <w:pPr>
        <w:pStyle w:val="Heading3"/>
      </w:pPr>
      <w:r>
        <w:t xml:space="preserve">Paso 3 — Marcar las regiones de la cámara</w:t>
      </w:r>
    </w:p>
    <w:p>
      <w:pPr>
        <w:spacing w:after="120"/>
      </w:pPr>
      <w:r>
        <w:t xml:space="preserve">Con el brazo en la pose de escaneo (bajo supervisión), sacar una foto con la cámara. Esa foto se marca en una </w:t>
      </w:r>
      <w:r>
        <w:rPr>
          <w:b/>
          <w:bCs/>
        </w:rPr>
        <w:t xml:space="preserve">laptop con escritorio y OpenCV</w:t>
      </w:r>
      <w:r>
        <w:t xml:space="preserve"> (en JupyterLab no se pueden abrir ventanas):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herramientas/marcar_regiones_item2.py --imagen escaneo.png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--config plantillas/item2_montaje.json \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--salida plantillas/item2_calibrado.json</w:t>
      </w:r>
    </w:p>
    <w:p>
      <w:pPr>
        <w:spacing w:after="120"/>
      </w:pPr>
      <w:r>
        <w:t xml:space="preserve">Por cada posición se dibuja un rectángulo y se pulsa ENTER. Hay que ajustar cada rectángulo al lugar de agarre </w:t>
      </w:r>
      <w:r>
        <w:rPr>
          <w:b/>
          <w:bCs/>
        </w:rPr>
        <w:t xml:space="preserve">sin incluir las posiciones vecinas</w:t>
      </w:r>
      <w:r>
        <w:t xml:space="preserve">. Luego se sube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item2_calibrado.json</w:t>
      </w:r>
      <w:r>
        <w:t xml:space="preserve"> al Jetson.</w:t>
      </w:r>
    </w:p>
    <w:tbl>
      <w:tblPr>
        <w:tblW w:type="dxa" w:w="9638"/>
        <w:tblBorders>
          <w:top w:val="single" w:color="E8B48A" w:sz="6"/>
          <w:left w:val="single" w:color="E8B48A" w:sz="6"/>
          <w:bottom w:val="single" w:color="E8B48A" w:sz="6"/>
          <w:right w:val="single" w:color="E8B48A" w:sz="6"/>
          <w:insideH w:val="single" w:color="E8B48A" w:sz="6"/>
          <w:insideV w:val="single" w:color="E8B48A" w:sz="6"/>
        </w:tblBorders>
      </w:tblPr>
      <w:tblGrid>
        <w:gridCol w:w="9638"/>
      </w:tblGrid>
      <w:tr>
        <w:tc>
          <w:tcPr>
            <w:tcW w:type="dxa" w:w="9638"/>
            <w:shd w:fill="FDF1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Si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deposito_grados</w:t>
            </w:r>
            <w:r>
              <w:rPr>
                <w:sz w:val="20"/>
                <w:szCs w:val="20"/>
              </w:rPr>
              <w:t xml:space="preserve"> en el JSON es </w:t>
            </w:r>
            <w:r>
              <w:rPr>
                <w:b/>
                <w:bCs/>
                <w:sz w:val="20"/>
                <w:szCs w:val="20"/>
              </w:rPr>
              <w:t xml:space="preserve">una sola pose</w:t>
            </w:r>
            <w:r>
              <w:rPr>
                <w:sz w:val="20"/>
                <w:szCs w:val="20"/>
              </w:rPr>
              <w:t xml:space="preserve">, los cuatro cubos van al mismo punto y el segundo chocará con el primero. Opciones: usar un recipiente, o escribir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deposito_grados</w:t>
            </w:r>
            <w:r>
              <w:rPr>
                <w:sz w:val="20"/>
                <w:szCs w:val="20"/>
              </w:rPr>
              <w:t xml:space="preserve"> como objeto con una pose por color (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{"rojo": [...], "azul": [...], ...}</w:t>
            </w:r>
            <w:r>
              <w:rPr>
                <w:sz w:val="20"/>
                <w:szCs w:val="20"/>
              </w:rPr>
              <w:t xml:space="preserve">). En ese caso la herramienta pide una región de depósito por color.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Paso 4 — Revisar los planes sin mover nada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herramientas/previsualizar_item2.py --config plantillas/item2_calibrado.json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--color rojo --salida evidencias/plan_rojo.json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herramientas/previsualizar_item2.py --config plantillas/item2_calibrado.json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--color azul --salida evidencias/plan_azul.json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herramientas/previsualizar_item2.py --config plantillas/item2_calibrado.json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--color verde --salida evidencias/plan_verde.json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herramientas/previsualizar_item2.py --config plantillas/item2_calibrado.json \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--color amarillo --salida evidencias/plan_amarillo.json</w:t>
      </w:r>
    </w:p>
    <w:p>
      <w:pPr>
        <w:spacing w:after="120"/>
      </w:pPr>
      <w:r>
        <w:t xml:space="preserve">Cada corrida imprime cuántos puntos tiene cada tramo. Eso decide cuánto tarda un pedido real: el broker reproduce </w:t>
      </w:r>
      <w:r>
        <w:rPr>
          <w:b/>
          <w:bCs/>
        </w:rPr>
        <w:t xml:space="preserve">todos</w:t>
      </w:r>
      <w:r>
        <w:t xml:space="preserve"> los puntos con una lectura en cada uno.</w:t>
      </w:r>
    </w:p>
    <w:p>
      <w:pPr>
        <w:spacing w:after="120"/>
      </w:pPr>
      <w:r>
        <w:rPr>
          <w:b/>
          <w:bCs/>
        </w:rPr>
        <w:t xml:space="preserve">Solo si los cuatro planes son razonables</w:t>
      </w:r>
      <w:r>
        <w:t xml:space="preserve">, editar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plantillas/item2_calibrado.json</w:t>
      </w:r>
      <w:r>
        <w:t xml:space="preserve"> y cambiar:</w:t>
      </w:r>
    </w:p>
    <w:p>
      <w:pPr>
        <w:keepNext w:val="false"/>
        <w:pBdr>
          <w:top w:val="single" w:color="C9D2D8" w:sz="2" w:space="4"/>
        </w:pBdr>
        <w:shd w:fill="F2F4F6" w:color="auto" w:val="clear"/>
        <w:spacing w:after="16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"montaje_validado": true</w:t>
      </w:r>
    </w:p>
    <w:p>
      <w:pPr>
        <w:pStyle w:val="Heading3"/>
      </w:pPr>
      <w:r>
        <w:t xml:space="preserve">Paso 5 — Demostración evaluada (modo físico)</w:t>
      </w:r>
    </w:p>
    <w:p>
      <w:pPr>
        <w:spacing w:after="120"/>
      </w:pPr>
      <w:r>
        <w:t xml:space="preserve">Antes de arrancar, comprobar las tres condiciones: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fuser -v /dev/ttyUSB0              # VACIO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node list | grep move_group   # uno solo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node list | grep arm_broker   # ninguno todavia</w:t>
      </w:r>
    </w:p>
    <w:p>
      <w:pPr>
        <w:spacing w:after="120"/>
      </w:pPr>
      <w:r>
        <w:t xml:space="preserve">Terminal B: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mkdir -p evidencias/item2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run arm_broker broker --ros-args --params-file plantillas/item2_fisico.yaml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config_item2:="$(pwd)/plantillas/item2_calibrado.json" \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habilitar_pick_place_fisico:=true</w:t>
      </w:r>
    </w:p>
    <w:p>
      <w:pPr>
        <w:spacing w:after="120"/>
      </w:pPr>
      <w:r>
        <w:t xml:space="preserve">Al arrancar, el broker imprime avisos que </w:t>
      </w:r>
      <w:r>
        <w:rPr>
          <w:b/>
          <w:bCs/>
        </w:rPr>
        <w:t xml:space="preserve">hay que leer</w:t>
      </w:r>
      <w:r>
        <w:t xml:space="preserve">: si la pose de depósito está al borde del límite articular o si hay un solo depósito para los cuatro cubos.</w:t>
      </w:r>
    </w:p>
    <w:p>
      <w:pPr>
        <w:pStyle w:val="Heading3"/>
      </w:pPr>
      <w:r>
        <w:t xml:space="preserve">Paso 6 — Grabar la evidencia (Terminal C)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bag record --include-hidden-topics -o evidencias/item2/bag_demo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/arm/queue_state /arm/measured_joint_states /interfaz/ordenes \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/pick_place/_action/feedback /pick_place/_action/status /rosout</w:t>
      </w:r>
    </w:p>
    <w:p>
      <w:pPr>
        <w:spacing w:after="120"/>
      </w:pPr>
      <w:r>
        <w:t xml:space="preserve">Se detiene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Ctrl+C</w:t>
      </w:r>
      <w:r>
        <w:t xml:space="preserve"> al terminar la demostración.</w:t>
      </w:r>
    </w:p>
    <w:p>
      <w:pPr>
        <w:pStyle w:val="Heading3"/>
      </w:pPr>
      <w:r>
        <w:t xml:space="preserve">Paso 7 — Probar la regla del publicador único (durante la demo)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fuser -v /dev/ttyUSB0              # un solo proceso: el broker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node list                     # un solo /arm_broker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topic info /arm/measured_joint_states -v</w:t>
      </w:r>
    </w:p>
    <w:p>
      <w:pPr>
        <w:spacing w:after="120"/>
      </w:pPr>
      <w:r>
        <w:t xml:space="preserve">En modo físico los comandos van por el puerto serie, no por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/joint_states</w:t>
      </w:r>
      <w:r>
        <w:t xml:space="preserve">. La prueba que vale 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fuser</w:t>
      </w:r>
      <w:r>
        <w:t xml:space="preserve">: un solo dueño del puerto.</w:t>
      </w:r>
    </w:p>
    <w:p>
      <w:pPr>
        <w:pStyle w:val="Heading3"/>
      </w:pPr>
      <w:r>
        <w:t xml:space="preserve">Paso 8 — Tabla de los diez intentos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1) crea la plantilla de revision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herramientas/resumen_item2.py evidencias/item2/intentos.csv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--crear-revision evidencias/item2/revision_video.csv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2) abrir revision_video.csv y completar objeto_correcto, zona_correcta (si/no)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   y evidencia (minuto del video) para cada intento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3) tabla definitiva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herramientas/resumen_item2.py evidencias/item2/intentos.csv \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--revision evidencias/item2/revision_video.csv</w:t>
      </w:r>
    </w:p>
    <w:p>
      <w:pPr>
        <w:spacing w:after="120"/>
      </w:pPr>
      <w:r>
        <w:t xml:space="preserve">El resultado queda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evidencias/item2/tabla_10_intentos.csv</w:t>
      </w:r>
      <w:r>
        <w:t xml:space="preserve">, con el error FK del depósito y del agarre.</w:t>
      </w:r>
    </w:p>
    <w:p>
      <w:pPr>
        <w:keepNext/>
        <w:spacing w:after="80" w:before="200"/>
      </w:pPr>
      <w:r>
        <w:rPr>
          <w:b/>
          <w:bCs/>
          <w:color w:val="C65D07"/>
          <w:sz w:val="22"/>
          <w:szCs w:val="22"/>
        </w:rPr>
        <w:t xml:space="preserve">⚠ Errores al arrancar el broker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3100"/>
        <w:gridCol w:w="2600"/>
        <w:gridCol w:w="3938"/>
      </w:tblGrid>
      <w:tr>
        <w:trPr>
          <w:tblHeader/>
        </w:trPr>
        <w:tc>
          <w:tcPr>
            <w:tcW w:type="dxa" w:w="31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6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938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corregirlo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elige UN modo de PickPlace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 banderas de modo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true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Dejar una sola; las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-p</w:t>
            </w:r>
            <w:r>
              <w:rPr>
                <w:sz w:val="19"/>
                <w:szCs w:val="19"/>
              </w:rPr>
              <w:t xml:space="preserve"> de la línea de comandos ganan sobre el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--params-file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PickPlace requiere publicar_joint_states=false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activó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publicar_joint_states</w:t>
            </w:r>
            <w:r>
              <w:rPr>
                <w:sz w:val="19"/>
                <w:szCs w:val="19"/>
              </w:rPr>
              <w:t xml:space="preserve"> con PickPlace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Quitarlo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montaje pendiente: revisar modelo...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montaje_validado</w:t>
            </w:r>
            <w:r>
              <w:rPr>
                <w:sz w:val="19"/>
                <w:szCs w:val="19"/>
              </w:rPr>
              <w:t xml:space="preserve"> está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false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Hacer los pasos 3 y 4 y recién entonces ponerlo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faltan regiones: ...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JSON no tiene todas las regiones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Hacer el paso 3 y usar el JSON calibrado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regiones solapadas: X y Y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 rectángulos se tocan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Marcar de nuevo, más ajustado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region fuera de imagen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marcó con otra resolución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Marcar sobre una foto real de la misma cámara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Aviso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3_Joint a 1.0 grados de su limite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pose de depósito está al borde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Reenseñar esa pose con más margen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Aviso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UNA sola pose para los cuatro cubos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único depósito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Recipiente, o una pose por color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COHERENCIA FK: ... OTRA tabla DH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editó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fk.py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broker.py</w:t>
            </w:r>
            <w:r>
              <w:rPr>
                <w:sz w:val="19"/>
                <w:szCs w:val="19"/>
              </w:rPr>
              <w:t xml:space="preserve"> por separado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Dejar las dos tablas DH iguales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ModuleNotFoundError: moveit_msgs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Falta MoveIt (solo modos plan y físico)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sudo apt install ros-humble-moveit-msgs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C65D07"/>
          <w:sz w:val="22"/>
          <w:szCs w:val="22"/>
        </w:rPr>
        <w:t xml:space="preserve">⚠ Errores del puerto serie y el brazo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3100"/>
        <w:gridCol w:w="2600"/>
        <w:gridCol w:w="3938"/>
      </w:tblGrid>
      <w:tr>
        <w:trPr>
          <w:tblHeader/>
        </w:trPr>
        <w:tc>
          <w:tcPr>
            <w:tcW w:type="dxa" w:w="31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6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938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corregirlo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el puerto /dev/ttyUSB0 ya esta ocupado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Otro broker, un notebook o el driver RB-2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fuser -v /dev/ttyUSB0</w:t>
            </w:r>
            <w:r>
              <w:rPr>
                <w:sz w:val="19"/>
                <w:szCs w:val="19"/>
              </w:rPr>
              <w:t xml:space="preserve"> y cerrar ese proceso o kernel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otro proceso de este broker ya tiene el puerto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Quedó un broker zombi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pgrep -af broker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kill -INT PID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el brazo no devolvio seis angulos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Cable, baudrate o brazo apagado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cable,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baudios: 1000000</w:t>
            </w:r>
            <w:r>
              <w:rPr>
                <w:sz w:val="19"/>
                <w:szCs w:val="19"/>
              </w:rPr>
              <w:t xml:space="preserve">, encender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el brazo no alcanzo el punto N/M del plan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Tolerancia muy fina o un obstáculo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Subir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tolerancia_intermedia_grados</w:t>
            </w:r>
            <w:r>
              <w:rPr>
                <w:sz w:val="19"/>
                <w:szCs w:val="19"/>
              </w:rPr>
              <w:t xml:space="preserve"> a 4–5 en el JSON; revisar la mesa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el controlador rechazo el punto articular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pymycobot devolvió −1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Usar la versión de pymycobot que funcionaba en los notebooks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plan demasiado disperso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MoveIt dio saltos grandes entre puntos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Subir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salto_maximo_plan_grados</w:t>
            </w:r>
            <w:r>
              <w:rPr>
                <w:sz w:val="19"/>
                <w:szCs w:val="19"/>
              </w:rPr>
              <w:t xml:space="preserve"> (máx. 20)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brazo enclavado por un fallo de hardware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Hubo un fallo serio y el broker se cerró a propósito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el brazo a mano y </w:t>
            </w:r>
            <w:r>
              <w:rPr>
                <w:b/>
                <w:bCs/>
                <w:sz w:val="19"/>
                <w:szCs w:val="19"/>
              </w:rPr>
              <w:t xml:space="preserve">reiniciar</w:t>
            </w:r>
            <w:r>
              <w:rPr>
                <w:sz w:val="19"/>
                <w:szCs w:val="19"/>
              </w:rPr>
              <w:t xml:space="preserve"> el broker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C65D07"/>
          <w:sz w:val="22"/>
          <w:szCs w:val="22"/>
        </w:rPr>
        <w:t xml:space="preserve">⚠ Errores de visión, pedidos y MoveIt2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3100"/>
        <w:gridCol w:w="2600"/>
        <w:gridCol w:w="3938"/>
      </w:tblGrid>
      <w:tr>
        <w:trPr>
          <w:tblHeader/>
        </w:trPr>
        <w:tc>
          <w:tcPr>
            <w:tcW w:type="dxa" w:w="31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6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938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corregirlo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el cubo COLOR no esta ... en su posicion fija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Falta el cubo o está fuera de su región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 un intento fallido, </w:t>
            </w: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bloquea: colocar el cubo y reenviar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el deposito ya contiene ese color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Quedó un cubo de la tanda anterior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Vaciar el depósito entre tandas, con el sistema detenido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 se confirmo la desaparicion del origen...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agarre falló o la cámara no lo vio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el video; el intento queda en el CSV como fallo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 camara no respondio en 15 segundos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Cámara ocupada o desconectada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Cerrar notebooks que la usen;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ls /dev/video*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resolucion distinta de la usada para marcar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cámara cambió de resolución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Marcar las regiones de nuevo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servicio MoveIt2 no disponible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move_group</w:t>
            </w:r>
            <w:r>
              <w:rPr>
                <w:sz w:val="19"/>
                <w:szCs w:val="19"/>
              </w:rPr>
              <w:t xml:space="preserve"> no corre o hay dos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Paso 2; dejar uno solo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FK RB2 y URDF difieren X mm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Enlace o marco de MoveIt incorrectos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Ajustar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moveit_enlace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moveit_marco</w:t>
            </w:r>
            <w:r>
              <w:rPr>
                <w:sz w:val="19"/>
                <w:szCs w:val="19"/>
              </w:rPr>
              <w:t xml:space="preserve"> según el diagnóstico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IK fallo, codigo MoveIt2=-31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Pose fuera de alcance o en colisión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la pose enseñada y la altura de aproximación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IK eligio otra rama distinta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IK dio el codo al otro lado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Reenseñar la pose; es una protección, no quitarla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1.7 Pregunta 3 — Voz e interfaz web</w:t>
      </w:r>
    </w:p>
    <w:p>
      <w:pPr>
        <w:pStyle w:val="Heading3"/>
      </w:pPr>
      <w:r>
        <w:t xml:space="preserve">Paso 1 — Clave de Google (fuera del repositorio)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nano ~/.clave_gemini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  escribir UNA linea:   export GEMINI_API_KEY="AIza..."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  guardar: Ctrl+O, Enter, Ctrl+X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chmod 600 ~/.clave_gemini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source ~/.clave_gemini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python3 -c "import os; print('CLAVE OK' if os.getenv('GEMINI_API_KEY') else 'FALTA')"</w:t>
      </w:r>
    </w:p>
    <w:p>
      <w:pPr>
        <w:spacing w:after="120"/>
      </w:pPr>
      <w:r>
        <w:t xml:space="preserve">Antes de cada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git push</w:t>
      </w:r>
      <w:r>
        <w:t xml:space="preserve">:</w:t>
      </w:r>
    </w:p>
    <w:p>
      <w:pPr>
        <w:keepNext w:val="false"/>
        <w:pBdr>
          <w:top w:val="single" w:color="C9D2D8" w:sz="2" w:space="4"/>
        </w:pBdr>
        <w:shd w:fill="F2F4F6" w:color="auto" w:val="clear"/>
        <w:spacing w:after="16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cd ~/logistica &amp;&amp; git grep -n "AIza" || echo "OK: no hay claves en el repo"</w:t>
      </w:r>
    </w:p>
    <w:p>
      <w:pPr>
        <w:pStyle w:val="Heading3"/>
      </w:pPr>
      <w:r>
        <w:t xml:space="preserve">Paso 2 — Micrófono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arecord -l                         # anotar "card X ... device Y"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arecord -d 3 -f S16_LE -r 16000 -c 1 prueba.wav &amp;&amp; aplay prueba.wav</w:t>
      </w:r>
    </w:p>
    <w:p>
      <w:pPr>
        <w:pStyle w:val="Heading3"/>
      </w:pPr>
      <w:r>
        <w:t xml:space="preserve">Paso 3 — Transcriptor (Terminal D)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source ~/.clave_gemini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run laya_ordenes transcriptor_voz --ros-args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enviar_al_broker:=true -p client_id:=voz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timeout_transcripcion_s:=6.0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dispositivo_alsa:=plughw:X,Y \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dir_evidencias:=$HOME/logistica/evidencias/pregunta3</w:t>
      </w:r>
    </w:p>
    <w:p>
      <w:pPr>
        <w:spacing w:after="120"/>
      </w:pPr>
      <w:r>
        <w:t xml:space="preserve">Uso: </w:t>
      </w:r>
      <w:r>
        <w:rPr>
          <w:b/>
          <w:bCs/>
        </w:rPr>
        <w:t xml:space="preserve">ENTER</w:t>
      </w:r>
      <w:r>
        <w:t xml:space="preserve"> cuando el docente empieza a hablar, </w:t>
      </w:r>
      <w:r>
        <w:rPr>
          <w:b/>
          <w:bCs/>
        </w:rPr>
        <w:t xml:space="preserve">ENTER</w:t>
      </w:r>
      <w:r>
        <w:t xml:space="preserve"> apenas termina.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</w:t>
      </w:r>
      <w:r>
        <w:t xml:space="preserve"> para escribir una orden,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q</w:t>
      </w:r>
      <w:r>
        <w:t xml:space="preserve"> para salir (espera a que terminen las órdenes en cola).</w:t>
      </w:r>
    </w:p>
    <w:p>
      <w:pPr>
        <w:pStyle w:val="Heading3"/>
      </w:pPr>
      <w:r>
        <w:t xml:space="preserve">Paso 4 — Interfaz web (Terminal E, opcional)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run laya_ordenes interfaz_ordenes --ros-args -p puerto_web:=8090 \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registro_csv:=$HOME/logistica/evidencias/interfaz/ordenes_interfaz.csv</w:t>
      </w:r>
    </w:p>
    <w:p>
      <w:pPr>
        <w:spacing w:after="120"/>
      </w:pPr>
      <w:r>
        <w:t xml:space="preserve">Se abre desde cualquier PC de la red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http://172.51.9.15:8090</w:t>
      </w:r>
      <w:r>
        <w:t xml:space="preserve">.</w:t>
      </w:r>
    </w:p>
    <w:p>
      <w:pPr>
        <w:pStyle w:val="Heading3"/>
      </w:pPr>
      <w:r>
        <w:t xml:space="preserve">Paso 5 — Modo texto con internet bloqueado</w:t>
      </w:r>
    </w:p>
    <w:p>
      <w:pPr>
        <w:spacing w:after="120"/>
      </w:pPr>
      <w:r>
        <w:t xml:space="preserve">Se bloquea </w:t>
      </w:r>
      <w:r>
        <w:rPr>
          <w:b/>
          <w:bCs/>
        </w:rPr>
        <w:t xml:space="preserve">solo Google</w:t>
      </w:r>
      <w:r>
        <w:t xml:space="preserve">; LAYA (red local) debe seguir funcionando: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echo "0.0.0.0 generativelanguage.googleapis.com" | sudo tee -a /etc/hosts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curl -sS --max-time 5 https://generativelanguage.googleapis.com &gt;/dev/null || echo "Google: SIN ACCESO (bien)"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curl -sS --max-time 5 http://IP_DOCENTE:PUERTO/health &amp;&amp; echo "  LAYA: responde (bien)"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dictar una orden -&gt; debe aparecer "MODO TEXTO POR TECLADO", escribirla, el brazo la ejecuta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restaurar internet: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sudo sed -i '/generativelanguage.googleapis.com/d' /etc/hosts</w:t>
      </w:r>
    </w:p>
    <w:tbl>
      <w:tblPr>
        <w:tblW w:type="dxa" w:w="9638"/>
        <w:tblBorders>
          <w:top w:val="single" w:color="E8B48A" w:sz="6"/>
          <w:left w:val="single" w:color="E8B48A" w:sz="6"/>
          <w:bottom w:val="single" w:color="E8B48A" w:sz="6"/>
          <w:right w:val="single" w:color="E8B48A" w:sz="6"/>
          <w:insideH w:val="single" w:color="E8B48A" w:sz="6"/>
          <w:insideV w:val="single" w:color="E8B48A" w:sz="6"/>
        </w:tblBorders>
      </w:tblPr>
      <w:tblGrid>
        <w:gridCol w:w="9638"/>
      </w:tblGrid>
      <w:tr>
        <w:tc>
          <w:tcPr>
            <w:tcW w:type="dxa" w:w="9638"/>
            <w:shd w:fill="FDF1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  <w:t xml:space="preserve"> desconectar el cable ni la Wi-Fi del Jetson para esta prueba: se cortaría también LAYA y JupyterLab.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Paso 6 — Tabla de las cinco órdenes y desglose de tiempos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herramientas/desglose_tiempos.py --csv evidencias/pregunta3/voz_cadena.csv \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--ordenes 3 4 5 6 7 --inicio-movimiento MOVER_PREAGARRE</w:t>
      </w:r>
    </w:p>
    <w:p>
      <w:pPr>
        <w:spacing w:after="12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--ordenes</w:t>
      </w:r>
      <w:r>
        <w:t xml:space="preserve"> son los números de la columna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</w:t>
      </w:r>
      <w:r>
        <w:t xml:space="preserve"> de las órdenes del docente. Con este broker el brazo primero va a escaneo y la cámara mira después;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MOVER_PREAGARRE</w:t>
      </w:r>
      <w:r>
        <w:t xml:space="preserve"> hace que percepción, IK y planificación queden dentro del tiempo medido. Genera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tabla_cinco_ordenes.md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desglose_tiempos.md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desglose_tiempos.png</w:t>
      </w:r>
      <w:r>
        <w:t xml:space="preserve">.</w:t>
      </w:r>
    </w:p>
    <w:p>
      <w:pPr>
        <w:keepNext/>
        <w:spacing w:after="80" w:before="200"/>
      </w:pPr>
      <w:r>
        <w:rPr>
          <w:b/>
          <w:bCs/>
          <w:color w:val="C65D07"/>
          <w:sz w:val="22"/>
          <w:szCs w:val="22"/>
        </w:rPr>
        <w:t xml:space="preserve">⚠ Posibles errores y cómo corregirlos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3100"/>
        <w:gridCol w:w="2600"/>
        <w:gridCol w:w="3938"/>
      </w:tblGrid>
      <w:tr>
        <w:trPr>
          <w:tblHeader/>
        </w:trPr>
        <w:tc>
          <w:tcPr>
            <w:tcW w:type="dxa" w:w="31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6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938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corregirlo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arecord: command not found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Falta ALSA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sudo apt install alsa-utils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arecord no genero audio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Dispositivo equivocado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arecord -l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-p dispositivo_alsa:=plughw:X,Y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GEMINI_API_KEY no configurada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se cargó la clave en esta terminal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source ~/.clave_gemini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 400 ... API key not valid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Clave mal copiada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Regenerar en aistudio.google.com/apikey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 429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Cuota gratuita agotada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Usar la clave de otro integrante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 404 ... model not found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 de modelo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-p modelo_gemini:=gemini-3.6-flash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transcripcion vacia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Audio muy bajo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Hablar cerca del micrófono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MODO TEXTO POR TECLADO — ConnectionError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internet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 lo esperado: escribir la orden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voz_a_movimiento_ms</w:t>
            </w:r>
            <w:r>
              <w:rPr>
                <w:sz w:val="19"/>
                <w:szCs w:val="19"/>
              </w:rPr>
              <w:t xml:space="preserve"> vacío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orden no se movió (rechazada o modo seguro)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 en rechazos; revisar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enviar_al_broker:=true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http://IP:8090</w:t>
            </w:r>
            <w:r>
              <w:rPr>
                <w:sz w:val="19"/>
                <w:szCs w:val="19"/>
              </w:rPr>
              <w:t xml:space="preserve"> no abre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interfaz no corre o firewall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ss -ltnp | grep 8090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sudo ufw allow 8090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Windows de la máquina del laboratorio</w:t>
      </w:r>
    </w:p>
    <w:p>
      <w:pPr>
        <w:spacing w:after="120"/>
      </w:pPr>
      <w:r>
        <w:t xml:space="preserve">Todo esta parte se escribe en </w:t>
      </w:r>
      <w:r>
        <w:rPr>
          <w:b/>
          <w:bCs/>
        </w:rPr>
        <w:t xml:space="preserve">PowerShell</w:t>
      </w:r>
      <w:r>
        <w:t xml:space="preserve">: menú Inicio → escribir "PowerShell" → *Windows PowerShell*. Para los comandos que lo indican, usar *Ejecutar como administrador*.</w:t>
      </w:r>
    </w:p>
    <w:p>
      <w:pPr>
        <w:spacing w:after="120"/>
      </w:pPr>
      <w:r>
        <w:t xml:space="preserve">El servidor LAYA vive aquí. Es un servidor </w:t>
      </w:r>
      <w:r>
        <w:rPr>
          <w:b/>
          <w:bCs/>
        </w:rPr>
        <w:t xml:space="preserve">HTTP</w:t>
      </w:r>
      <w:r>
        <w:t xml:space="preserve">, no un nodo ROS 2: el Jetson le habla por la red con la dirección y el puerto.</w:t>
      </w:r>
    </w:p>
    <w:p>
      <w:pPr>
        <w:pStyle w:val="Heading2"/>
      </w:pPr>
      <w:r>
        <w:t xml:space="preserve">2.1 Si el docente ya dejó LAYA corriendo (caso normal del examen)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ipconfig                                         # anotar la "Direccion IPv4"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Get-NetTCPConnection -LocalPort 8000 -State Listen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curl.exe http://127.0.0.1:8000/health</w:t>
      </w:r>
    </w:p>
    <w:p>
      <w:pPr>
        <w:spacing w:after="12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/health</w:t>
      </w:r>
      <w:r>
        <w:t xml:space="preserve"> debe responder algo como:</w:t>
      </w:r>
    </w:p>
    <w:p>
      <w:pPr>
        <w:keepNext w:val="false"/>
        <w:pBdr>
          <w:top w:val="single" w:color="C9D2D8" w:sz="2" w:space="4"/>
        </w:pBdr>
        <w:shd w:fill="F2F4F6" w:color="auto" w:val="clear"/>
        <w:spacing w:after="16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{"status":"ok","loaded":["multilingual"],"device":"cpu", ...}</w:t>
      </w:r>
    </w:p>
    <w:p>
      <w:pPr>
        <w:spacing w:after="120"/>
      </w:pPr>
      <w:r>
        <w:t xml:space="preserve">Lo que aparece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loaded</w:t>
      </w:r>
      <w:r>
        <w:t xml:space="preserve"> es el </w:t>
      </w:r>
      <w:r>
        <w:rPr>
          <w:b/>
          <w:bCs/>
        </w:rPr>
        <w:t xml:space="preserve">preset</w:t>
      </w:r>
      <w:r>
        <w:t xml:space="preserve"> que va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-p modelo_laya:=</w:t>
      </w:r>
      <w:r>
        <w:t xml:space="preserve"> del intérprete.</w:t>
      </w:r>
    </w:p>
    <w:tbl>
      <w:tblPr>
        <w:tblW w:type="dxa" w:w="9638"/>
        <w:tblBorders>
          <w:top w:val="single" w:color="9DB9DA" w:sz="6"/>
          <w:left w:val="single" w:color="9DB9DA" w:sz="6"/>
          <w:bottom w:val="single" w:color="9DB9DA" w:sz="6"/>
          <w:right w:val="single" w:color="9DB9DA" w:sz="6"/>
          <w:insideH w:val="single" w:color="9DB9DA" w:sz="6"/>
          <w:insideV w:val="single" w:color="9DB9DA" w:sz="6"/>
        </w:tblBorders>
      </w:tblPr>
      <w:tblGrid>
        <w:gridCol w:w="9638"/>
      </w:tblGrid>
      <w:tr>
        <w:tc>
          <w:tcPr>
            <w:tcW w:type="dxa" w:w="9638"/>
            <w:shd w:fill="EAF2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En PowerShell se escribe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curl.exe</w:t>
            </w:r>
            <w:r>
              <w:rPr>
                <w:sz w:val="20"/>
                <w:szCs w:val="20"/>
              </w:rPr>
              <w:t xml:space="preserve">, no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curl</w:t>
            </w:r>
            <w:r>
              <w:rPr>
                <w:sz w:val="20"/>
                <w:szCs w:val="20"/>
              </w:rPr>
              <w:t xml:space="preserve">: el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curl</w:t>
            </w:r>
            <w:r>
              <w:rPr>
                <w:sz w:val="20"/>
                <w:szCs w:val="20"/>
              </w:rPr>
              <w:t xml:space="preserve"> de PowerShell es otro comando (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Invoke-WebRequest</w:t>
            </w:r>
            <w:r>
              <w:rPr>
                <w:sz w:val="20"/>
                <w:szCs w:val="20"/>
              </w:rPr>
              <w:t xml:space="preserve">) y da errores confusos.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Abrir el puerto en el firewall</w:t>
      </w:r>
    </w:p>
    <w:p>
      <w:pPr>
        <w:spacing w:after="120"/>
      </w:pPr>
      <w:r>
        <w:t xml:space="preserve">Sin esta regla, LAYA responde en la propia máquina pero el Jetson recibe *timeout*. Requiere PowerShell </w:t>
      </w:r>
      <w:r>
        <w:rPr>
          <w:b/>
          <w:bCs/>
        </w:rPr>
        <w:t xml:space="preserve">como administrador</w:t>
      </w:r>
      <w:r>
        <w:t xml:space="preserve">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New-NetFirewallRule -DisplayName "LAYA 8000" -Direction Inbound -Protocol TCP `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-LocalPort 8000 -Action Allow</w:t>
      </w:r>
    </w:p>
    <w:p>
      <w:pPr>
        <w:spacing w:after="120"/>
      </w:pPr>
      <w:r>
        <w:t xml:space="preserve">Comprobar que quedó:</w:t>
      </w:r>
    </w:p>
    <w:p>
      <w:pPr>
        <w:keepNext w:val="false"/>
        <w:pBdr>
          <w:top w:val="single" w:color="C9D2D8" w:sz="2" w:space="4"/>
        </w:pBdr>
        <w:shd w:fill="F2F4F6" w:color="auto" w:val="clear"/>
        <w:spacing w:after="16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Get-NetFirewallRule -DisplayName "LAYA 8000" | Format-Table DisplayName, Enabled, Direction, Action</w:t>
      </w:r>
    </w:p>
    <w:p>
      <w:pPr>
        <w:spacing w:after="120"/>
      </w:pPr>
      <w:r>
        <w:t xml:space="preserve">Para quitarla al terminar:</w:t>
      </w:r>
    </w:p>
    <w:p>
      <w:pPr>
        <w:keepNext w:val="false"/>
        <w:pBdr>
          <w:top w:val="single" w:color="C9D2D8" w:sz="2" w:space="4"/>
        </w:pBdr>
        <w:shd w:fill="F2F4F6" w:color="auto" w:val="clear"/>
        <w:spacing w:after="16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Remove-NetFirewallRule -DisplayName "LAYA 8000"</w:t>
      </w:r>
    </w:p>
    <w:p>
      <w:pPr>
        <w:pStyle w:val="Heading2"/>
      </w:pPr>
      <w:r>
        <w:t xml:space="preserve">2.3 Comprobar que Windows y el Jetson se ven</w:t>
      </w:r>
    </w:p>
    <w:p>
      <w:pPr>
        <w:spacing w:after="120"/>
      </w:pPr>
      <w:r>
        <w:t xml:space="preserve">Desde Windows hacia el Jetson: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Test-NetConnection 172.51.9.15 -InformationLevel Detailed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Test-NetConnection 172.51.9.15 -Port 8888              # JupyterLab</w:t>
      </w:r>
    </w:p>
    <w:p>
      <w:pPr>
        <w:spacing w:after="120"/>
      </w:pPr>
      <w:r>
        <w:t xml:space="preserve">Desde el Jetson hacia Windows (en la terminal del Jetson):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ping -c 4 IP_DOCENTE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ip route get IP_DOCENTE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curl -sS --max-time 5 http://IP_DOCENTE:PUERTO/health</w:t>
      </w:r>
    </w:p>
    <w:p>
      <w:pPr>
        <w:pStyle w:val="Heading2"/>
      </w:pPr>
      <w:r>
        <w:t xml:space="preserve">2.4 Ver qué procesos usan el puerto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Get-NetTCPConnection -State Listen | Select LocalAddress,LocalPort,OwningProcess | Sort LocalPort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Get-CimInstance Win32_Process | Where-Object {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$_.Name -match 'python|laya|uvicorn' -or $_.CommandLine -match 'laya|uvicorn|systemone'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} | Select-Object ProcessId,Name,CommandLine | Format-List</w:t>
      </w:r>
    </w:p>
    <w:p>
      <w:pPr>
        <w:keepNext/>
        <w:spacing w:after="80" w:before="200"/>
      </w:pPr>
      <w:r>
        <w:rPr>
          <w:b/>
          <w:bCs/>
          <w:color w:val="C65D07"/>
          <w:sz w:val="22"/>
          <w:szCs w:val="22"/>
        </w:rPr>
        <w:t xml:space="preserve">⚠ Posibles errores y cómo corregirlos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3100"/>
        <w:gridCol w:w="2600"/>
        <w:gridCol w:w="3938"/>
      </w:tblGrid>
      <w:tr>
        <w:trPr>
          <w:tblHeader/>
        </w:trPr>
        <w:tc>
          <w:tcPr>
            <w:tcW w:type="dxa" w:w="31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6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938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corregirlo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Get-NetTCPConnection</w:t>
            </w:r>
            <w:r>
              <w:rPr>
                <w:sz w:val="19"/>
                <w:szCs w:val="19"/>
              </w:rPr>
              <w:t xml:space="preserve"> no devuelve nada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LAYA no está corriendo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Arrancarlo (Parte 3, paso 3.2)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/health</w:t>
            </w:r>
            <w:r>
              <w:rPr>
                <w:sz w:val="19"/>
                <w:szCs w:val="19"/>
              </w:rPr>
              <w:t xml:space="preserve"> responde en Windows pero el Jetson da timeout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Firewall de Windows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Regla de entrada (2.2)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curl: (7) Connection refused</w:t>
            </w:r>
            <w:r>
              <w:rPr>
                <w:sz w:val="19"/>
                <w:szCs w:val="19"/>
              </w:rPr>
              <w:t xml:space="preserve"> desde el Jetson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LAYA escucha solo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127.0.0.1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Arrancar con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$env:LAYA_HOST="0.0.0.0"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ping</w:t>
            </w:r>
            <w:r>
              <w:rPr>
                <w:sz w:val="19"/>
                <w:szCs w:val="19"/>
              </w:rPr>
              <w:t xml:space="preserve"> desde el Jetson falla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Redes distintas o IP equivocada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ipconfig</w:t>
            </w:r>
            <w:r>
              <w:rPr>
                <w:sz w:val="19"/>
                <w:szCs w:val="19"/>
              </w:rPr>
              <w:t xml:space="preserve"> en Windows; usar la IPv4 de la red del laboratorio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Acceso denegado</w:t>
            </w:r>
            <w:r>
              <w:rPr>
                <w:sz w:val="19"/>
                <w:szCs w:val="19"/>
              </w:rPr>
              <w:t xml:space="preserve"> al crear la regla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PowerShell sin permisos de administrador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Abrir PowerShell como administrador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Get-NetTCPConnection: command not found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escribió en la terminal del Jetson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Ese comando es de Windows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curl : No se puede enlazar el parámetro...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usó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curl</w:t>
            </w:r>
            <w:r>
              <w:rPr>
                <w:sz w:val="19"/>
                <w:szCs w:val="19"/>
              </w:rPr>
              <w:t xml:space="preserve"> en vez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curl.exe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Escribir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curl.exe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Manual: cómo activar LAYA</w:t>
      </w:r>
    </w:p>
    <w:p>
      <w:pPr>
        <w:spacing w:after="120"/>
      </w:pPr>
      <w:r>
        <w:t xml:space="preserve">Solo hace falta si el servidor </w:t>
      </w:r>
      <w:r>
        <w:rPr>
          <w:b/>
          <w:bCs/>
        </w:rPr>
        <w:t xml:space="preserve">no</w:t>
      </w:r>
      <w:r>
        <w:t xml:space="preserve"> está corriendo. El enunciado dice que el docente lo deja instalado y en ejecución; esto es el procedimiento de respaldo, y es el mismo que el equipo ya ejecutó en la práctica.</w:t>
      </w:r>
    </w:p>
    <w:p>
      <w:pPr>
        <w:pStyle w:val="Heading2"/>
      </w:pPr>
      <w:r>
        <w:t xml:space="preserve">3.1 Instalación (una sola vez)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Comprobar la versión de Python instalada.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un entorno virtual solo para LAYA.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Actualizar pip dentro del entorno.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LAYA con su componente de servidor.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Verificar que quedó instalado.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 --version                    # en el laboratorio: Python 3.14.3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 -0p                              # lista los Python disponibles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 -3.14 -m venv "$env:USERPROFILE\laya-servidor-venv"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&amp; "$env:USERPROFILE\laya-servidor-venv\Scripts\python.exe" -m pip install --upgrade pip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&amp; "$env:USERPROFILE\laya-servidor-venv\Scripts\python.exe" -m pip install "laya[serve]"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&amp; "$env:USERPROFILE\laya-servidor-venv\Scripts\python.exe" -m pip show laya</w:t>
      </w:r>
    </w:p>
    <w:p>
      <w:pPr>
        <w:spacing w:after="120"/>
      </w:pPr>
      <w:r>
        <w:t xml:space="preserve">La instalación descarga PyTorch, Transformers, FastAPI y Uvicorn: puede tardar varios minutos. En la práctica quedó </w:t>
      </w:r>
      <w:r>
        <w:rPr>
          <w:b/>
          <w:bCs/>
        </w:rPr>
        <w:t xml:space="preserve">LAYA 0.4.1</w:t>
      </w:r>
      <w:r>
        <w:t xml:space="preserve">.</w:t>
      </w:r>
    </w:p>
    <w:p>
      <w:pPr>
        <w:pStyle w:val="Heading2"/>
      </w:pPr>
      <w:r>
        <w:t xml:space="preserve">3.2 Arrancar el servidor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$env:LAYA_HOST="0.0.0.0"            # acepta conexiones del Jetson (127.0.0.1 NO)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$env:LAYA_PORT="8000"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$env:LAYA_DEVICE="cpu"              # "auto" lo rechaza; ver 3.3 para la GPU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$env:LAYA_MODELS="multilingual"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$env:LAYA_DEFAULT_MODEL="multilingual"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$env:LAYA_PRELOAD="1"               # carga el modelo al arrancar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&amp; "$env:USERPROFILE\laya-servidor-venv\Scripts\laya-serve.exe"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2400"/>
        <w:gridCol w:w="3400"/>
        <w:gridCol w:w="3838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4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3838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LAYA_HOST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 qué interfaz de red escucha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0.0.0.0</w:t>
            </w:r>
            <w:r>
              <w:rPr>
                <w:sz w:val="19"/>
                <w:szCs w:val="19"/>
              </w:rPr>
              <w:t xml:space="preserve"> (todas). Con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127.0.0.1</w:t>
            </w:r>
            <w:r>
              <w:rPr>
                <w:sz w:val="19"/>
                <w:szCs w:val="19"/>
              </w:rPr>
              <w:t xml:space="preserve"> el Jetson no llega</w:t>
            </w:r>
          </w:p>
        </w:tc>
      </w:tr>
      <w:tr>
        <w:trPr>
          <w:cantSplit/>
        </w:trPr>
        <w:tc>
          <w:tcPr>
            <w:tcW w:type="dxa" w:w="24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LAYA_PORT</w:t>
            </w:r>
          </w:p>
        </w:tc>
        <w:tc>
          <w:tcPr>
            <w:tcW w:type="dxa" w:w="34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Puerto HTTP</w:t>
            </w:r>
          </w:p>
        </w:tc>
        <w:tc>
          <w:tcPr>
            <w:tcW w:type="dxa" w:w="38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8000</w:t>
            </w:r>
            <w:r>
              <w:rPr>
                <w:sz w:val="19"/>
                <w:szCs w:val="19"/>
              </w:rPr>
              <w:t xml:space="preserve"> (debe coincidir con la regla del firewall)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LAYA_DEVICE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Dónde calcula el modelo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cpu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cuda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auto</w:t>
            </w:r>
            <w:r>
              <w:rPr>
                <w:sz w:val="19"/>
                <w:szCs w:val="19"/>
              </w:rPr>
              <w:t xml:space="preserve"> da error</w:t>
            </w:r>
          </w:p>
        </w:tc>
      </w:tr>
      <w:tr>
        <w:trPr>
          <w:cantSplit/>
        </w:trPr>
        <w:tc>
          <w:tcPr>
            <w:tcW w:type="dxa" w:w="24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LAYA_MODELS</w:t>
            </w:r>
          </w:p>
        </w:tc>
        <w:tc>
          <w:tcPr>
            <w:tcW w:type="dxa" w:w="34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Qué modelos carga</w:t>
            </w:r>
          </w:p>
        </w:tc>
        <w:tc>
          <w:tcPr>
            <w:tcW w:type="dxa" w:w="38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multilingual</w:t>
            </w:r>
            <w:r>
              <w:rPr>
                <w:sz w:val="19"/>
                <w:szCs w:val="19"/>
              </w:rPr>
              <w:t xml:space="preserve"> (las frases son en español)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LAYA_DEFAULT_MODEL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 si la petición no dice cuál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multilingual</w:t>
            </w:r>
          </w:p>
        </w:tc>
      </w:tr>
      <w:tr>
        <w:trPr>
          <w:cantSplit/>
        </w:trPr>
        <w:tc>
          <w:tcPr>
            <w:tcW w:type="dxa" w:w="24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LAYA_PRELOAD</w:t>
            </w:r>
          </w:p>
        </w:tc>
        <w:tc>
          <w:tcPr>
            <w:tcW w:type="dxa" w:w="34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Cargar al arrancar</w:t>
            </w:r>
          </w:p>
        </w:tc>
        <w:tc>
          <w:tcPr>
            <w:tcW w:type="dxa" w:w="38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1</w:t>
            </w:r>
            <w:r>
              <w:rPr>
                <w:sz w:val="19"/>
                <w:szCs w:val="19"/>
              </w:rPr>
              <w:t xml:space="preserve">: la primera petición no tarda de más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E8B48A" w:sz="6"/>
          <w:left w:val="single" w:color="E8B48A" w:sz="6"/>
          <w:bottom w:val="single" w:color="E8B48A" w:sz="6"/>
          <w:right w:val="single" w:color="E8B48A" w:sz="6"/>
          <w:insideH w:val="single" w:color="E8B48A" w:sz="6"/>
          <w:insideV w:val="single" w:color="E8B48A" w:sz="6"/>
        </w:tblBorders>
      </w:tblPr>
      <w:tblGrid>
        <w:gridCol w:w="9638"/>
      </w:tblGrid>
      <w:tr>
        <w:tc>
          <w:tcPr>
            <w:tcW w:type="dxa" w:w="9638"/>
            <w:shd w:fill="FDF1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Esa ventana queda ocupada mientras el servidor corre: </w:t>
            </w:r>
            <w:r>
              <w:rPr>
                <w:b/>
                <w:bCs/>
                <w:sz w:val="20"/>
                <w:szCs w:val="20"/>
              </w:rPr>
              <w:t xml:space="preserve">no cerrarla</w:t>
            </w:r>
            <w:r>
              <w:rPr>
                <w:sz w:val="20"/>
                <w:szCs w:val="20"/>
              </w:rPr>
              <w:t xml:space="preserve">. Las variables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$env:</w:t>
            </w:r>
            <w:r>
              <w:rPr>
                <w:sz w:val="20"/>
                <w:szCs w:val="20"/>
              </w:rPr>
              <w:t xml:space="preserve"> solo valen en esa ventana; si se abre otra, hay que volver a escribirlas.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 primera carga del modelo tarda. Hasta que termine,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/health</w:t>
      </w:r>
      <w:r>
        <w:t xml:space="preserve"> puede no responder o mostrar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loaded</w:t>
      </w:r>
      <w:r>
        <w:t xml:space="preserve"> vacío.</w:t>
      </w:r>
    </w:p>
    <w:p>
      <w:pPr>
        <w:pStyle w:val="Heading2"/>
      </w:pPr>
      <w:r>
        <w:t xml:space="preserve">3.3 Usar la GPU (opcional)</w:t>
      </w:r>
    </w:p>
    <w:p>
      <w:pPr>
        <w:spacing w:after="120"/>
      </w:pPr>
      <w:r>
        <w:t xml:space="preserve">La máquina del laboratorio tiene tarjeta gráfica, pero LAYA solo la usa si PyTorch se instaló con soporte CUDA. Comprobar primero:</w:t>
      </w:r>
    </w:p>
    <w:p>
      <w:pPr>
        <w:keepNext w:val="false"/>
        <w:pBdr>
          <w:top w:val="single" w:color="C9D2D8" w:sz="2" w:space="4"/>
        </w:pBdr>
        <w:shd w:fill="F2F4F6" w:color="auto" w:val="clear"/>
        <w:spacing w:after="16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&amp; "$env:USERPROFILE\laya-servidor-venv\Scripts\python.exe" -c "import torch; print(torch.cuda.is_available(), torch.version.cuda)"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True 12.x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puede arrancar con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$env:LAYA_DEVICE="cuda"</w:t>
            </w:r>
          </w:p>
        </w:tc>
      </w:tr>
      <w:tr>
        <w:trPr>
          <w:cantSplit/>
        </w:trPr>
        <w:tc>
          <w:tcPr>
            <w:tcW w:type="dxa" w:w="24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False None</w:t>
            </w:r>
          </w:p>
        </w:tc>
        <w:tc>
          <w:tcPr>
            <w:tcW w:type="dxa" w:w="72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Dejarlo en `cpu`</w:t>
            </w:r>
            <w:r>
              <w:rPr>
                <w:sz w:val="19"/>
                <w:szCs w:val="19"/>
              </w:rPr>
              <w:t xml:space="preserve">. Reinstalar PyTorch con CUDA el día del examen puede dejar el servidor inservible. En la práctica, con CPU, la inferencia fue de ~121 ms de mediana: suficiente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Verificar en la propia máquina</w:t>
      </w:r>
    </w:p>
    <w:p>
      <w:pPr>
        <w:spacing w:after="120"/>
      </w:pPr>
      <w:r>
        <w:t xml:space="preserve">En </w:t>
      </w:r>
      <w:r>
        <w:rPr>
          <w:b/>
          <w:bCs/>
        </w:rPr>
        <w:t xml:space="preserve">otra</w:t>
      </w:r>
      <w:r>
        <w:t xml:space="preserve"> ventana de PowerShell: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Get-NetTCPConnection -LocalPort 8000 -State Listen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curl.exe http://127.0.0.1:8000/health</w:t>
      </w:r>
    </w:p>
    <w:p>
      <w:pPr>
        <w:pStyle w:val="Heading2"/>
      </w:pPr>
      <w:r>
        <w:t xml:space="preserve">3.5 Verificar desde el Jetson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curl -sS --max-time 5 http://IP_DOCENTE:8000/health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curl -v --connect-timeout 5 http://IP_DOCENTE:8000/v1/systemone</w:t>
      </w:r>
    </w:p>
    <w:p>
      <w:pPr>
        <w:spacing w:after="120"/>
      </w:pPr>
      <w:r>
        <w:t xml:space="preserve">El segundo comando puede responder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405 Method Not Allowed</w:t>
      </w:r>
      <w:r>
        <w:t xml:space="preserve">: </w:t>
      </w:r>
      <w:r>
        <w:rPr>
          <w:b/>
          <w:bCs/>
        </w:rPr>
        <w:t xml:space="preserve">es normal</w:t>
      </w:r>
      <w:r>
        <w:t xml:space="preserve">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/v1/systemone</w:t>
      </w:r>
      <w:r>
        <w:t xml:space="preserve"> solo acepta POST; el 405 confirma que el servidor está vivo. Lo que no se debe hacer es probar puertos al azar.</w:t>
      </w:r>
    </w:p>
    <w:p>
      <w:pPr>
        <w:spacing w:after="120"/>
      </w:pPr>
      <w:r>
        <w:t xml:space="preserve">Prueba completa (una decisión real), con el intérprete ya corriendo: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service call /interpretar_orden laya_ordenes_interfaces/srv/InterpretarOrden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"{frase: 'recoge el cubo rojo urgente'}"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esperado: fuente='LAYA', degradada=False, inferencia_ms ~ 120-160</w:t>
      </w:r>
    </w:p>
    <w:p>
      <w:pPr>
        <w:pStyle w:val="Heading2"/>
      </w:pPr>
      <w:r>
        <w:t xml:space="preserve">3.6 Apagar el servidor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Ctrl+C en la ventana del servidor, y comprobar que solto el puerto: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Get-NetTCPConnection -LocalPort 8000 -State Listen     # no debe devolver nada</w:t>
      </w:r>
    </w:p>
    <w:p>
      <w:pPr>
        <w:keepNext/>
        <w:spacing w:after="80" w:before="200"/>
      </w:pPr>
      <w:r>
        <w:rPr>
          <w:b/>
          <w:bCs/>
          <w:color w:val="C65D07"/>
          <w:sz w:val="22"/>
          <w:szCs w:val="22"/>
        </w:rPr>
        <w:t xml:space="preserve">⚠ Posibles errores y cómo corregirlos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3100"/>
        <w:gridCol w:w="2600"/>
        <w:gridCol w:w="3938"/>
      </w:tblGrid>
      <w:tr>
        <w:trPr>
          <w:tblHeader/>
        </w:trPr>
        <w:tc>
          <w:tcPr>
            <w:tcW w:type="dxa" w:w="31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6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938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corregirlo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LAYA_DEVICE</w:t>
            </w:r>
            <w:r>
              <w:rPr>
                <w:sz w:val="19"/>
                <w:szCs w:val="19"/>
              </w:rPr>
              <w:t xml:space="preserve"> rechazado al arrancar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usó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auto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$env:LAYA_DEVICE="cpu"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laya-serve.exe no se reconoce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se instaló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laya[serve]</w:t>
            </w:r>
            <w:r>
              <w:rPr>
                <w:sz w:val="19"/>
                <w:szCs w:val="19"/>
              </w:rPr>
              <w:t xml:space="preserve"> o la ruta está mal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Repetir 3.1; usar la ruta completa del entorno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 module named torch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instalación se cortó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Repetir el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pip install "laya[serve]"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Address already in use</w:t>
            </w:r>
            <w:r>
              <w:rPr>
                <w:sz w:val="19"/>
                <w:szCs w:val="19"/>
              </w:rPr>
              <w:t xml:space="preserve"> / puerto 8000 ocupado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 hay un LAYA corriendo (quizás el del docente)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Get-NetTCPConnection -LocalPort 8000</w:t>
            </w:r>
            <w:r>
              <w:rPr>
                <w:sz w:val="19"/>
                <w:szCs w:val="19"/>
              </w:rPr>
              <w:t xml:space="preserve"> y usar ese, o cambiar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LAYA_PORT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/health</w:t>
            </w:r>
            <w:r>
              <w:rPr>
                <w:sz w:val="19"/>
                <w:szCs w:val="19"/>
              </w:rPr>
              <w:t xml:space="preserve"> sin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multilingual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loaded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modelo aún se está cargando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Esperar; con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LAYA_PRELOAD=1</w:t>
            </w:r>
            <w:r>
              <w:rPr>
                <w:sz w:val="19"/>
                <w:szCs w:val="19"/>
              </w:rPr>
              <w:t xml:space="preserve"> se carga al arrancar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Jetson da timeout pero Windows responde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Firewall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Parte 2, paso 2.2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CUDA out of memory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GPU no tiene memoria libre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Volver 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cpu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ejecución de scripts deshabilitada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Política de PowerShell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Usar la ruta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&amp; "...\python.exe"</w:t>
            </w:r>
            <w:r>
              <w:rPr>
                <w:sz w:val="19"/>
                <w:szCs w:val="19"/>
              </w:rPr>
              <w:t xml:space="preserve"> como en el manual (no activa scripts)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Terminales de las Raspberry Pi (Pregunta 2)</w:t>
      </w:r>
    </w:p>
    <w:p>
      <w:pPr>
        <w:spacing w:after="120"/>
      </w:pPr>
      <w:r>
        <w:t xml:space="preserve">Cada integrante manda sus órdenes desde su Raspberry, los cuatro a la vez. Hay dos caminos; el </w:t>
      </w:r>
      <w:r>
        <w:rPr>
          <w:b/>
          <w:bCs/>
        </w:rPr>
        <w:t xml:space="preserve">A</w:t>
      </w:r>
      <w:r>
        <w:t xml:space="preserve"> es el que mejor demuestra la regla del RB-2, porque aparecen cuatro clientes ROS 2 distintos en el grafo.</w:t>
      </w:r>
    </w:p>
    <w:p>
      <w:pPr>
        <w:pStyle w:val="Heading2"/>
      </w:pPr>
      <w:r>
        <w:t xml:space="preserve">4.1 Primero: ¿qué sistema tiene la Raspberry?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lsb_release -a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uname -m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2800"/>
        <w:gridCol w:w="2400"/>
        <w:gridCol w:w="4438"/>
      </w:tblGrid>
      <w:tr>
        <w:trPr>
          <w:tblHeader/>
        </w:trPr>
        <w:tc>
          <w:tcPr>
            <w:tcW w:type="dxa" w:w="28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4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Camino</w:t>
            </w:r>
          </w:p>
        </w:tc>
        <w:tc>
          <w:tcPr>
            <w:tcW w:type="dxa" w:w="4438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Ubuntu 22.04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aarch64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</w:t>
            </w:r>
            <w:r>
              <w:rPr>
                <w:sz w:val="19"/>
                <w:szCs w:val="19"/>
              </w:rPr>
              <w:t xml:space="preserve"> (cliente ROS 2)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ROS 2 Humble tiene paquetes listos para esta versión</w:t>
            </w:r>
          </w:p>
        </w:tc>
      </w:tr>
      <w:tr>
        <w:trPr>
          <w:cantSplit/>
        </w:trPr>
        <w:tc>
          <w:tcPr>
            <w:tcW w:type="dxa" w:w="28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Raspberry Pi OS / Debian</w:t>
            </w:r>
          </w:p>
        </w:tc>
        <w:tc>
          <w:tcPr>
            <w:tcW w:type="dxa" w:w="24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</w:t>
            </w:r>
            <w:r>
              <w:rPr>
                <w:sz w:val="19"/>
                <w:szCs w:val="19"/>
              </w:rPr>
              <w:t xml:space="preserve"> (navegador)</w:t>
            </w:r>
          </w:p>
        </w:tc>
        <w:tc>
          <w:tcPr>
            <w:tcW w:type="dxa" w:w="44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hay ROS 2 Humble listo; compilarlo tarda horas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Ubuntu 24.04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</w:t>
            </w:r>
            <w:r>
              <w:rPr>
                <w:sz w:val="19"/>
                <w:szCs w:val="19"/>
              </w:rPr>
              <w:t xml:space="preserve"> (navegador)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Esa versión usa ROS 2 Jazzy, no Humble: no es compatible con el Jetson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Camino A — Cliente ROS 2 en cada Raspberry</w:t>
      </w:r>
    </w:p>
    <w:p>
      <w:pPr>
        <w:pStyle w:val="Heading3"/>
      </w:pPr>
      <w:r>
        <w:t xml:space="preserve">Paso 1 — Instalar ROS 2 Humble (una sola vez)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sudo apt update &amp;&amp; sudo apt install -y software-properties-common curl gnupg lsb-release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sudo add-apt-repository universe -y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sudo curl -sSL https://raw.githubusercontent.com/ros/rosdistro/master/ros.key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-o /usr/share/keyrings/ros-archive-keyring.gpg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echo "deb [arch=$(dpkg --print-architecture) signed-by=/usr/share/keyrings/ros-archive-keyring.gpg]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http://packages.ros.org/ros2/ubuntu $(. /etc/os-release &amp;&amp; echo $UBUNTU_CODENAME) main"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| sudo tee /etc/apt/sources.list.d/ros2.list &gt; /dev/null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sudo apt update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sudo apt install -y ros-humble-ros-base python3-colcon-common-extensions</w:t>
      </w:r>
    </w:p>
    <w:p>
      <w:pPr>
        <w:spacing w:after="120"/>
      </w:pPr>
      <w:r>
        <w:t xml:space="preserve">Tarda entre 10 y 20 minutos. Hacerlo </w:t>
      </w:r>
      <w:r>
        <w:rPr>
          <w:b/>
          <w:bCs/>
        </w:rPr>
        <w:t xml:space="preserve">antes</w:t>
      </w:r>
      <w:r>
        <w:t xml:space="preserve"> del día del examen.</w:t>
      </w:r>
    </w:p>
    <w:p>
      <w:pPr>
        <w:pStyle w:val="Heading3"/>
      </w:pPr>
      <w:r>
        <w:t xml:space="preserve">Paso 2 — Copiar las interfaces y el cliente desde el Jetson</w:t>
      </w:r>
    </w:p>
    <w:p>
      <w:pPr>
        <w:spacing w:after="120"/>
      </w:pPr>
      <w:r>
        <w:t xml:space="preserve">Solo se copian las dos carpetas de interfaces (deben ser </w:t>
      </w:r>
      <w:r>
        <w:rPr>
          <w:b/>
          <w:bCs/>
        </w:rPr>
        <w:t xml:space="preserve">idénticas</w:t>
      </w:r>
      <w:r>
        <w:t xml:space="preserve"> a las del Jetson) y el script del cliente: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mkdir -p ~/cliente_ws/src &amp;&amp; cd ~/cliente_ws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scp -r jetson@172.51.9.15:~/logistica/src/arm_broker_interfaces src/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scp -r jetson@172.51.9.15:~/logistica/src/laya_ordenes_interfaces src/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scp jetson@172.51.9.15:~/logistica/src/laya_ordenes/laya_ordenes/orden_a_recogida.py ~/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source /opt/ros/humble/setup.bash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colcon build --symlink-install</w:t>
      </w:r>
    </w:p>
    <w:p>
      <w:pPr>
        <w:spacing w:after="120"/>
      </w:pPr>
      <w:r>
        <w:t xml:space="preserve">Si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scp</w:t>
      </w:r>
      <w:r>
        <w:t xml:space="preserve"> pide contraseña, es la del usuario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jetson</w:t>
      </w:r>
      <w:r>
        <w:t xml:space="preserve">. Si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scp</w:t>
      </w:r>
      <w:r>
        <w:t xml:space="preserve"> no está disponible, descargar esas carpetas desde JupyterLab y pasarlas con una USB.</w:t>
      </w:r>
    </w:p>
    <w:p>
      <w:pPr>
        <w:pStyle w:val="Heading3"/>
      </w:pPr>
      <w:r>
        <w:t xml:space="preserve">Paso 3 — Preparar cada terminal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source /opt/ros/humble/setup.bash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source ~/cliente_ws/install/setup.bash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export ROS_DOMAIN_ID=52              # EL MISMO que el Jetson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export ROS_LOCALHOST_ONLY=0</w:t>
      </w:r>
    </w:p>
    <w:p>
      <w:pPr>
        <w:spacing w:after="120"/>
      </w:pPr>
      <w:r>
        <w:t xml:space="preserve">Para no escribirlo cada vez, se puede agregar al final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~/.bashrc</w:t>
      </w:r>
      <w:r>
        <w:t xml:space="preserve">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cat &gt;&gt; ~/.bashrc &lt;&lt;'EOF'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source /opt/ros/humble/setup.bash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source ~/cliente_ws/install/setup.bash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export ROS_DOMAIN_ID=52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export ROS_LOCALHOST_ONLY=0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EOF</w:t>
      </w:r>
    </w:p>
    <w:p>
      <w:pPr>
        <w:pStyle w:val="Heading3"/>
      </w:pPr>
      <w:r>
        <w:t xml:space="preserve">Paso 4 — Comprobar que la Raspberry ve al Jetson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node list                       # deben aparecer /arm_broker y /interprete_ordenes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action list -t | grep pick_place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service list | grep interpretar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interface show arm_broker_interfaces/action/PickPlace</w:t>
      </w:r>
    </w:p>
    <w:p>
      <w:pPr>
        <w:spacing w:after="120"/>
      </w:pPr>
      <w:r>
        <w:t xml:space="preserve">Si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ros2 node list</w:t>
      </w:r>
      <w:r>
        <w:t xml:space="preserve"> sale vacío, revisar la tabla de errores de esta sección antes de seguir.</w:t>
      </w:r>
    </w:p>
    <w:p>
      <w:pPr>
        <w:pStyle w:val="Heading3"/>
      </w:pPr>
      <w:r>
        <w:t xml:space="preserve">Paso 5 — Enviar una orden</w:t>
      </w:r>
    </w:p>
    <w:p>
      <w:pPr>
        <w:spacing w:after="120"/>
      </w:pPr>
      <w:r>
        <w:t xml:space="preserve">Cada integrante usa </w:t>
      </w:r>
      <w:r>
        <w:rPr>
          <w:b/>
          <w:bCs/>
        </w:rPr>
        <w:t xml:space="preserve">su propio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client_id</w:t>
      </w:r>
      <w:r>
        <w:t xml:space="preserve">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~/orden_a_recogida.py --ros-args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client_id:=NOMBRE_INTEGRANTE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frase:='recoge el cubo rojo urgente'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zona:=deposito \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enviar_pedido:=true</w:t>
      </w:r>
    </w:p>
    <w:p>
      <w:pPr>
        <w:spacing w:after="120"/>
      </w:pPr>
      <w:r>
        <w:t xml:space="preserve">Lo que se ve en pantalla: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DECISION: recoger cubo rojo; prioridad=68; permitido=True; fuente=LAYA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QUEUED: cola=2, t=0.41s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MOVER_PREAGARRE: cola=0, t=12.80s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RESULTADO: success=True; verificado_fisico=True; DEPOSITO VERIFICADO ...</w:t>
      </w:r>
    </w:p>
    <w:tbl>
      <w:tblPr>
        <w:tblW w:type="dxa" w:w="9638"/>
        <w:tblBorders>
          <w:top w:val="single" w:color="9DB9DA" w:sz="6"/>
          <w:left w:val="single" w:color="9DB9DA" w:sz="6"/>
          <w:bottom w:val="single" w:color="9DB9DA" w:sz="6"/>
          <w:right w:val="single" w:color="9DB9DA" w:sz="6"/>
          <w:insideH w:val="single" w:color="9DB9DA" w:sz="6"/>
          <w:insideV w:val="single" w:color="9DB9DA" w:sz="6"/>
        </w:tblBorders>
      </w:tblPr>
      <w:tblGrid>
        <w:gridCol w:w="9638"/>
      </w:tblGrid>
      <w:tr>
        <w:tc>
          <w:tcPr>
            <w:tcW w:type="dxa" w:w="9638"/>
            <w:shd w:fill="EAF2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La prioridad </w:t>
            </w:r>
            <w:r>
              <w:rPr>
                <w:b/>
                <w:bCs/>
                <w:sz w:val="20"/>
                <w:szCs w:val="20"/>
              </w:rPr>
              <w:t xml:space="preserve">no se escribe a mano</w:t>
            </w:r>
            <w:r>
              <w:rPr>
                <w:sz w:val="20"/>
                <w:szCs w:val="20"/>
              </w:rPr>
              <w:t xml:space="preserve">: el cliente copia la que devolvió el modelo. Para la demostración evaluada </w:t>
            </w:r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  <w:t xml:space="preserve"> se agrega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-p permitir_respaldo:=true</w:t>
            </w:r>
            <w:r>
              <w:rPr>
                <w:sz w:val="20"/>
                <w:szCs w:val="20"/>
              </w:rPr>
              <w:t xml:space="preserve">; eso solo sirve para ensayar sin LAYA.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Una orden </w:t>
      </w:r>
      <w:r>
        <w:rPr>
          <w:b/>
          <w:bCs/>
        </w:rPr>
        <w:t xml:space="preserve">no permitida</w:t>
      </w:r>
      <w:r>
        <w:t xml:space="preserve"> se rechaza antes de llegar a la cola y muestra el motivo: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python3 ~/orden_a_recogida.py --ros-args -p client_id:=NOMBRE \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  -p frase:='golpea el cubo verde' -p enviar_pedido:=true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RECHAZADO antes de encolar: orden negativa o potencialmente peligrosa</w:t>
      </w:r>
    </w:p>
    <w:p>
      <w:pPr>
        <w:pStyle w:val="Heading2"/>
      </w:pPr>
      <w:r>
        <w:t xml:space="preserve">4.3 Camino B — Navegador (sin ROS en la Raspberry)</w:t>
      </w:r>
    </w:p>
    <w:p>
      <w:pPr>
        <w:spacing w:after="120"/>
      </w:pPr>
      <w:r>
        <w:t xml:space="preserve">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interfaz_ordenes</w:t>
      </w:r>
      <w:r>
        <w:t xml:space="preserve"> corriendo en el Jetson (1.7, paso 4), cada Raspberry solo necesita Chromium:</w:t>
      </w:r>
    </w:p>
    <w:p>
      <w:pPr>
        <w:keepNext w:val="false"/>
        <w:pBdr>
          <w:top w:val="single" w:color="C9D2D8" w:sz="2" w:space="4"/>
        </w:pBdr>
        <w:shd w:fill="F2F4F6" w:color="auto" w:val="clear"/>
        <w:spacing w:after="16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chromium-browser http://172.51.9.15:8090 &amp;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Escribir el nombre del integrante en </w:t>
      </w:r>
      <w:r>
        <w:rPr>
          <w:b/>
          <w:bCs/>
        </w:rPr>
        <w:t xml:space="preserve">Integrante (client_id)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Escribir la orden en </w:t>
      </w:r>
      <w:r>
        <w:rPr>
          <w:b/>
          <w:bCs/>
        </w:rPr>
        <w:t xml:space="preserve">Orden (prompt)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Dejar marcada la casilla </w:t>
      </w:r>
      <w:r>
        <w:rPr>
          <w:b/>
          <w:bCs/>
        </w:rPr>
        <w:t xml:space="preserve">Encolar en el broker si está permitida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Pulsar </w:t>
      </w:r>
      <w:r>
        <w:rPr>
          <w:b/>
          <w:bCs/>
        </w:rPr>
        <w:t xml:space="preserve">Enviar orden</w:t>
      </w:r>
      <w:r>
        <w:t xml:space="preserve"> (o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Ctrl+Enter</w:t>
      </w:r>
      <w:r>
        <w:t xml:space="preserve">).</w:t>
      </w:r>
    </w:p>
    <w:p>
      <w:pPr>
        <w:spacing w:after="120"/>
      </w:pPr>
      <w:r>
        <w:t xml:space="preserve">La página muestra la decisión (acción, objeto, color, prioridad, fuente), la cola del broker en vivo y el estado de los pedidos de los cuatro.</w:t>
      </w:r>
    </w:p>
    <w:tbl>
      <w:tblPr>
        <w:tblW w:type="dxa" w:w="9638"/>
        <w:tblBorders>
          <w:top w:val="single" w:color="E8B48A" w:sz="6"/>
          <w:left w:val="single" w:color="E8B48A" w:sz="6"/>
          <w:bottom w:val="single" w:color="E8B48A" w:sz="6"/>
          <w:right w:val="single" w:color="E8B48A" w:sz="6"/>
          <w:insideH w:val="single" w:color="E8B48A" w:sz="6"/>
          <w:insideV w:val="single" w:color="E8B48A" w:sz="6"/>
        </w:tblBorders>
      </w:tblPr>
      <w:tblGrid>
        <w:gridCol w:w="9638"/>
      </w:tblGrid>
      <w:tr>
        <w:tc>
          <w:tcPr>
            <w:tcW w:type="dxa" w:w="9638"/>
            <w:shd w:fill="FDF1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se pierde con el camino B:</w:t>
            </w:r>
            <w:r>
              <w:rPr>
                <w:sz w:val="20"/>
                <w:szCs w:val="20"/>
              </w:rPr>
              <w:t xml:space="preserve"> los cuatro pedidos entran al grafo desde un único nodo (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interfaz_ordenes</w:t>
            </w:r>
            <w:r>
              <w:rPr>
                <w:sz w:val="20"/>
                <w:szCs w:val="20"/>
              </w:rPr>
              <w:t xml:space="preserve">), aunque cada uno conserve su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client_id</w:t>
            </w:r>
            <w:r>
              <w:rPr>
                <w:sz w:val="20"/>
                <w:szCs w:val="20"/>
              </w:rPr>
              <w:t xml:space="preserve">. Si el docente pide ver cuatro clientes ROS 2 distintos, hay que usar el camino A. Si se usa el B, decirlo así en el informe.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Si la página no abre: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ping -c 3 172.51.9.15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curl -sS http://172.51.9.15:8090/api/estado | head -c 200</w:t>
      </w:r>
    </w:p>
    <w:p>
      <w:pPr>
        <w:pStyle w:val="Heading2"/>
      </w:pPr>
      <w:r>
        <w:t xml:space="preserve">4.4 Las cuatro órdenes en paralelo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Cada integrante deja escrito su comando (camino A) o su orden (camino B) </w:t>
      </w:r>
      <w:r>
        <w:rPr>
          <w:b/>
          <w:bCs/>
        </w:rPr>
        <w:t xml:space="preserve">sin enviarla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Alguien cuenta "3, 2, 1" y los cuatro envían a la vez.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 el Jetson se comprueba que hay una ejecución y tres en espera:</w:t>
      </w:r>
    </w:p>
    <w:p>
      <w:pPr>
        <w:keepNext w:val="false"/>
        <w:pBdr>
          <w:top w:val="single" w:color="C9D2D8" w:sz="2" w:space="4"/>
        </w:pBdr>
        <w:shd w:fill="F2F4F6" w:color="auto" w:val="clear"/>
        <w:spacing w:after="16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topic echo /arm/queue_state --once</w:t>
      </w:r>
    </w:p>
    <w:p>
      <w:pPr>
        <w:spacing w:after="120"/>
      </w:pPr>
      <w:r>
        <w:t xml:space="preserve">Para los diez intentos: entre tandas, devolver los cubos a su lugar </w:t>
      </w:r>
      <w:r>
        <w:rPr>
          <w:b/>
          <w:bCs/>
        </w:rPr>
        <w:t xml:space="preserve">con el sistema detenido y sin pedidos pendientes</w:t>
      </w:r>
      <w:r>
        <w:t xml:space="preserve">. Nunca meter las manos mientras hay trabajo en la cola.</w:t>
      </w:r>
    </w:p>
    <w:p>
      <w:pPr>
        <w:keepNext/>
        <w:spacing w:after="80" w:before="200"/>
      </w:pPr>
      <w:r>
        <w:rPr>
          <w:b/>
          <w:bCs/>
          <w:color w:val="C65D07"/>
          <w:sz w:val="22"/>
          <w:szCs w:val="22"/>
        </w:rPr>
        <w:t xml:space="preserve">⚠ Posibles errores y cómo corregirlos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3100"/>
        <w:gridCol w:w="2600"/>
        <w:gridCol w:w="3938"/>
      </w:tblGrid>
      <w:tr>
        <w:trPr>
          <w:tblHeader/>
        </w:trPr>
        <w:tc>
          <w:tcPr>
            <w:tcW w:type="dxa" w:w="31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600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938"/>
            <w:shd w:fill="8A3B0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corregirlo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ros2 node list</w:t>
            </w:r>
            <w:r>
              <w:rPr>
                <w:sz w:val="19"/>
                <w:szCs w:val="19"/>
              </w:rPr>
              <w:t xml:space="preserve"> vacío en la Raspberry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ROS_DOMAIN_ID</w:t>
            </w:r>
            <w:r>
              <w:rPr>
                <w:sz w:val="19"/>
                <w:szCs w:val="19"/>
              </w:rPr>
              <w:t xml:space="preserve"> distinto u otra red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Igualar a 52;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ping 172.51.9.15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ros2 node list</w:t>
            </w:r>
            <w:r>
              <w:rPr>
                <w:sz w:val="19"/>
                <w:szCs w:val="19"/>
              </w:rPr>
              <w:t xml:space="preserve"> sigue vacío con el dominio correcto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Wi-Fi del laboratorio bloquea multicast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Conectar por cable; o usar el camino B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 los nodos pero el goal nunca se acepta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Interfaces copiadas de otra versión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Volver a copiar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arm_broker_interfaces</w:t>
            </w:r>
            <w:r>
              <w:rPr>
                <w:sz w:val="19"/>
                <w:szCs w:val="19"/>
              </w:rPr>
              <w:t xml:space="preserve"> del Jetson y recompilar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ModuleNotFoundError: arm_broker_interfaces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se cargó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~/cliente_ws/install/setup.bash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Paso 3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 aparece /interpretar_orden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intérprete del Jetson está caído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la Terminal A del Jetson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 aparece /pick_place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broker no corre o no está en modo PickPlace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la Terminal B del Jetson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Broker rechazo el pedido; consultar su log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Inventario, zona, respaldo o broker enclavado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Leer el motivo en la terminal del broker o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rechazos.csv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Respaldo no habilitado para esta prueba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LAYA no respondió (degradada)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LAYA; solo para ensayar: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-p permitir_respaldo:=true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E: Unable to locate package ros-humble-ros-base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Raspberry no tiene Ubuntu 22.04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Camino B</w:t>
            </w:r>
          </w:p>
        </w:tc>
      </w:tr>
      <w:tr>
        <w:trPr>
          <w:cantSplit/>
        </w:trPr>
        <w:tc>
          <w:tcPr>
            <w:tcW w:type="dxa" w:w="31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scp: Connection refused</w:t>
            </w:r>
          </w:p>
        </w:tc>
        <w:tc>
          <w:tcPr>
            <w:tcW w:type="dxa" w:w="26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SSH no habilitado en el Jetson</w:t>
            </w:r>
          </w:p>
        </w:tc>
        <w:tc>
          <w:tcPr>
            <w:tcW w:type="dxa" w:w="39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Descargar las carpetas desde JupyterLab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página :8090 no carga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interfaz no corre o firewall del Jetson</w:t>
            </w:r>
          </w:p>
        </w:tc>
        <w:tc>
          <w:tcPr>
            <w:tcW w:type="dxa" w:w="3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ss -ltnp | grep 8090</w:t>
            </w:r>
            <w:r>
              <w:rPr>
                <w:sz w:val="19"/>
                <w:szCs w:val="19"/>
              </w:rPr>
              <w:t xml:space="preserve"> en el Jetson;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sudo ufw allow 8090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Orden del día del examen</w:t>
      </w:r>
    </w:p>
    <w:tbl>
      <w:tblPr>
        <w:tblW w:type="dxa" w:w="9638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500"/>
        <w:gridCol w:w="1700"/>
        <w:gridCol w:w="5238"/>
        <w:gridCol w:w="2200"/>
      </w:tblGrid>
      <w:tr>
        <w:trPr>
          <w:tblHeader/>
        </w:trPr>
        <w:tc>
          <w:tcPr>
            <w:tcW w:type="dxa" w:w="5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5238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  <w:tc>
          <w:tcPr>
            <w:tcW w:type="dxa" w:w="22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Windows</w:t>
            </w:r>
          </w:p>
        </w:tc>
        <w:tc>
          <w:tcPr>
            <w:tcW w:type="dxa" w:w="5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Confirmar LAYA: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/health</w:t>
            </w:r>
            <w:r>
              <w:rPr>
                <w:sz w:val="19"/>
                <w:szCs w:val="19"/>
              </w:rPr>
              <w:t xml:space="preserve"> responde; anotar IP, puerto y preset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5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Jetson</w:t>
            </w:r>
          </w:p>
        </w:tc>
        <w:tc>
          <w:tcPr>
            <w:tcW w:type="dxa" w:w="52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Terminal limpia;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fuser -v /dev/ttyUSB0</w:t>
            </w:r>
            <w:r>
              <w:rPr>
                <w:sz w:val="19"/>
                <w:szCs w:val="19"/>
              </w:rPr>
              <w:t xml:space="preserve"> vacío; sin nodos duplicados</w:t>
            </w:r>
          </w:p>
        </w:tc>
        <w:tc>
          <w:tcPr>
            <w:tcW w:type="dxa" w:w="22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 – 1.2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Jetson</w:t>
            </w:r>
          </w:p>
        </w:tc>
        <w:tc>
          <w:tcPr>
            <w:tcW w:type="dxa" w:w="5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Compilar y comprobar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PickPlace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5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Jetson</w:t>
            </w:r>
          </w:p>
        </w:tc>
        <w:tc>
          <w:tcPr>
            <w:tcW w:type="dxa" w:w="52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Terminal A: intérprete con la IP del docente; probar una frase</w:t>
            </w:r>
          </w:p>
        </w:tc>
        <w:tc>
          <w:tcPr>
            <w:tcW w:type="dxa" w:w="22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5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Escribir las </w:t>
            </w:r>
            <w:r>
              <w:rPr>
                <w:b/>
                <w:bCs/>
                <w:sz w:val="19"/>
                <w:szCs w:val="19"/>
              </w:rPr>
              <w:t xml:space="preserve">predicciones</w:t>
            </w:r>
            <w:r>
              <w:rPr>
                <w:sz w:val="19"/>
                <w:szCs w:val="19"/>
              </w:rPr>
              <w:t xml:space="preserve"> antes de medir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Jetson</w:t>
            </w:r>
          </w:p>
        </w:tc>
        <w:tc>
          <w:tcPr>
            <w:tcW w:type="dxa" w:w="52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50 frases en calma y bajo carga</w:t>
            </w:r>
          </w:p>
        </w:tc>
        <w:tc>
          <w:tcPr>
            <w:tcW w:type="dxa" w:w="22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Jetson</w:t>
            </w:r>
          </w:p>
        </w:tc>
        <w:tc>
          <w:tcPr>
            <w:tcW w:type="dxa" w:w="5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MoveIt, regiones, previsualizar,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montaje_validado: true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1.6 pasos 2–4</w:t>
            </w:r>
          </w:p>
        </w:tc>
      </w:tr>
      <w:tr>
        <w:trPr>
          <w:cantSplit/>
        </w:trPr>
        <w:tc>
          <w:tcPr>
            <w:tcW w:type="dxa" w:w="5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Jetson</w:t>
            </w:r>
          </w:p>
        </w:tc>
        <w:tc>
          <w:tcPr>
            <w:tcW w:type="dxa" w:w="52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Terminal B: broker físico. Terminal C: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ros2 bag record</w:t>
            </w:r>
          </w:p>
        </w:tc>
        <w:tc>
          <w:tcPr>
            <w:tcW w:type="dxa" w:w="22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1.6 pasos 5–6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Raspberry × 4</w:t>
            </w:r>
          </w:p>
        </w:tc>
        <w:tc>
          <w:tcPr>
            <w:tcW w:type="dxa" w:w="5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diez intentos, cuatro clientes en paralelo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4.2 – 4.4</w:t>
            </w:r>
          </w:p>
        </w:tc>
      </w:tr>
      <w:tr>
        <w:trPr>
          <w:cantSplit/>
        </w:trPr>
        <w:tc>
          <w:tcPr>
            <w:tcW w:type="dxa" w:w="5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Jetson</w:t>
            </w:r>
          </w:p>
        </w:tc>
        <w:tc>
          <w:tcPr>
            <w:tcW w:type="dxa" w:w="52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Terminal D: transcriptor; las cinco órdenes dictadas</w:t>
            </w:r>
          </w:p>
        </w:tc>
        <w:tc>
          <w:tcPr>
            <w:tcW w:type="dxa" w:w="22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1.7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Jetson</w:t>
            </w:r>
          </w:p>
        </w:tc>
        <w:tc>
          <w:tcPr>
            <w:tcW w:type="dxa" w:w="5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Modo texto con Google bloqueado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1.7 paso 5</w:t>
            </w:r>
          </w:p>
        </w:tc>
      </w:tr>
      <w:tr>
        <w:trPr>
          <w:cantSplit/>
        </w:trPr>
        <w:tc>
          <w:tcPr>
            <w:tcW w:type="dxa" w:w="5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7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Jetson</w:t>
            </w:r>
          </w:p>
        </w:tc>
        <w:tc>
          <w:tcPr>
            <w:tcW w:type="dxa" w:w="523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resumen_item2.py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desglose_tiempos.py</w:t>
            </w:r>
            <w:r>
              <w:rPr>
                <w:sz w:val="19"/>
                <w:szCs w:val="19"/>
              </w:rPr>
              <w:t xml:space="preserve">; cerrar el bag</w:t>
            </w:r>
          </w:p>
        </w:tc>
        <w:tc>
          <w:tcPr>
            <w:tcW w:type="dxa" w:w="220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1.6 paso 8, 1.7 paso 6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Cualquiera</w:t>
            </w:r>
          </w:p>
        </w:tc>
        <w:tc>
          <w:tcPr>
            <w:tcW w:type="dxa" w:w="5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git grep -n AIza</w:t>
            </w:r>
            <w:r>
              <w:rPr>
                <w:sz w:val="19"/>
                <w:szCs w:val="19"/>
              </w:rPr>
              <w:t xml:space="preserve"> vacío,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git push</w:t>
            </w:r>
            <w:r>
              <w:rPr>
                <w:sz w:val="19"/>
                <w:szCs w:val="19"/>
              </w:rPr>
              <w:t xml:space="preserve">, enlace al aula virtual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1.7 paso 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Lista de comprobación final</w:t>
      </w:r>
    </w:p>
    <w:p>
      <w:pPr>
        <w:spacing w:after="80"/>
        <w:ind w:left="360"/>
      </w:pPr>
      <w:r>
        <w:rPr>
          <w:sz w:val="24"/>
          <w:szCs w:val="24"/>
        </w:rPr>
        <w:t xml:space="preserve">☐   </w:t>
      </w:r>
      <w:r>
        <w:t xml:space="preserve">Ningún nodo duplicado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ros2 node list</w:t>
      </w:r>
    </w:p>
    <w:p>
      <w:pPr>
        <w:spacing w:after="80"/>
        <w:ind w:left="360"/>
      </w:pPr>
      <w:r>
        <w:rPr>
          <w:sz w:val="24"/>
          <w:szCs w:val="24"/>
        </w:rPr>
        <w:t xml:space="preserve">☐  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fuser -v /dev/ttyUSB0</w:t>
      </w:r>
      <w:r>
        <w:t xml:space="preserve"> muestra solo el broker durante la demostración</w:t>
      </w:r>
    </w:p>
    <w:p>
      <w:pPr>
        <w:spacing w:after="80"/>
        <w:ind w:left="360"/>
      </w:pPr>
      <w:r>
        <w:rPr>
          <w:sz w:val="24"/>
          <w:szCs w:val="24"/>
        </w:rPr>
        <w:t xml:space="preserve">☐   </w:t>
      </w:r>
      <w:r>
        <w:t xml:space="preserve">Predicciones escritas con hora antes de cada medición</w:t>
      </w:r>
    </w:p>
    <w:p>
      <w:pPr>
        <w:spacing w:after="80"/>
        <w:ind w:left="360"/>
      </w:pPr>
      <w:r>
        <w:rPr>
          <w:sz w:val="24"/>
          <w:szCs w:val="24"/>
        </w:rPr>
        <w:t xml:space="preserve">☐   </w:t>
      </w:r>
      <w:r>
        <w:t xml:space="preserve">Bag de la P2 y de la P3 guardados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evidencias/</w:t>
      </w:r>
    </w:p>
    <w:p>
      <w:pPr>
        <w:spacing w:after="80"/>
        <w:ind w:left="360"/>
      </w:pPr>
      <w:r>
        <w:rPr>
          <w:sz w:val="24"/>
          <w:szCs w:val="24"/>
        </w:rPr>
        <w:t xml:space="preserve">☐   </w:t>
      </w:r>
      <w:r>
        <w:t xml:space="preserve">Video de 3 minutos con la cola y el brazo</w:t>
      </w:r>
    </w:p>
    <w:p>
      <w:pPr>
        <w:spacing w:after="80"/>
        <w:ind w:left="360"/>
      </w:pPr>
      <w:r>
        <w:rPr>
          <w:sz w:val="24"/>
          <w:szCs w:val="24"/>
        </w:rPr>
        <w:t xml:space="preserve">☐  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intentos.csv</w:t>
      </w:r>
      <w:r>
        <w:t xml:space="preserve"> con los diez intentos, fallos incluidos</w:t>
      </w:r>
    </w:p>
    <w:p>
      <w:pPr>
        <w:spacing w:after="80"/>
        <w:ind w:left="360"/>
      </w:pPr>
      <w:r>
        <w:rPr>
          <w:sz w:val="24"/>
          <w:szCs w:val="24"/>
        </w:rPr>
        <w:t xml:space="preserve">☐  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voz_cadena.csv</w:t>
      </w:r>
      <w:r>
        <w:t xml:space="preserve"> con las columnas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lo_que_se_dijo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lo_que_hizo_el_brazo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correcta</w:t>
      </w:r>
      <w:r>
        <w:t xml:space="preserve"> completas</w:t>
      </w:r>
    </w:p>
    <w:p>
      <w:pPr>
        <w:spacing w:after="80"/>
        <w:ind w:left="360"/>
      </w:pPr>
      <w:r>
        <w:rPr>
          <w:sz w:val="24"/>
          <w:szCs w:val="24"/>
        </w:rPr>
        <w:t xml:space="preserve">☐   </w:t>
      </w:r>
      <w:r>
        <w:t xml:space="preserve">Ninguna clave en el repositorio</w:t>
      </w:r>
    </w:p>
    <w:p>
      <w:pPr>
        <w:pStyle w:val="Heading1"/>
        <w:pageBreakBefore/>
      </w:pPr>
      <w:r>
        <w:t xml:space="preserve">6. Comandos de emergencia</w:t>
      </w:r>
    </w:p>
    <w:p>
      <w:pPr>
        <w:pStyle w:val="Heading2"/>
      </w:pPr>
      <w:r>
        <w:t xml:space="preserve">6.1 Parar todo sin dejar el brazo a medias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1) Ctrl+C en la terminal del broker: ordena la parada y cierra el puerto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2) comprobar que solto el puerto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fuser -v /dev/ttyUSB0</w:t>
      </w:r>
    </w:p>
    <w:p>
      <w:pPr>
        <w:pStyle w:val="Heading2"/>
      </w:pPr>
      <w:r>
        <w:t xml:space="preserve">6.2 Matar un broker zombi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pgrep -af 'arm_broker|broker'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kill -INT PID            # esperar 5 s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kill -9 PID              # solo si no respondio</w:t>
      </w:r>
    </w:p>
    <w:p>
      <w:pPr>
        <w:pStyle w:val="Heading2"/>
      </w:pPr>
      <w:r>
        <w:t xml:space="preserve">6.3 El broker quedó enclavado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1) revisar el brazo A MANO (con el brazo apagado si hay que tocarlo)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2) Ctrl+C al broker y volver a arrancarlo (1.6 paso 5)</w:t>
      </w:r>
    </w:p>
    <w:p>
      <w:pPr>
        <w:pStyle w:val="Heading2"/>
      </w:pPr>
      <w:r>
        <w:t xml:space="preserve">6.4 Ver quién publica o escucha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topic info /joint_states -v</w:t>
      </w:r>
    </w:p>
    <w:p>
      <w:pPr>
        <w:keepNext/>
        <w:shd w:fill="F2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topic info /arm/measured_joint_states -v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ros2 action info /pick_place</w:t>
      </w:r>
    </w:p>
    <w:p>
      <w:pPr>
        <w:pStyle w:val="Heading2"/>
      </w:pPr>
      <w:r>
        <w:t xml:space="preserve">6.5 Sesión de evidencia fallida</w:t>
      </w:r>
    </w:p>
    <w:p>
      <w:pPr>
        <w:keepNext/>
        <w:pBdr>
          <w:top w:val="single" w:color="C9D2D8" w:sz="2" w:space="4"/>
        </w:pBdr>
        <w:shd w:fill="F2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NO borrar fallos de una sesion valida; solo apartar una sesion descartada</w:t>
      </w:r>
    </w:p>
    <w:p>
      <w:pPr>
        <w:keepNext w:val="false"/>
        <w:pBdr>
          <w:bottom w:val="single" w:color="C9D2D8" w:sz="2" w:space="4"/>
        </w:pBdr>
        <w:shd w:fill="F2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F23"/>
          <w:sz w:val="17"/>
          <w:szCs w:val="17"/>
        </w:rPr>
        <w:t xml:space="preserve">mv evidencias/item2 evidencias/item2_descartada_$(date +%H%M)</w:t>
      </w:r>
    </w:p>
    <w:tbl>
      <w:tblPr>
        <w:tblW w:type="dxa" w:w="9638"/>
        <w:tblBorders>
          <w:top w:val="single" w:color="E8B48A" w:sz="6"/>
          <w:left w:val="single" w:color="E8B48A" w:sz="6"/>
          <w:bottom w:val="single" w:color="E8B48A" w:sz="6"/>
          <w:right w:val="single" w:color="E8B48A" w:sz="6"/>
          <w:insideH w:val="single" w:color="E8B48A" w:sz="6"/>
          <w:insideV w:val="single" w:color="E8B48A" w:sz="6"/>
        </w:tblBorders>
      </w:tblPr>
      <w:tblGrid>
        <w:gridCol w:w="9638"/>
      </w:tblGrid>
      <w:tr>
        <w:tc>
          <w:tcPr>
            <w:tcW w:type="dxa" w:w="9638"/>
            <w:shd w:fill="FDF1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Nunca mover el brazo con la mano mientras está energizado y el broker corre: la siguiente lectura no coincidirá con el plan y el pedido fallará.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6"/>
        <w:szCs w:val="16"/>
      </w:rPr>
      <w:t xml:space="preserve">Página </w:t>
    </w:r>
    <w:r>
      <w:rPr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6"/>
        <w:szCs w:val="16"/>
      </w:rPr>
      <w:t xml:space="preserve"> de </w:t>
    </w:r>
    <w:r>
      <w:rPr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6"/>
        <w:szCs w:val="16"/>
      </w:rPr>
      <w:t xml:space="preserve">Gran Reto JetCobot · Manual de comandos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C65D0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comandos — Gran Reto JetCobot</dc:title>
  <dc:creator>Equipo Robótica</dc:creator>
  <cp:lastModifiedBy>Un-named</cp:lastModifiedBy>
  <cp:revision>1</cp:revision>
  <dcterms:created xsi:type="dcterms:W3CDTF">2026-10-13T23:48:18.299Z</dcterms:created>
  <dcterms:modified xsi:type="dcterms:W3CDTF">2026-10-13T23:48:18.300Z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