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666666"/>
          <w:sz w:val="22"/>
          <w:szCs w:val="22"/>
        </w:rPr>
        <w:t xml:space="preserve">Robótica (08079) · Examen parcial · Gran Reto JetCobot</w:t>
      </w:r>
    </w:p>
    <w:p>
      <w:pPr>
        <w:pBdr>
          <w:bottom w:val="single" w:color="1F3864" w:sz="12" w:space="6"/>
        </w:pBdr>
        <w:spacing w:after="120"/>
      </w:pPr>
      <w:r>
        <w:rPr>
          <w:b/>
          <w:bCs/>
          <w:color w:val="1F3864"/>
          <w:sz w:val="48"/>
          <w:szCs w:val="48"/>
        </w:rPr>
        <w:t xml:space="preserve">Manual de comandos — Pregunta 3: de la voz al movimiento</w:t>
      </w:r>
    </w:p>
    <w:p>
      <w:pPr>
        <w:spacing w:after="480"/>
      </w:pPr>
      <w:r>
        <w:rPr>
          <w:color w:val="333333"/>
          <w:sz w:val="26"/>
          <w:szCs w:val="26"/>
        </w:rPr>
        <w:t xml:space="preserve">Análisis de lo que falta, comandos por terminal, modo texto sin internet, desglose de tiempos y errores posibles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891"/>
        <w:gridCol w:w="6747"/>
      </w:tblGrid>
      <w:tr>
        <w:trPr>
          <w:tblHeader/>
        </w:trPr>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Dato</w:t>
            </w:r>
          </w:p>
        </w:tc>
        <w:tc>
          <w:tcPr>
            <w:tcW w:type="dxa" w:w="674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Valor</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JetCobot (Jetson)</w:t>
            </w:r>
          </w:p>
        </w:tc>
        <w:tc>
          <w:tcPr>
            <w:tcW w:type="dxa" w:w="674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172.51.1.18</w:t>
            </w:r>
            <w:r>
              <w:rPr>
                <w:sz w:val="19"/>
                <w:szCs w:val="19"/>
              </w:rPr>
              <w:t xml:space="preserve"> · JupyterLab </w:t>
            </w:r>
            <w:r>
              <w:rPr>
                <w:rFonts w:ascii="Consolas" w:cs="Consolas" w:eastAsia="Consolas" w:hAnsi="Consolas"/>
                <w:color w:val="7B1F1F"/>
                <w:sz w:val="19"/>
                <w:szCs w:val="19"/>
              </w:rPr>
              <w:t xml:space="preserve">http://172.51.1.18:8888</w:t>
            </w:r>
            <w:r>
              <w:rPr>
                <w:sz w:val="19"/>
                <w:szCs w:val="19"/>
              </w:rPr>
              <w:t xml:space="preserve"> · carpeta </w:t>
            </w:r>
            <w:r>
              <w:rPr>
                <w:rFonts w:ascii="Consolas" w:cs="Consolas" w:eastAsia="Consolas" w:hAnsi="Consolas"/>
                <w:color w:val="7B1F1F"/>
                <w:sz w:val="19"/>
                <w:szCs w:val="19"/>
              </w:rPr>
              <w:t xml:space="preserve">~/logistica</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ROS_DOMAIN_ID</w:t>
            </w:r>
          </w:p>
        </w:tc>
        <w:tc>
          <w:tcPr>
            <w:tcW w:type="dxa" w:w="674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72</w:t>
            </w:r>
            <w:r>
              <w:rPr>
                <w:sz w:val="19"/>
                <w:szCs w:val="19"/>
              </w:rPr>
              <w:t xml:space="preserve"> (lo fija </w:t>
            </w:r>
            <w:r>
              <w:rPr>
                <w:rFonts w:ascii="Consolas" w:cs="Consolas" w:eastAsia="Consolas" w:hAnsi="Consolas"/>
                <w:color w:val="7B1F1F"/>
                <w:sz w:val="19"/>
                <w:szCs w:val="19"/>
              </w:rPr>
              <w:t xml:space="preserve">scripts/entorno.sh</w:t>
            </w:r>
            <w:r>
              <w:rPr>
                <w:sz w:val="19"/>
                <w:szCs w:val="19"/>
              </w:rPr>
              <w:t xml:space="preserve">)</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Transcripción</w:t>
            </w:r>
          </w:p>
        </w:tc>
        <w:tc>
          <w:tcPr>
            <w:tcW w:type="dxa" w:w="6747"/>
            <w:tcMar>
              <w:top w:type="dxa" w:w="60"/>
              <w:left w:type="dxa" w:w="90"/>
              <w:bottom w:type="dxa" w:w="60"/>
              <w:right w:type="dxa" w:w="90"/>
            </w:tcMar>
            <w:vAlign w:val="top"/>
          </w:tcPr>
          <w:p>
            <w:pPr>
              <w:spacing w:after="40" w:before="0"/>
            </w:pPr>
            <w:r>
              <w:rPr>
                <w:sz w:val="19"/>
                <w:szCs w:val="19"/>
              </w:rPr>
              <w:t xml:space="preserve">Google AI Studio (Gemini) por HTTPS · modelo </w:t>
            </w:r>
            <w:r>
              <w:rPr>
                <w:rFonts w:ascii="Consolas" w:cs="Consolas" w:eastAsia="Consolas" w:hAnsi="Consolas"/>
                <w:color w:val="7B1F1F"/>
                <w:sz w:val="19"/>
                <w:szCs w:val="19"/>
              </w:rPr>
              <w:t xml:space="preserve">gemini-3.5-flash-lite</w:t>
            </w:r>
            <w:r>
              <w:rPr>
                <w:sz w:val="19"/>
                <w:szCs w:val="19"/>
              </w:rPr>
              <w:t xml:space="preserve">, respaldo </w:t>
            </w:r>
            <w:r>
              <w:rPr>
                <w:rFonts w:ascii="Consolas" w:cs="Consolas" w:eastAsia="Consolas" w:hAnsi="Consolas"/>
                <w:color w:val="7B1F1F"/>
                <w:sz w:val="19"/>
                <w:szCs w:val="19"/>
              </w:rPr>
              <w:t xml:space="preserve">gemini-3.6-flash</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Clave</w:t>
            </w:r>
          </w:p>
        </w:tc>
        <w:tc>
          <w:tcPr>
            <w:tcW w:type="dxa" w:w="6747"/>
            <w:shd w:fill="F7F9FC" w:color="auto" w:val="clear"/>
            <w:tcMar>
              <w:top w:type="dxa" w:w="60"/>
              <w:left w:type="dxa" w:w="90"/>
              <w:bottom w:type="dxa" w:w="60"/>
              <w:right w:type="dxa" w:w="90"/>
            </w:tcMar>
            <w:vAlign w:val="top"/>
          </w:tcPr>
          <w:p>
            <w:pPr>
              <w:spacing w:after="40" w:before="0"/>
            </w:pPr>
            <w:r>
              <w:rPr>
                <w:sz w:val="19"/>
                <w:szCs w:val="19"/>
              </w:rPr>
              <w:t xml:space="preserve">Solo en la variable </w:t>
            </w:r>
            <w:r>
              <w:rPr>
                <w:rFonts w:ascii="Consolas" w:cs="Consolas" w:eastAsia="Consolas" w:hAnsi="Consolas"/>
                <w:color w:val="7B1F1F"/>
                <w:sz w:val="19"/>
                <w:szCs w:val="19"/>
              </w:rPr>
              <w:t xml:space="preserve">GEMINI_API_KEY</w:t>
            </w:r>
            <w:r>
              <w:rPr>
                <w:sz w:val="19"/>
                <w:szCs w:val="19"/>
              </w:rPr>
              <w:t xml:space="preserve">, guardada en </w:t>
            </w:r>
            <w:r>
              <w:rPr>
                <w:rFonts w:ascii="Consolas" w:cs="Consolas" w:eastAsia="Consolas" w:hAnsi="Consolas"/>
                <w:color w:val="7B1F1F"/>
                <w:sz w:val="19"/>
                <w:szCs w:val="19"/>
              </w:rPr>
              <w:t xml:space="preserve">~/.clave_gemini</w:t>
            </w:r>
            <w:r>
              <w:rPr>
                <w:sz w:val="19"/>
                <w:szCs w:val="19"/>
              </w:rPr>
              <w:t xml:space="preserve"> del Jetson (fuera del repositorio)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Decisión</w:t>
            </w:r>
          </w:p>
        </w:tc>
        <w:tc>
          <w:tcPr>
            <w:tcW w:type="dxa" w:w="6747"/>
            <w:tcMar>
              <w:top w:type="dxa" w:w="60"/>
              <w:left w:type="dxa" w:w="90"/>
              <w:bottom w:type="dxa" w:w="60"/>
              <w:right w:type="dxa" w:w="90"/>
            </w:tcMar>
            <w:vAlign w:val="top"/>
          </w:tcPr>
          <w:p>
            <w:pPr>
              <w:spacing w:after="40" w:before="0"/>
            </w:pPr>
            <w:r>
              <w:rPr>
                <w:sz w:val="19"/>
                <w:szCs w:val="19"/>
              </w:rPr>
              <w:t xml:space="preserve">Servicio </w:t>
            </w:r>
            <w:r>
              <w:rPr>
                <w:rFonts w:ascii="Consolas" w:cs="Consolas" w:eastAsia="Consolas" w:hAnsi="Consolas"/>
                <w:color w:val="7B1F1F"/>
                <w:sz w:val="19"/>
                <w:szCs w:val="19"/>
              </w:rPr>
              <w:t xml:space="preserve">/interpretar_orden</w:t>
            </w:r>
            <w:r>
              <w:rPr>
                <w:sz w:val="19"/>
                <w:szCs w:val="19"/>
              </w:rPr>
              <w:t xml:space="preserve"> → LAYA (PC Windows) o respaldo por palabras clave</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Cola y brazo</w:t>
            </w:r>
          </w:p>
        </w:tc>
        <w:tc>
          <w:tcPr>
            <w:tcW w:type="dxa" w:w="6747"/>
            <w:shd w:fill="F7F9FC" w:color="auto" w:val="clear"/>
            <w:tcMar>
              <w:top w:type="dxa" w:w="60"/>
              <w:left w:type="dxa" w:w="90"/>
              <w:bottom w:type="dxa" w:w="60"/>
              <w:right w:type="dxa" w:w="90"/>
            </w:tcMar>
            <w:vAlign w:val="top"/>
          </w:tcPr>
          <w:p>
            <w:pPr>
              <w:spacing w:after="40" w:before="0"/>
            </w:pPr>
            <w:r>
              <w:rPr>
                <w:sz w:val="19"/>
                <w:szCs w:val="19"/>
              </w:rPr>
              <w:t xml:space="preserve">Acción </w:t>
            </w:r>
            <w:r>
              <w:rPr>
                <w:rFonts w:ascii="Consolas" w:cs="Consolas" w:eastAsia="Consolas" w:hAnsi="Consolas"/>
                <w:color w:val="7B1F1F"/>
                <w:sz w:val="19"/>
                <w:szCs w:val="19"/>
              </w:rPr>
              <w:t xml:space="preserve">/logistica/pick_place</w:t>
            </w:r>
            <w:r>
              <w:rPr>
                <w:sz w:val="19"/>
                <w:szCs w:val="19"/>
              </w:rPr>
              <w:t xml:space="preserve"> del broker RB-2 (el mismo de la Pregunta 2)</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Evidencias</w:t>
            </w:r>
          </w:p>
        </w:tc>
        <w:tc>
          <w:tcPr>
            <w:tcW w:type="dxa" w:w="674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evidencias/pregunta3/</w:t>
            </w:r>
            <w:r>
              <w:rPr>
                <w:sz w:val="19"/>
                <w:szCs w:val="19"/>
              </w:rPr>
              <w:t xml:space="preserve"> (WAV + JSON por orden, </w:t>
            </w:r>
            <w:r>
              <w:rPr>
                <w:rFonts w:ascii="Consolas" w:cs="Consolas" w:eastAsia="Consolas" w:hAnsi="Consolas"/>
                <w:color w:val="7B1F1F"/>
                <w:sz w:val="19"/>
                <w:szCs w:val="19"/>
              </w:rPr>
              <w:t xml:space="preserve">voz_cadena.csv</w:t>
            </w:r>
            <w:r>
              <w:rPr>
                <w:sz w:val="19"/>
                <w:szCs w:val="19"/>
              </w:rPr>
              <w:t xml:space="preserve">, desglose, bag)</w:t>
            </w:r>
          </w:p>
        </w:tc>
      </w:tr>
    </w:tbl>
    <w:p>
      <w:pPr>
        <w:spacing w:after="80"/>
      </w:pPr>
    </w:p>
    <w:p>
      <w:pPr>
        <w:pBdr>
          <w:left w:val="single" w:color="2E75B6" w:sz="24" w:space="8"/>
        </w:pBdr>
        <w:shd w:fill="EAF2FB" w:color="auto" w:val="clear"/>
        <w:spacing w:after="140" w:before="100"/>
        <w:ind w:left="160" w:right="80"/>
      </w:pPr>
      <w:r>
        <w:rPr>
          <w:b/>
          <w:bCs/>
          <w:color w:val="2E75B6"/>
        </w:rPr>
        <w:t xml:space="preserve">Cómo usar este manual: </w:t>
      </w:r>
      <w:r>
        <w:t xml:space="preserve">primero lean la sección 1 (qué falta y qué ya quedó resuelto en el código). Luego la Pregunta 3 se ejecuta con las mismas terminales A, B y C de la Pregunta 2 (MoveIt, broker, intérprete) más el transcriptor de voz. Los bloques grises se copian tal cual en una terminal de JupyterLab.</w:t>
      </w:r>
    </w:p>
    <w:p>
      <w:r>
        <w:br w:type="page"/>
      </w:r>
    </w:p>
    <w:p>
      <w:pPr>
        <w:pStyle w:val="Heading1"/>
      </w:pPr>
      <w:r>
        <w:t xml:space="preserve">1. Análisis: qué falta para completar la Pregunta 3</w:t>
      </w:r>
    </w:p>
    <w:p>
      <w:pPr>
        <w:spacing w:after="100"/>
      </w:pPr>
      <w:r>
        <w:t xml:space="preserve">Se revisó el enunciado contra el código de </w:t>
      </w:r>
      <w:r>
        <w:rPr>
          <w:rFonts w:ascii="Consolas" w:cs="Consolas" w:eastAsia="Consolas" w:hAnsi="Consolas"/>
          <w:color w:val="7B1F1F"/>
          <w:sz w:val="19"/>
          <w:szCs w:val="19"/>
        </w:rPr>
        <w:t xml:space="preserve">logistica</w:t>
      </w:r>
      <w:r>
        <w:t xml:space="preserve"> (transcriptor, cadena, intérprete) y contra el broker funcional de </w:t>
      </w:r>
      <w:r>
        <w:rPr>
          <w:rFonts w:ascii="Consolas" w:cs="Consolas" w:eastAsia="Consolas" w:hAnsi="Consolas"/>
          <w:color w:val="7B1F1F"/>
          <w:sz w:val="19"/>
          <w:szCs w:val="19"/>
        </w:rPr>
        <w:t xml:space="preserve">logistica_sinLaya1</w:t>
      </w:r>
      <w:r>
        <w:t xml:space="preserve">. El nodo </w:t>
      </w:r>
      <w:r>
        <w:rPr>
          <w:rFonts w:ascii="Consolas" w:cs="Consolas" w:eastAsia="Consolas" w:hAnsi="Consolas"/>
          <w:color w:val="7B1F1F"/>
          <w:sz w:val="19"/>
          <w:szCs w:val="19"/>
        </w:rPr>
        <w:t xml:space="preserve">transcriptor_voz</w:t>
      </w:r>
      <w:r>
        <w:t xml:space="preserve"> ya existía y cubre la Parte A, pero </w:t>
      </w:r>
      <w:r>
        <w:rPr>
          <w:b/>
          <w:bCs/>
        </w:rPr>
        <w:t xml:space="preserve">no podía funcionar con el broker que sí mueve el brazo</w:t>
      </w:r>
      <w:r>
        <w:t xml:space="preserve">: apuntaba a otra acción, otra cola y otro nombre de etapa. Esos problemas se corrigieron en la fusión. Lo que queda pendiente es trabajo en el laboratorio (clave probada, micrófono, internet, mediciones y evidencias), que no se puede hacer desde fuera del Jetson.</w:t>
      </w:r>
    </w:p>
    <w:p>
      <w:pPr>
        <w:pStyle w:val="Heading2"/>
      </w:pPr>
      <w:r>
        <w:t xml:space="preserve">1.1 Cobertura de cada requisito del enunciado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891"/>
        <w:gridCol w:w="4626"/>
        <w:gridCol w:w="2121"/>
      </w:tblGrid>
      <w:tr>
        <w:trPr>
          <w:tblHeader/>
        </w:trPr>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Requisito del examen</w:t>
            </w:r>
          </w:p>
        </w:tc>
        <w:tc>
          <w:tcPr>
            <w:tcW w:type="dxa" w:w="4626"/>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Cómo lo cumple el proyecto</w:t>
            </w:r>
          </w:p>
        </w:tc>
        <w:tc>
          <w:tcPr>
            <w:tcW w:type="dxa" w:w="212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Estado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A1. La clave se lee de una variable de entorno; no está en el código ni en el repositorio</w:t>
            </w:r>
          </w:p>
        </w:tc>
        <w:tc>
          <w:tcPr>
            <w:tcW w:type="dxa" w:w="4626"/>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transcriptor_voz</w:t>
            </w:r>
            <w:r>
              <w:rPr>
                <w:sz w:val="19"/>
                <w:szCs w:val="19"/>
              </w:rPr>
              <w:t xml:space="preserve"> lee </w:t>
            </w:r>
            <w:r>
              <w:rPr>
                <w:rFonts w:ascii="Consolas" w:cs="Consolas" w:eastAsia="Consolas" w:hAnsi="Consolas"/>
                <w:color w:val="7B1F1F"/>
                <w:sz w:val="19"/>
                <w:szCs w:val="19"/>
              </w:rPr>
              <w:t xml:space="preserve">GEMINI_API_KEY</w:t>
            </w:r>
            <w:r>
              <w:rPr>
                <w:sz w:val="19"/>
                <w:szCs w:val="19"/>
              </w:rPr>
              <w:t xml:space="preserve"> (o </w:t>
            </w:r>
            <w:r>
              <w:rPr>
                <w:rFonts w:ascii="Consolas" w:cs="Consolas" w:eastAsia="Consolas" w:hAnsi="Consolas"/>
                <w:color w:val="7B1F1F"/>
                <w:sz w:val="19"/>
                <w:szCs w:val="19"/>
              </w:rPr>
              <w:t xml:space="preserve">GOOGLE_API_KEY</w:t>
            </w:r>
            <w:r>
              <w:rPr>
                <w:sz w:val="19"/>
                <w:szCs w:val="19"/>
              </w:rPr>
              <w:t xml:space="preserve">); nunca la imprime ni la escribe. </w:t>
            </w:r>
            <w:r>
              <w:rPr>
                <w:rFonts w:ascii="Consolas" w:cs="Consolas" w:eastAsia="Consolas" w:hAnsi="Consolas"/>
                <w:color w:val="7B1F1F"/>
                <w:sz w:val="19"/>
                <w:szCs w:val="19"/>
              </w:rPr>
              <w:t xml:space="preserve">scripts/voz.sh</w:t>
            </w:r>
            <w:r>
              <w:rPr>
                <w:sz w:val="19"/>
                <w:szCs w:val="19"/>
              </w:rPr>
              <w:t xml:space="preserve"> la carga de </w:t>
            </w:r>
            <w:r>
              <w:rPr>
                <w:rFonts w:ascii="Consolas" w:cs="Consolas" w:eastAsia="Consolas" w:hAnsi="Consolas"/>
                <w:color w:val="7B1F1F"/>
                <w:sz w:val="19"/>
                <w:szCs w:val="19"/>
              </w:rPr>
              <w:t xml:space="preserve">~/.clave_gemini</w:t>
            </w:r>
            <w:r>
              <w:rPr>
                <w:sz w:val="19"/>
                <w:szCs w:val="19"/>
              </w:rPr>
              <w:t xml:space="preserve">. </w:t>
            </w:r>
            <w:r>
              <w:rPr>
                <w:rFonts w:ascii="Consolas" w:cs="Consolas" w:eastAsia="Consolas" w:hAnsi="Consolas"/>
                <w:color w:val="7B1F1F"/>
                <w:sz w:val="19"/>
                <w:szCs w:val="19"/>
              </w:rPr>
              <w:t xml:space="preserve">.gitignore</w:t>
            </w:r>
            <w:r>
              <w:rPr>
                <w:sz w:val="19"/>
                <w:szCs w:val="19"/>
              </w:rPr>
              <w:t xml:space="preserve"> excluye </w:t>
            </w:r>
            <w:r>
              <w:rPr>
                <w:rFonts w:ascii="Consolas" w:cs="Consolas" w:eastAsia="Consolas" w:hAnsi="Consolas"/>
                <w:color w:val="7B1F1F"/>
                <w:sz w:val="19"/>
                <w:szCs w:val="19"/>
              </w:rPr>
              <w:t xml:space="preserve">.clave_gemini</w:t>
            </w:r>
            <w:r>
              <w:rPr>
                <w:sz w:val="19"/>
                <w:szCs w:val="19"/>
              </w:rPr>
              <w:t xml:space="preserve"> y </w:t>
            </w:r>
            <w:r>
              <w:rPr>
                <w:rFonts w:ascii="Consolas" w:cs="Consolas" w:eastAsia="Consolas" w:hAnsi="Consolas"/>
                <w:color w:val="7B1F1F"/>
                <w:sz w:val="19"/>
                <w:szCs w:val="19"/>
              </w:rPr>
              <w:t xml:space="preserve">*.env</w:t>
            </w:r>
            <w:r>
              <w:rPr>
                <w:sz w:val="19"/>
                <w:szCs w:val="19"/>
              </w:rPr>
              <w:t xml:space="preserve">. Nuevo </w:t>
            </w:r>
            <w:r>
              <w:rPr>
                <w:rFonts w:ascii="Consolas" w:cs="Consolas" w:eastAsia="Consolas" w:hAnsi="Consolas"/>
                <w:color w:val="7B1F1F"/>
                <w:sz w:val="19"/>
                <w:szCs w:val="19"/>
              </w:rPr>
              <w:t xml:space="preserve">scripts/verificar_sin_clave.sh</w:t>
            </w:r>
            <w:r>
              <w:rPr>
                <w:sz w:val="19"/>
                <w:szCs w:val="19"/>
              </w:rPr>
              <w:t xml:space="preserve"> detecta claves </w:t>
            </w:r>
            <w:r>
              <w:rPr>
                <w:rFonts w:ascii="Consolas" w:cs="Consolas" w:eastAsia="Consolas" w:hAnsi="Consolas"/>
                <w:color w:val="7B1F1F"/>
                <w:sz w:val="19"/>
                <w:szCs w:val="19"/>
              </w:rPr>
              <w:t xml:space="preserve">AQ.</w:t>
            </w:r>
            <w:r>
              <w:rPr>
                <w:sz w:val="19"/>
                <w:szCs w:val="19"/>
              </w:rPr>
              <w:t xml:space="preserve"> y </w:t>
            </w:r>
            <w:r>
              <w:rPr>
                <w:rFonts w:ascii="Consolas" w:cs="Consolas" w:eastAsia="Consolas" w:hAnsi="Consolas"/>
                <w:color w:val="7B1F1F"/>
                <w:sz w:val="19"/>
                <w:szCs w:val="19"/>
              </w:rPr>
              <w:t xml:space="preserve">AIza</w:t>
            </w:r>
          </w:p>
        </w:tc>
        <w:tc>
          <w:tcPr>
            <w:tcW w:type="dxa" w:w="2121"/>
            <w:tcMar>
              <w:top w:type="dxa" w:w="60"/>
              <w:left w:type="dxa" w:w="90"/>
              <w:bottom w:type="dxa" w:w="60"/>
              <w:right w:type="dxa" w:w="90"/>
            </w:tcMar>
            <w:vAlign w:val="top"/>
          </w:tcPr>
          <w:p>
            <w:pPr>
              <w:spacing w:after="40" w:before="0"/>
            </w:pPr>
            <w:r>
              <w:rPr>
                <w:sz w:val="19"/>
                <w:szCs w:val="19"/>
              </w:rPr>
              <w:t xml:space="preserve">Hecho en código · falta crear </w:t>
            </w:r>
            <w:r>
              <w:rPr>
                <w:rFonts w:ascii="Consolas" w:cs="Consolas" w:eastAsia="Consolas" w:hAnsi="Consolas"/>
                <w:color w:val="7B1F1F"/>
                <w:sz w:val="19"/>
                <w:szCs w:val="19"/>
              </w:rPr>
              <w:t xml:space="preserve">~/.clave_gemini</w:t>
            </w:r>
            <w:r>
              <w:rPr>
                <w:sz w:val="19"/>
                <w:szCs w:val="19"/>
              </w:rPr>
              <w:t xml:space="preserve"> en el Jetson</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A2. Tiempo límite propio; sin transcripción a tiempo o sin internet → modo texto por teclado, informándolo</w:t>
            </w:r>
          </w:p>
        </w:tc>
        <w:tc>
          <w:tcPr>
            <w:tcW w:type="dxa" w:w="4626"/>
            <w:shd w:fill="F7F9FC" w:color="auto" w:val="clear"/>
            <w:tcMar>
              <w:top w:type="dxa" w:w="60"/>
              <w:left w:type="dxa" w:w="90"/>
              <w:bottom w:type="dxa" w:w="60"/>
              <w:right w:type="dxa" w:w="90"/>
            </w:tcMar>
            <w:vAlign w:val="top"/>
          </w:tcPr>
          <w:p>
            <w:pPr>
              <w:spacing w:after="40" w:before="0"/>
            </w:pPr>
            <w:r>
              <w:rPr>
                <w:sz w:val="19"/>
                <w:szCs w:val="19"/>
              </w:rPr>
              <w:t xml:space="preserve">Parámetro </w:t>
            </w:r>
            <w:r>
              <w:rPr>
                <w:rFonts w:ascii="Consolas" w:cs="Consolas" w:eastAsia="Consolas" w:hAnsi="Consolas"/>
                <w:color w:val="7B1F1F"/>
                <w:sz w:val="19"/>
                <w:szCs w:val="19"/>
              </w:rPr>
              <w:t xml:space="preserve">timeout_transcripcion_s</w:t>
            </w:r>
            <w:r>
              <w:rPr>
                <w:sz w:val="19"/>
                <w:szCs w:val="19"/>
              </w:rPr>
              <w:t xml:space="preserve"> (6 s). Timeout, error de red, clave ausente o texto vacío → </w:t>
            </w:r>
            <w:r>
              <w:rPr>
                <w:rFonts w:ascii="Consolas" w:cs="Consolas" w:eastAsia="Consolas" w:hAnsi="Consolas"/>
                <w:color w:val="7B1F1F"/>
                <w:sz w:val="19"/>
                <w:szCs w:val="19"/>
              </w:rPr>
              <w:t xml:space="preserve">WARN MODO TEXTO POR TECLADO — motivo</w:t>
            </w:r>
            <w:r>
              <w:rPr>
                <w:sz w:val="19"/>
                <w:szCs w:val="19"/>
              </w:rPr>
              <w:t xml:space="preserve">, mensaje en </w:t>
            </w:r>
            <w:r>
              <w:rPr>
                <w:rFonts w:ascii="Consolas" w:cs="Consolas" w:eastAsia="Consolas" w:hAnsi="Consolas"/>
                <w:color w:val="7B1F1F"/>
                <w:sz w:val="19"/>
                <w:szCs w:val="19"/>
              </w:rPr>
              <w:t xml:space="preserve">/voz/estado</w:t>
            </w:r>
            <w:r>
              <w:rPr>
                <w:sz w:val="19"/>
                <w:szCs w:val="19"/>
              </w:rPr>
              <w:t xml:space="preserve"> y pide la orden por teclado</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Hecho · falta demostrarlo con internet cortado (sección 6)</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A3. Guardar la transcripción junto con el audio original</w:t>
            </w:r>
          </w:p>
        </w:tc>
        <w:tc>
          <w:tcPr>
            <w:tcW w:type="dxa" w:w="4626"/>
            <w:tcMar>
              <w:top w:type="dxa" w:w="60"/>
              <w:left w:type="dxa" w:w="90"/>
              <w:bottom w:type="dxa" w:w="60"/>
              <w:right w:type="dxa" w:w="90"/>
            </w:tcMar>
            <w:vAlign w:val="top"/>
          </w:tcPr>
          <w:p>
            <w:pPr>
              <w:spacing w:after="40" w:before="0"/>
            </w:pPr>
            <w:r>
              <w:rPr>
                <w:sz w:val="19"/>
                <w:szCs w:val="19"/>
              </w:rPr>
              <w:t xml:space="preserve">Cada orden: </w:t>
            </w:r>
            <w:r>
              <w:rPr>
                <w:rFonts w:ascii="Consolas" w:cs="Consolas" w:eastAsia="Consolas" w:hAnsi="Consolas"/>
                <w:color w:val="7B1F1F"/>
                <w:sz w:val="19"/>
                <w:szCs w:val="19"/>
              </w:rPr>
              <w:t xml:space="preserve">orden_NN_fecha.wav</w:t>
            </w:r>
            <w:r>
              <w:rPr>
                <w:sz w:val="19"/>
                <w:szCs w:val="19"/>
              </w:rPr>
              <w:t xml:space="preserve"> + </w:t>
            </w:r>
            <w:r>
              <w:rPr>
                <w:rFonts w:ascii="Consolas" w:cs="Consolas" w:eastAsia="Consolas" w:hAnsi="Consolas"/>
                <w:color w:val="7B1F1F"/>
                <w:sz w:val="19"/>
                <w:szCs w:val="19"/>
              </w:rPr>
              <w:t xml:space="preserve">orden_NN_fecha.json</w:t>
            </w:r>
            <w:r>
              <w:rPr>
                <w:sz w:val="19"/>
                <w:szCs w:val="19"/>
              </w:rPr>
              <w:t xml:space="preserve"> (texto, modelo, ms) + fila en </w:t>
            </w:r>
            <w:r>
              <w:rPr>
                <w:rFonts w:ascii="Consolas" w:cs="Consolas" w:eastAsia="Consolas" w:hAnsi="Consolas"/>
                <w:color w:val="7B1F1F"/>
                <w:sz w:val="19"/>
                <w:szCs w:val="19"/>
              </w:rPr>
              <w:t xml:space="preserve">voz_cadena.csv</w:t>
            </w:r>
            <w:r>
              <w:rPr>
                <w:sz w:val="19"/>
                <w:szCs w:val="19"/>
              </w:rPr>
              <w:t xml:space="preserve"> + tópico </w:t>
            </w:r>
            <w:r>
              <w:rPr>
                <w:rFonts w:ascii="Consolas" w:cs="Consolas" w:eastAsia="Consolas" w:hAnsi="Consolas"/>
                <w:color w:val="7B1F1F"/>
                <w:sz w:val="19"/>
                <w:szCs w:val="19"/>
              </w:rPr>
              <w:t xml:space="preserve">/voz/transcripcion</w:t>
            </w:r>
          </w:p>
        </w:tc>
        <w:tc>
          <w:tcPr>
            <w:tcW w:type="dxa" w:w="2121"/>
            <w:tcMar>
              <w:top w:type="dxa" w:w="60"/>
              <w:left w:type="dxa" w:w="90"/>
              <w:bottom w:type="dxa" w:w="60"/>
              <w:right w:type="dxa" w:w="90"/>
            </w:tcMar>
            <w:vAlign w:val="top"/>
          </w:tcPr>
          <w:p>
            <w:pPr>
              <w:spacing w:after="40" w:before="0"/>
            </w:pPr>
            <w:r>
              <w:rPr>
                <w:sz w:val="19"/>
                <w:szCs w:val="19"/>
              </w:rPr>
              <w:t xml:space="preserve">Hecho</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 El texto se entrega a </w:t>
            </w:r>
            <w:r>
              <w:rPr>
                <w:rFonts w:ascii="Consolas" w:cs="Consolas" w:eastAsia="Consolas" w:hAnsi="Consolas"/>
                <w:color w:val="7B1F1F"/>
                <w:sz w:val="19"/>
                <w:szCs w:val="19"/>
              </w:rPr>
              <w:t xml:space="preserve">/interpretar_orden</w:t>
            </w:r>
            <w:r>
              <w:rPr>
                <w:sz w:val="19"/>
                <w:szCs w:val="19"/>
              </w:rPr>
              <w:t xml:space="preserve"> de la P1</w:t>
            </w:r>
          </w:p>
        </w:tc>
        <w:tc>
          <w:tcPr>
            <w:tcW w:type="dxa" w:w="4626"/>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cadena.py</w:t>
            </w:r>
            <w:r>
              <w:rPr>
                <w:sz w:val="19"/>
                <w:szCs w:val="19"/>
              </w:rPr>
              <w:t xml:space="preserve"> llama al servicio; solo el intérprete habla con LAYA</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Hecho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B. Cinco órdenes dictadas, extremo a extremo (incluye objeto ausente y orden no permitida)</w:t>
            </w:r>
          </w:p>
        </w:tc>
        <w:tc>
          <w:tcPr>
            <w:tcW w:type="dxa" w:w="4626"/>
            <w:tcMar>
              <w:top w:type="dxa" w:w="60"/>
              <w:left w:type="dxa" w:w="90"/>
              <w:bottom w:type="dxa" w:w="60"/>
              <w:right w:type="dxa" w:w="90"/>
            </w:tcMar>
            <w:vAlign w:val="top"/>
          </w:tcPr>
          <w:p>
            <w:pPr>
              <w:spacing w:after="40" w:before="0"/>
            </w:pPr>
            <w:r>
              <w:rPr>
                <w:sz w:val="19"/>
                <w:szCs w:val="19"/>
              </w:rPr>
              <w:t xml:space="preserve">No permitido → rechazo antes de encolar con su causa. Permitido → goal </w:t>
            </w:r>
            <w:r>
              <w:rPr>
                <w:rFonts w:ascii="Consolas" w:cs="Consolas" w:eastAsia="Consolas" w:hAnsi="Consolas"/>
                <w:color w:val="7B1F1F"/>
                <w:sz w:val="19"/>
                <w:szCs w:val="19"/>
              </w:rPr>
              <w:t xml:space="preserve">/logistica/pick_place</w:t>
            </w:r>
            <w:r>
              <w:rPr>
                <w:sz w:val="19"/>
                <w:szCs w:val="19"/>
              </w:rPr>
              <w:t xml:space="preserve"> con la prioridad del modelo</w:t>
            </w:r>
          </w:p>
        </w:tc>
        <w:tc>
          <w:tcPr>
            <w:tcW w:type="dxa" w:w="2121"/>
            <w:tcMar>
              <w:top w:type="dxa" w:w="60"/>
              <w:left w:type="dxa" w:w="90"/>
              <w:bottom w:type="dxa" w:w="60"/>
              <w:right w:type="dxa" w:w="90"/>
            </w:tcMar>
            <w:vAlign w:val="top"/>
          </w:tcPr>
          <w:p>
            <w:pPr>
              <w:spacing w:after="40" w:before="0"/>
            </w:pPr>
            <w:r>
              <w:rPr>
                <w:sz w:val="19"/>
                <w:szCs w:val="19"/>
              </w:rPr>
              <w:t xml:space="preserve">Código listo · falta la demostración y llenar la tabla</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B. Reportar dicho / transcrito / decisión / lo que hizo el brazo</w:t>
            </w:r>
          </w:p>
        </w:tc>
        <w:tc>
          <w:tcPr>
            <w:tcW w:type="dxa" w:w="4626"/>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voz_cadena.csv</w:t>
            </w:r>
            <w:r>
              <w:rPr>
                <w:sz w:val="19"/>
                <w:szCs w:val="19"/>
              </w:rPr>
              <w:t xml:space="preserve"> guarda transcripción, decisión y resultado del broker; </w:t>
            </w:r>
            <w:r>
              <w:rPr>
                <w:rFonts w:ascii="Consolas" w:cs="Consolas" w:eastAsia="Consolas" w:hAnsi="Consolas"/>
                <w:color w:val="7B1F1F"/>
                <w:sz w:val="19"/>
                <w:szCs w:val="19"/>
              </w:rPr>
              <w:t xml:space="preserve">desglose_tiempos.py</w:t>
            </w:r>
            <w:r>
              <w:rPr>
                <w:sz w:val="19"/>
                <w:szCs w:val="19"/>
              </w:rPr>
              <w:t xml:space="preserve"> genera </w:t>
            </w:r>
            <w:r>
              <w:rPr>
                <w:rFonts w:ascii="Consolas" w:cs="Consolas" w:eastAsia="Consolas" w:hAnsi="Consolas"/>
                <w:color w:val="7B1F1F"/>
                <w:sz w:val="19"/>
                <w:szCs w:val="19"/>
              </w:rPr>
              <w:t xml:space="preserve">tabla_cinco_ordenes.md</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Falta completar a mano "lo que se dijo", "lo que hizo el brazo" y "correcta"</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C. Tiempo desde que se termina de hablar hasta que el brazo inicia el movimiento, por etapas</w:t>
            </w:r>
          </w:p>
        </w:tc>
        <w:tc>
          <w:tcPr>
            <w:tcW w:type="dxa" w:w="4626"/>
            <w:tcMar>
              <w:top w:type="dxa" w:w="60"/>
              <w:left w:type="dxa" w:w="90"/>
              <w:bottom w:type="dxa" w:w="60"/>
              <w:right w:type="dxa" w:w="90"/>
            </w:tcMar>
            <w:vAlign w:val="top"/>
          </w:tcPr>
          <w:p>
            <w:pPr>
              <w:spacing w:after="40" w:before="0"/>
            </w:pPr>
            <w:r>
              <w:rPr>
                <w:sz w:val="19"/>
                <w:szCs w:val="19"/>
              </w:rPr>
              <w:t xml:space="preserve">Marcas de tiempo por etapa en el transcriptor y en el feedback del broker; </w:t>
            </w:r>
            <w:r>
              <w:rPr>
                <w:rFonts w:ascii="Consolas" w:cs="Consolas" w:eastAsia="Consolas" w:hAnsi="Consolas"/>
                <w:color w:val="7B1F1F"/>
                <w:sz w:val="19"/>
                <w:szCs w:val="19"/>
              </w:rPr>
              <w:t xml:space="preserve">desglose_tiempos.py</w:t>
            </w:r>
            <w:r>
              <w:rPr>
                <w:sz w:val="19"/>
                <w:szCs w:val="19"/>
              </w:rPr>
              <w:t xml:space="preserve"> produce tabla (CSV/MD) y figura (PNG)</w:t>
            </w:r>
          </w:p>
        </w:tc>
        <w:tc>
          <w:tcPr>
            <w:tcW w:type="dxa" w:w="2121"/>
            <w:tcMar>
              <w:top w:type="dxa" w:w="60"/>
              <w:left w:type="dxa" w:w="90"/>
              <w:bottom w:type="dxa" w:w="60"/>
              <w:right w:type="dxa" w:w="90"/>
            </w:tcMar>
            <w:vAlign w:val="top"/>
          </w:tcPr>
          <w:p>
            <w:pPr>
              <w:spacing w:after="40" w:before="0"/>
            </w:pPr>
            <w:r>
              <w:rPr>
                <w:sz w:val="19"/>
                <w:szCs w:val="19"/>
              </w:rPr>
              <w:t xml:space="preserve">Falta medir y responder con números</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Entregable: demostración del modo texto con internet desconectado</w:t>
            </w:r>
          </w:p>
        </w:tc>
        <w:tc>
          <w:tcPr>
            <w:tcW w:type="dxa" w:w="4626"/>
            <w:shd w:fill="F7F9FC" w:color="auto" w:val="clear"/>
            <w:tcMar>
              <w:top w:type="dxa" w:w="60"/>
              <w:left w:type="dxa" w:w="90"/>
              <w:bottom w:type="dxa" w:w="60"/>
              <w:right w:type="dxa" w:w="90"/>
            </w:tcMar>
            <w:vAlign w:val="top"/>
          </w:tcPr>
          <w:p>
            <w:pPr>
              <w:spacing w:after="40" w:before="0"/>
            </w:pPr>
            <w:r>
              <w:rPr>
                <w:sz w:val="19"/>
                <w:szCs w:val="19"/>
              </w:rPr>
              <w:t xml:space="preserve">Procedimiento y verificación en la sección 6</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Falta grabarla</w:t>
            </w:r>
          </w:p>
        </w:tc>
      </w:tr>
    </w:tbl>
    <w:p>
      <w:pPr>
        <w:spacing w:after="80"/>
      </w:pPr>
    </w:p>
    <w:p>
      <w:pPr>
        <w:pStyle w:val="Heading2"/>
      </w:pPr>
      <w:r>
        <w:t xml:space="preserve">1.2 Lo que se corrigió en el código durante la fusión</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084"/>
        <w:gridCol w:w="3277"/>
        <w:gridCol w:w="3277"/>
      </w:tblGrid>
      <w:tr>
        <w:trPr>
          <w:tblHeader/>
        </w:trPr>
        <w:tc>
          <w:tcPr>
            <w:tcW w:type="dxa" w:w="308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Problema encontrado</w:t>
            </w:r>
          </w:p>
        </w:tc>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Consecuencia si no se corregía</w:t>
            </w:r>
          </w:p>
        </w:tc>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Corrección</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transcriptor enviaba a </w:t>
            </w:r>
            <w:r>
              <w:rPr>
                <w:rFonts w:ascii="Consolas" w:cs="Consolas" w:eastAsia="Consolas" w:hAnsi="Consolas"/>
                <w:color w:val="7B1F1F"/>
                <w:sz w:val="19"/>
                <w:szCs w:val="19"/>
              </w:rPr>
              <w:t xml:space="preserve">/pick_place</w:t>
            </w:r>
            <w:r>
              <w:rPr>
                <w:sz w:val="19"/>
                <w:szCs w:val="19"/>
              </w:rPr>
              <w:t xml:space="preserve"> y escuchaba </w:t>
            </w:r>
            <w:r>
              <w:rPr>
                <w:rFonts w:ascii="Consolas" w:cs="Consolas" w:eastAsia="Consolas" w:hAnsi="Consolas"/>
                <w:color w:val="7B1F1F"/>
                <w:sz w:val="19"/>
                <w:szCs w:val="19"/>
              </w:rPr>
              <w:t xml:space="preserve">/arm/queue_state</w:t>
            </w:r>
            <w:r>
              <w:rPr>
                <w:sz w:val="19"/>
                <w:szCs w:val="19"/>
              </w:rPr>
              <w:t xml:space="preserve">; el broker funcional usa un espacio de nombres propio</w:t>
            </w:r>
          </w:p>
        </w:tc>
        <w:tc>
          <w:tcPr>
            <w:tcW w:type="dxa" w:w="3277"/>
            <w:tcMar>
              <w:top w:type="dxa" w:w="60"/>
              <w:left w:type="dxa" w:w="90"/>
              <w:bottom w:type="dxa" w:w="60"/>
              <w:right w:type="dxa" w:w="90"/>
            </w:tcMar>
            <w:vAlign w:val="top"/>
          </w:tcPr>
          <w:p>
            <w:pPr>
              <w:spacing w:after="40" w:before="0"/>
            </w:pPr>
            <w:r>
              <w:rPr>
                <w:sz w:val="19"/>
                <w:szCs w:val="19"/>
              </w:rPr>
              <w:t xml:space="preserve">Mensaje "La acción del broker no está disponible": la voz nunca llegaba al brazo</w:t>
            </w:r>
          </w:p>
        </w:tc>
        <w:tc>
          <w:tcPr>
            <w:tcW w:type="dxa" w:w="3277"/>
            <w:tcMar>
              <w:top w:type="dxa" w:w="60"/>
              <w:left w:type="dxa" w:w="90"/>
              <w:bottom w:type="dxa" w:w="60"/>
              <w:right w:type="dxa" w:w="90"/>
            </w:tcMar>
            <w:vAlign w:val="top"/>
          </w:tcPr>
          <w:p>
            <w:pPr>
              <w:spacing w:after="40" w:before="0"/>
            </w:pPr>
            <w:r>
              <w:rPr>
                <w:sz w:val="19"/>
                <w:szCs w:val="19"/>
              </w:rPr>
              <w:t xml:space="preserve">Broker bajo </w:t>
            </w:r>
            <w:r>
              <w:rPr>
                <w:rFonts w:ascii="Consolas" w:cs="Consolas" w:eastAsia="Consolas" w:hAnsi="Consolas"/>
                <w:color w:val="7B1F1F"/>
                <w:sz w:val="19"/>
                <w:szCs w:val="19"/>
              </w:rPr>
              <w:t xml:space="preserve">/logistica</w:t>
            </w:r>
            <w:r>
              <w:rPr>
                <w:sz w:val="19"/>
                <w:szCs w:val="19"/>
              </w:rPr>
              <w:t xml:space="preserve">; transcriptor, cliente e interfaz usan </w:t>
            </w:r>
            <w:r>
              <w:rPr>
                <w:rFonts w:ascii="Consolas" w:cs="Consolas" w:eastAsia="Consolas" w:hAnsi="Consolas"/>
                <w:color w:val="7B1F1F"/>
                <w:sz w:val="19"/>
                <w:szCs w:val="19"/>
              </w:rPr>
              <w:t xml:space="preserve">/logistica/pick_place</w:t>
            </w:r>
            <w:r>
              <w:rPr>
                <w:sz w:val="19"/>
                <w:szCs w:val="19"/>
              </w:rPr>
              <w:t xml:space="preserve"> y </w:t>
            </w:r>
            <w:r>
              <w:rPr>
                <w:rFonts w:ascii="Consolas" w:cs="Consolas" w:eastAsia="Consolas" w:hAnsi="Consolas"/>
                <w:color w:val="7B1F1F"/>
                <w:sz w:val="19"/>
                <w:szCs w:val="19"/>
              </w:rPr>
              <w:t xml:space="preserve">/logistica/arm/queue_state</w:t>
            </w:r>
            <w:r>
              <w:rPr>
                <w:sz w:val="19"/>
                <w:szCs w:val="19"/>
              </w:rPr>
              <w:t xml:space="preserve"> (parámetros </w:t>
            </w:r>
            <w:r>
              <w:rPr>
                <w:rFonts w:ascii="Consolas" w:cs="Consolas" w:eastAsia="Consolas" w:hAnsi="Consolas"/>
                <w:color w:val="7B1F1F"/>
                <w:sz w:val="19"/>
                <w:szCs w:val="19"/>
              </w:rPr>
              <w:t xml:space="preserve">accion_broker</w:t>
            </w:r>
            <w:r>
              <w:rPr>
                <w:sz w:val="19"/>
                <w:szCs w:val="19"/>
              </w:rPr>
              <w:t xml:space="preserve">, </w:t>
            </w:r>
            <w:r>
              <w:rPr>
                <w:rFonts w:ascii="Consolas" w:cs="Consolas" w:eastAsia="Consolas" w:hAnsi="Consolas"/>
                <w:color w:val="7B1F1F"/>
                <w:sz w:val="19"/>
                <w:szCs w:val="19"/>
              </w:rPr>
              <w:t xml:space="preserve">topico_cola</w:t>
            </w:r>
            <w:r>
              <w:rPr>
                <w:sz w:val="19"/>
                <w:szCs w:val="19"/>
              </w:rPr>
              <w:t xml:space="preserve">)</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Los paquetes LAYA tenían </w:t>
            </w:r>
            <w:r>
              <w:rPr>
                <w:rFonts w:ascii="Consolas" w:cs="Consolas" w:eastAsia="Consolas" w:hAnsi="Consolas"/>
                <w:color w:val="7B1F1F"/>
                <w:sz w:val="19"/>
                <w:szCs w:val="19"/>
              </w:rPr>
              <w:t xml:space="preserve">COLCON_IGNORE</w:t>
            </w:r>
            <w:r>
              <w:rPr>
                <w:sz w:val="19"/>
                <w:szCs w:val="19"/>
              </w:rPr>
              <w:t xml:space="preserve"> en </w:t>
            </w:r>
            <w:r>
              <w:rPr>
                <w:rFonts w:ascii="Consolas" w:cs="Consolas" w:eastAsia="Consolas" w:hAnsi="Consolas"/>
                <w:color w:val="7B1F1F"/>
                <w:sz w:val="19"/>
                <w:szCs w:val="19"/>
              </w:rPr>
              <w:t xml:space="preserve">logistica_sinLaya1</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No existían </w:t>
            </w:r>
            <w:r>
              <w:rPr>
                <w:rFonts w:ascii="Consolas" w:cs="Consolas" w:eastAsia="Consolas" w:hAnsi="Consolas"/>
                <w:color w:val="7B1F1F"/>
                <w:sz w:val="19"/>
                <w:szCs w:val="19"/>
              </w:rPr>
              <w:t xml:space="preserve">interprete_ordenes</w:t>
            </w:r>
            <w:r>
              <w:rPr>
                <w:sz w:val="19"/>
                <w:szCs w:val="19"/>
              </w:rPr>
              <w:t xml:space="preserve"> ni </w:t>
            </w:r>
            <w:r>
              <w:rPr>
                <w:rFonts w:ascii="Consolas" w:cs="Consolas" w:eastAsia="Consolas" w:hAnsi="Consolas"/>
                <w:color w:val="7B1F1F"/>
                <w:sz w:val="19"/>
                <w:szCs w:val="19"/>
              </w:rPr>
              <w:t xml:space="preserve">transcriptor_voz</w:t>
            </w:r>
          </w:p>
        </w:tc>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scripts/compilar.sh</w:t>
            </w:r>
            <w:r>
              <w:rPr>
                <w:sz w:val="19"/>
                <w:szCs w:val="19"/>
              </w:rPr>
              <w:t xml:space="preserve"> compila los 4 paquetes y quita esos marcadores</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La Parte C medía hasta </w:t>
            </w:r>
            <w:r>
              <w:rPr>
                <w:rFonts w:ascii="Consolas" w:cs="Consolas" w:eastAsia="Consolas" w:hAnsi="Consolas"/>
                <w:color w:val="7B1F1F"/>
                <w:sz w:val="19"/>
                <w:szCs w:val="19"/>
              </w:rPr>
              <w:t xml:space="preserve">MOVER_PREAGARRE</w:t>
            </w:r>
            <w:r>
              <w:rPr>
                <w:sz w:val="19"/>
                <w:szCs w:val="19"/>
              </w:rPr>
              <w:t xml:space="preserve"> (nombre de otra versión del broker)</w:t>
            </w:r>
          </w:p>
        </w:tc>
        <w:tc>
          <w:tcPr>
            <w:tcW w:type="dxa" w:w="3277"/>
            <w:tcMar>
              <w:top w:type="dxa" w:w="60"/>
              <w:left w:type="dxa" w:w="90"/>
              <w:bottom w:type="dxa" w:w="60"/>
              <w:right w:type="dxa" w:w="90"/>
            </w:tcMar>
            <w:vAlign w:val="top"/>
          </w:tcPr>
          <w:p>
            <w:pPr>
              <w:spacing w:after="40" w:before="0"/>
            </w:pPr>
            <w:r>
              <w:rPr>
                <w:sz w:val="19"/>
                <w:szCs w:val="19"/>
              </w:rPr>
              <w:t xml:space="preserve">Columna </w:t>
            </w:r>
            <w:r>
              <w:rPr>
                <w:rFonts w:ascii="Consolas" w:cs="Consolas" w:eastAsia="Consolas" w:hAnsi="Consolas"/>
                <w:color w:val="7B1F1F"/>
                <w:sz w:val="19"/>
                <w:szCs w:val="19"/>
              </w:rPr>
              <w:t xml:space="preserve">voz_a_movimiento_ms</w:t>
            </w:r>
            <w:r>
              <w:rPr>
                <w:sz w:val="19"/>
                <w:szCs w:val="19"/>
              </w:rPr>
              <w:t xml:space="preserve"> vacía o medida hasta ir a escaneo (antes de la cámara)</w:t>
            </w:r>
          </w:p>
        </w:tc>
        <w:tc>
          <w:tcPr>
            <w:tcW w:type="dxa" w:w="3277"/>
            <w:tcMar>
              <w:top w:type="dxa" w:w="60"/>
              <w:left w:type="dxa" w:w="90"/>
              <w:bottom w:type="dxa" w:w="60"/>
              <w:right w:type="dxa" w:w="90"/>
            </w:tcMar>
            <w:vAlign w:val="top"/>
          </w:tcPr>
          <w:p>
            <w:pPr>
              <w:spacing w:after="40" w:before="0"/>
            </w:pPr>
            <w:r>
              <w:rPr>
                <w:sz w:val="19"/>
                <w:szCs w:val="19"/>
              </w:rPr>
              <w:t xml:space="preserve">Inicio del movimiento = </w:t>
            </w:r>
            <w:r>
              <w:rPr>
                <w:rFonts w:ascii="Consolas" w:cs="Consolas" w:eastAsia="Consolas" w:hAnsi="Consolas"/>
                <w:color w:val="7B1F1F"/>
                <w:sz w:val="19"/>
                <w:szCs w:val="19"/>
              </w:rPr>
              <w:t xml:space="preserve">MOVER_AGARRE</w:t>
            </w:r>
            <w:r>
              <w:rPr>
                <w:sz w:val="19"/>
                <w:szCs w:val="19"/>
              </w:rPr>
              <w:t xml:space="preserve"> (el brazo va al cubo después de cámara, IK y plan); configurable</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Tres escalas de prioridad (local 1–3, LAYA 59–86, respaldo 20–180) con τ = 8 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Un respaldo aplastaba a LAYA y el envejecimiento no hacía nada</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Escala única del modelo; τ = 0,2 s (50 puntos ≈ 10 s de espera)</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La verificación del examen era </w:t>
            </w:r>
            <w:r>
              <w:rPr>
                <w:rFonts w:ascii="Consolas" w:cs="Consolas" w:eastAsia="Consolas" w:hAnsi="Consolas"/>
                <w:color w:val="7B1F1F"/>
                <w:sz w:val="19"/>
                <w:szCs w:val="19"/>
              </w:rPr>
              <w:t xml:space="preserve">git grep AIza</w:t>
            </w:r>
          </w:p>
        </w:tc>
        <w:tc>
          <w:tcPr>
            <w:tcW w:type="dxa" w:w="3277"/>
            <w:tcMar>
              <w:top w:type="dxa" w:w="60"/>
              <w:left w:type="dxa" w:w="90"/>
              <w:bottom w:type="dxa" w:w="60"/>
              <w:right w:type="dxa" w:w="90"/>
            </w:tcMar>
            <w:vAlign w:val="top"/>
          </w:tcPr>
          <w:p>
            <w:pPr>
              <w:spacing w:after="40" w:before="0"/>
            </w:pPr>
            <w:r>
              <w:rPr>
                <w:sz w:val="19"/>
                <w:szCs w:val="19"/>
              </w:rPr>
              <w:t xml:space="preserve">Las claves nuevas empiezan con </w:t>
            </w:r>
            <w:r>
              <w:rPr>
                <w:rFonts w:ascii="Consolas" w:cs="Consolas" w:eastAsia="Consolas" w:hAnsi="Consolas"/>
                <w:color w:val="7B1F1F"/>
                <w:sz w:val="19"/>
                <w:szCs w:val="19"/>
              </w:rPr>
              <w:t xml:space="preserve">AQ.</w:t>
            </w:r>
            <w:r>
              <w:rPr>
                <w:sz w:val="19"/>
                <w:szCs w:val="19"/>
              </w:rPr>
              <w:t xml:space="preserve">: una clave filtrada no se detectaba</w:t>
            </w:r>
          </w:p>
        </w:tc>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scripts/verificar_sin_clave.sh</w:t>
            </w:r>
            <w:r>
              <w:rPr>
                <w:sz w:val="19"/>
                <w:szCs w:val="19"/>
              </w:rPr>
              <w:t xml:space="preserve"> busca ambos formatos</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reparar_moveit.py</w:t>
            </w:r>
            <w:r>
              <w:rPr>
                <w:sz w:val="19"/>
                <w:szCs w:val="19"/>
              </w:rPr>
              <w:t xml:space="preserve"> leía </w:t>
            </w:r>
            <w:r>
              <w:rPr>
                <w:rFonts w:ascii="Consolas" w:cs="Consolas" w:eastAsia="Consolas" w:hAnsi="Consolas"/>
                <w:color w:val="7B1F1F"/>
                <w:sz w:val="19"/>
                <w:szCs w:val="19"/>
              </w:rPr>
              <w:t xml:space="preserve">recogida_grados</w:t>
            </w:r>
            <w:r>
              <w:rPr>
                <w:sz w:val="19"/>
                <w:szCs w:val="19"/>
              </w:rPr>
              <w:t xml:space="preserve">, que ya no existe en las poses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KeyError al preparar MoveIt en una carpeta nueva</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Lee las cuatro </w:t>
            </w:r>
            <w:r>
              <w:rPr>
                <w:rFonts w:ascii="Consolas" w:cs="Consolas" w:eastAsia="Consolas" w:hAnsi="Consolas"/>
                <w:color w:val="7B1F1F"/>
                <w:sz w:val="19"/>
                <w:szCs w:val="19"/>
              </w:rPr>
              <w:t xml:space="preserve">posiciones_recogida</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broker solo admitía la acción </w:t>
            </w:r>
            <w:r>
              <w:rPr>
                <w:rFonts w:ascii="Consolas" w:cs="Consolas" w:eastAsia="Consolas" w:hAnsi="Consolas"/>
                <w:color w:val="7B1F1F"/>
                <w:sz w:val="19"/>
                <w:szCs w:val="19"/>
              </w:rPr>
              <w:t xml:space="preserve">recoger</w:t>
            </w:r>
          </w:p>
        </w:tc>
        <w:tc>
          <w:tcPr>
            <w:tcW w:type="dxa" w:w="3277"/>
            <w:tcMar>
              <w:top w:type="dxa" w:w="60"/>
              <w:left w:type="dxa" w:w="90"/>
              <w:bottom w:type="dxa" w:w="60"/>
              <w:right w:type="dxa" w:w="90"/>
            </w:tcMar>
            <w:vAlign w:val="top"/>
          </w:tcPr>
          <w:p>
            <w:pPr>
              <w:spacing w:after="40" w:before="0"/>
            </w:pPr>
            <w:r>
              <w:rPr>
                <w:sz w:val="19"/>
                <w:szCs w:val="19"/>
              </w:rPr>
              <w:t xml:space="preserve">"Lleva/deposita el cubo X" (acción </w:t>
            </w:r>
            <w:r>
              <w:rPr>
                <w:rFonts w:ascii="Consolas" w:cs="Consolas" w:eastAsia="Consolas" w:hAnsi="Consolas"/>
                <w:color w:val="7B1F1F"/>
                <w:sz w:val="19"/>
                <w:szCs w:val="19"/>
              </w:rPr>
              <w:t xml:space="preserve">colocar</w:t>
            </w:r>
            <w:r>
              <w:rPr>
                <w:sz w:val="19"/>
                <w:szCs w:val="19"/>
              </w:rPr>
              <w:t xml:space="preserve"> de LAYA) se rechazaba</w:t>
            </w:r>
          </w:p>
        </w:tc>
        <w:tc>
          <w:tcPr>
            <w:tcW w:type="dxa" w:w="3277"/>
            <w:tcMar>
              <w:top w:type="dxa" w:w="60"/>
              <w:left w:type="dxa" w:w="90"/>
              <w:bottom w:type="dxa" w:w="60"/>
              <w:right w:type="dxa" w:w="90"/>
            </w:tcMar>
            <w:vAlign w:val="top"/>
          </w:tcPr>
          <w:p>
            <w:pPr>
              <w:spacing w:after="40" w:before="0"/>
            </w:pPr>
            <w:r>
              <w:rPr>
                <w:sz w:val="19"/>
                <w:szCs w:val="19"/>
              </w:rPr>
              <w:t xml:space="preserve">Se admiten </w:t>
            </w:r>
            <w:r>
              <w:rPr>
                <w:rFonts w:ascii="Consolas" w:cs="Consolas" w:eastAsia="Consolas" w:hAnsi="Consolas"/>
                <w:color w:val="7B1F1F"/>
                <w:sz w:val="19"/>
                <w:szCs w:val="19"/>
              </w:rPr>
              <w:t xml:space="preserve">recoger</w:t>
            </w:r>
            <w:r>
              <w:rPr>
                <w:sz w:val="19"/>
                <w:szCs w:val="19"/>
              </w:rPr>
              <w:t xml:space="preserve"> y </w:t>
            </w:r>
            <w:r>
              <w:rPr>
                <w:rFonts w:ascii="Consolas" w:cs="Consolas" w:eastAsia="Consolas" w:hAnsi="Consolas"/>
                <w:color w:val="7B1F1F"/>
                <w:sz w:val="19"/>
                <w:szCs w:val="19"/>
              </w:rPr>
              <w:t xml:space="preserve">colocar</w:t>
            </w:r>
            <w:r>
              <w:rPr>
                <w:sz w:val="19"/>
                <w:szCs w:val="19"/>
              </w:rPr>
              <w:t xml:space="preserve"> (misma tarea física)</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Una orden con dos colores pasaba con el primero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Se movía un cubo que quizá no era el pedido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Se rechaza antes de encolar</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Clasificador de respaldo sin el parche de la práctica</w:t>
            </w:r>
          </w:p>
        </w:tc>
        <w:tc>
          <w:tcPr>
            <w:tcW w:type="dxa" w:w="3277"/>
            <w:tcMar>
              <w:top w:type="dxa" w:w="60"/>
              <w:left w:type="dxa" w:w="90"/>
              <w:bottom w:type="dxa" w:w="60"/>
              <w:right w:type="dxa" w:w="90"/>
            </w:tcMar>
            <w:vAlign w:val="top"/>
          </w:tcPr>
          <w:p>
            <w:pPr>
              <w:spacing w:after="40" w:before="0"/>
            </w:pPr>
            <w:r>
              <w:rPr>
                <w:sz w:val="19"/>
                <w:szCs w:val="19"/>
              </w:rPr>
              <w:t xml:space="preserve">"fuerza el brazo…" salía permitida; colores en femenino fallaban</w:t>
            </w:r>
          </w:p>
        </w:tc>
        <w:tc>
          <w:tcPr>
            <w:tcW w:type="dxa" w:w="3277"/>
            <w:tcMar>
              <w:top w:type="dxa" w:w="60"/>
              <w:left w:type="dxa" w:w="90"/>
              <w:bottom w:type="dxa" w:w="60"/>
              <w:right w:type="dxa" w:w="90"/>
            </w:tcMar>
            <w:vAlign w:val="top"/>
          </w:tcPr>
          <w:p>
            <w:pPr>
              <w:spacing w:after="40" w:before="0"/>
            </w:pPr>
            <w:r>
              <w:rPr>
                <w:sz w:val="19"/>
                <w:szCs w:val="19"/>
              </w:rPr>
              <w:t xml:space="preserve">Parche aplicado (prohibidas, femenino, "para", "mueve", "lleva")</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ROS_DOMAIN_ID=52</w:t>
            </w:r>
            <w:r>
              <w:rPr>
                <w:sz w:val="19"/>
                <w:szCs w:val="19"/>
              </w:rPr>
              <w:t xml:space="preserve"> fijo en herramientas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Riesgo de mandar pedidos al dominio de otro equipo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Cambiado a 72</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umbral de autorización de LAYA era fijo (0,60)</w:t>
            </w:r>
          </w:p>
        </w:tc>
        <w:tc>
          <w:tcPr>
            <w:tcW w:type="dxa" w:w="3277"/>
            <w:tcMar>
              <w:top w:type="dxa" w:w="60"/>
              <w:left w:type="dxa" w:w="90"/>
              <w:bottom w:type="dxa" w:w="60"/>
              <w:right w:type="dxa" w:w="90"/>
            </w:tcMar>
            <w:vAlign w:val="top"/>
          </w:tcPr>
          <w:p>
            <w:pPr>
              <w:spacing w:after="40" w:before="0"/>
            </w:pPr>
            <w:r>
              <w:rPr>
                <w:sz w:val="19"/>
                <w:szCs w:val="19"/>
              </w:rPr>
              <w:t xml:space="preserve">LAYA negó órdenes válidas en la práctica (sí = 0,27)</w:t>
            </w:r>
          </w:p>
        </w:tc>
        <w:tc>
          <w:tcPr>
            <w:tcW w:type="dxa" w:w="3277"/>
            <w:tcMar>
              <w:top w:type="dxa" w:w="60"/>
              <w:left w:type="dxa" w:w="90"/>
              <w:bottom w:type="dxa" w:w="60"/>
              <w:right w:type="dxa" w:w="90"/>
            </w:tcMar>
            <w:vAlign w:val="top"/>
          </w:tcPr>
          <w:p>
            <w:pPr>
              <w:spacing w:after="40" w:before="0"/>
            </w:pPr>
            <w:r>
              <w:rPr>
                <w:sz w:val="19"/>
                <w:szCs w:val="19"/>
              </w:rPr>
              <w:t xml:space="preserve">Parámetro </w:t>
            </w:r>
            <w:r>
              <w:rPr>
                <w:rFonts w:ascii="Consolas" w:cs="Consolas" w:eastAsia="Consolas" w:hAnsi="Consolas"/>
                <w:color w:val="7B1F1F"/>
                <w:sz w:val="19"/>
                <w:szCs w:val="19"/>
              </w:rPr>
              <w:t xml:space="preserve">umbral_autorizacion</w:t>
            </w:r>
            <w:r>
              <w:rPr>
                <w:sz w:val="19"/>
                <w:szCs w:val="19"/>
              </w:rPr>
              <w:t xml:space="preserve"> (</w:t>
            </w:r>
            <w:r>
              <w:rPr>
                <w:rFonts w:ascii="Consolas" w:cs="Consolas" w:eastAsia="Consolas" w:hAnsi="Consolas"/>
                <w:color w:val="7B1F1F"/>
                <w:sz w:val="19"/>
                <w:szCs w:val="19"/>
              </w:rPr>
              <w:t xml:space="preserve">UMBRAL_LAYA=…</w:t>
            </w:r>
            <w:r>
              <w:rPr>
                <w:sz w:val="19"/>
                <w:szCs w:val="19"/>
              </w:rPr>
              <w:t xml:space="preserve">)</w:t>
            </w:r>
          </w:p>
        </w:tc>
      </w:tr>
    </w:tbl>
    <w:p>
      <w:pPr>
        <w:spacing w:after="80"/>
      </w:pPr>
    </w:p>
    <w:p>
      <w:pPr>
        <w:pStyle w:val="Heading2"/>
      </w:pPr>
      <w:r>
        <w:t xml:space="preserve">1.3 Lo que falta hacer en el laboratorio (en este orden)</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482"/>
        <w:gridCol w:w="2410"/>
        <w:gridCol w:w="3855"/>
        <w:gridCol w:w="2891"/>
      </w:tblGrid>
      <w:tr>
        <w:trPr>
          <w:tblHeader/>
        </w:trPr>
        <w:tc>
          <w:tcPr>
            <w:tcW w:type="dxa" w:w="48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w:t>
            </w:r>
          </w:p>
        </w:tc>
        <w:tc>
          <w:tcPr>
            <w:tcW w:type="dxa" w:w="241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Tarea</w:t>
            </w:r>
          </w:p>
        </w:tc>
        <w:tc>
          <w:tcPr>
            <w:tcW w:type="dxa" w:w="385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Comando o acción</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Hecho cuando…</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1</w:t>
            </w:r>
          </w:p>
        </w:tc>
        <w:tc>
          <w:tcPr>
            <w:tcW w:type="dxa" w:w="2410"/>
            <w:tcMar>
              <w:top w:type="dxa" w:w="60"/>
              <w:left w:type="dxa" w:w="90"/>
              <w:bottom w:type="dxa" w:w="60"/>
              <w:right w:type="dxa" w:w="90"/>
            </w:tcMar>
            <w:vAlign w:val="top"/>
          </w:tcPr>
          <w:p>
            <w:pPr>
              <w:spacing w:after="40" w:before="0"/>
            </w:pPr>
            <w:r>
              <w:rPr>
                <w:sz w:val="19"/>
                <w:szCs w:val="19"/>
              </w:rPr>
              <w:t xml:space="preserve">Subir y compilar la carpeta fusionada</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scripts/compilar.sh --limpio</w:t>
            </w:r>
            <w:r>
              <w:rPr>
                <w:sz w:val="19"/>
                <w:szCs w:val="19"/>
              </w:rPr>
              <w:t xml:space="preserve"> (manual P2, sección 2)</w:t>
            </w:r>
          </w:p>
        </w:tc>
        <w:tc>
          <w:tcPr>
            <w:tcW w:type="dxa" w:w="2891"/>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Summary: 4 packages finished</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2</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Guardar la clave fuera del repositorio</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2.1 (</w:t>
            </w:r>
            <w:r>
              <w:rPr>
                <w:rFonts w:ascii="Consolas" w:cs="Consolas" w:eastAsia="Consolas" w:hAnsi="Consolas"/>
                <w:color w:val="7B1F1F"/>
                <w:sz w:val="19"/>
                <w:szCs w:val="19"/>
              </w:rPr>
              <w:t xml:space="preserve">~/.clave_gemini</w:t>
            </w:r>
            <w:r>
              <w:rPr>
                <w:sz w:val="19"/>
                <w:szCs w:val="19"/>
              </w:rPr>
              <w:t xml:space="preserve">)</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probar_gemini.sh</w:t>
            </w:r>
            <w:r>
              <w:rPr>
                <w:sz w:val="19"/>
                <w:szCs w:val="19"/>
              </w:rPr>
              <w:t xml:space="preserve"> dice </w:t>
            </w:r>
            <w:r>
              <w:rPr>
                <w:rFonts w:ascii="Consolas" w:cs="Consolas" w:eastAsia="Consolas" w:hAnsi="Consolas"/>
                <w:color w:val="7B1F1F"/>
                <w:sz w:val="19"/>
                <w:szCs w:val="19"/>
              </w:rPr>
              <w:t xml:space="preserve">OK autenticacion</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3</w:t>
            </w:r>
          </w:p>
        </w:tc>
        <w:tc>
          <w:tcPr>
            <w:tcW w:type="dxa" w:w="2410"/>
            <w:tcMar>
              <w:top w:type="dxa" w:w="60"/>
              <w:left w:type="dxa" w:w="90"/>
              <w:bottom w:type="dxa" w:w="60"/>
              <w:right w:type="dxa" w:w="90"/>
            </w:tcMar>
            <w:vAlign w:val="top"/>
          </w:tcPr>
          <w:p>
            <w:pPr>
              <w:spacing w:after="40" w:before="0"/>
            </w:pPr>
            <w:r>
              <w:rPr>
                <w:b/>
                <w:bCs/>
                <w:sz w:val="19"/>
                <w:szCs w:val="19"/>
              </w:rPr>
              <w:t xml:space="preserve">Probar YA la clave nueva </w:t>
            </w:r>
            <w:r>
              <w:rPr>
                <w:rFonts w:ascii="Consolas" w:cs="Consolas" w:eastAsia="Consolas" w:hAnsi="Consolas"/>
                <w:b/>
                <w:bCs/>
                <w:color w:val="7B1F1F"/>
                <w:sz w:val="19"/>
                <w:szCs w:val="19"/>
              </w:rPr>
              <w:t xml:space="preserve">AQ.</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scripts/probar_gemini.sh</w:t>
            </w:r>
          </w:p>
        </w:tc>
        <w:tc>
          <w:tcPr>
            <w:tcW w:type="dxa" w:w="2891"/>
            <w:tcMar>
              <w:top w:type="dxa" w:w="60"/>
              <w:left w:type="dxa" w:w="90"/>
              <w:bottom w:type="dxa" w:w="60"/>
              <w:right w:type="dxa" w:w="90"/>
            </w:tcMar>
            <w:vAlign w:val="top"/>
          </w:tcPr>
          <w:p>
            <w:pPr>
              <w:spacing w:after="40" w:before="0"/>
            </w:pPr>
            <w:r>
              <w:rPr>
                <w:sz w:val="19"/>
                <w:szCs w:val="19"/>
              </w:rPr>
              <w:t xml:space="preserve">Responde </w:t>
            </w:r>
            <w:r>
              <w:rPr>
                <w:rFonts w:ascii="Consolas" w:cs="Consolas" w:eastAsia="Consolas" w:hAnsi="Consolas"/>
                <w:color w:val="7B1F1F"/>
                <w:sz w:val="19"/>
                <w:szCs w:val="19"/>
              </w:rPr>
              <w:t xml:space="preserve">OK generateContent</w:t>
            </w:r>
            <w:r>
              <w:rPr>
                <w:sz w:val="19"/>
                <w:szCs w:val="19"/>
              </w:rPr>
              <w:t xml:space="preserve">. Hay reportes de claves </w:t>
            </w:r>
            <w:r>
              <w:rPr>
                <w:rFonts w:ascii="Consolas" w:cs="Consolas" w:eastAsia="Consolas" w:hAnsi="Consolas"/>
                <w:color w:val="7B1F1F"/>
                <w:sz w:val="19"/>
                <w:szCs w:val="19"/>
              </w:rPr>
              <w:t xml:space="preserve">AQ.</w:t>
            </w:r>
            <w:r>
              <w:rPr>
                <w:sz w:val="19"/>
                <w:szCs w:val="19"/>
              </w:rPr>
              <w:t xml:space="preserve"> con </w:t>
            </w:r>
            <w:r>
              <w:rPr>
                <w:rFonts w:ascii="Consolas" w:cs="Consolas" w:eastAsia="Consolas" w:hAnsi="Consolas"/>
                <w:color w:val="7B1F1F"/>
                <w:sz w:val="19"/>
                <w:szCs w:val="19"/>
              </w:rPr>
              <w:t xml:space="preserve">401 ACCESS_TOKEN_TYPE_UNSUPPORTED</w:t>
            </w:r>
            <w:r>
              <w:rPr>
                <w:sz w:val="19"/>
                <w:szCs w:val="19"/>
              </w:rPr>
              <w:t xml:space="preserve">: si pasa, generar otra clave antes del examen</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4</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Confirmar que el Jetson tiene internet (HTTPS a Google)</w:t>
            </w:r>
          </w:p>
        </w:tc>
        <w:tc>
          <w:tcPr>
            <w:tcW w:type="dxa" w:w="3855"/>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curl -sS -o /dev/null -w "%{http_code}\n" https://generativelanguage.googleapis.com</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Devuelve un código HTTP (404 está bien); un error de conexión significa sin internet</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5</w:t>
            </w:r>
          </w:p>
        </w:tc>
        <w:tc>
          <w:tcPr>
            <w:tcW w:type="dxa" w:w="2410"/>
            <w:tcMar>
              <w:top w:type="dxa" w:w="60"/>
              <w:left w:type="dxa" w:w="90"/>
              <w:bottom w:type="dxa" w:w="60"/>
              <w:right w:type="dxa" w:w="90"/>
            </w:tcMar>
            <w:vAlign w:val="top"/>
          </w:tcPr>
          <w:p>
            <w:pPr>
              <w:spacing w:after="40" w:before="0"/>
            </w:pPr>
            <w:r>
              <w:rPr>
                <w:sz w:val="19"/>
                <w:szCs w:val="19"/>
              </w:rPr>
              <w:t xml:space="preserve">Conectar y probar el micrófono USB en el Jetson</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-l</w:t>
            </w:r>
            <w:r>
              <w:rPr>
                <w:sz w:val="19"/>
                <w:szCs w:val="19"/>
              </w:rPr>
              <w:t xml:space="preserve"> y grabación de prueba (sección 2.2)</w:t>
            </w:r>
          </w:p>
        </w:tc>
        <w:tc>
          <w:tcPr>
            <w:tcW w:type="dxa" w:w="2891"/>
            <w:tcMar>
              <w:top w:type="dxa" w:w="60"/>
              <w:left w:type="dxa" w:w="90"/>
              <w:bottom w:type="dxa" w:w="60"/>
              <w:right w:type="dxa" w:w="90"/>
            </w:tcMar>
            <w:vAlign w:val="top"/>
          </w:tcPr>
          <w:p>
            <w:pPr>
              <w:spacing w:after="40" w:before="0"/>
            </w:pPr>
            <w:r>
              <w:rPr>
                <w:sz w:val="19"/>
                <w:szCs w:val="19"/>
              </w:rPr>
              <w:t xml:space="preserve">Se oye la voz en </w:t>
            </w:r>
            <w:r>
              <w:rPr>
                <w:rFonts w:ascii="Consolas" w:cs="Consolas" w:eastAsia="Consolas" w:hAnsi="Consolas"/>
                <w:color w:val="7B1F1F"/>
                <w:sz w:val="19"/>
                <w:szCs w:val="19"/>
              </w:rPr>
              <w:t xml:space="preserve">prueba.wav</w:t>
            </w:r>
            <w:r>
              <w:rPr>
                <w:sz w:val="19"/>
                <w:szCs w:val="19"/>
              </w:rPr>
              <w:t xml:space="preserve"> y </w:t>
            </w:r>
            <w:r>
              <w:rPr>
                <w:rFonts w:ascii="Consolas" w:cs="Consolas" w:eastAsia="Consolas" w:hAnsi="Consolas"/>
                <w:color w:val="7B1F1F"/>
                <w:sz w:val="19"/>
                <w:szCs w:val="19"/>
              </w:rPr>
              <w:t xml:space="preserve">probar_gemini.sh prueba.wav</w:t>
            </w:r>
            <w:r>
              <w:rPr>
                <w:sz w:val="19"/>
                <w:szCs w:val="19"/>
              </w:rPr>
              <w:t xml:space="preserve"> la transcribe</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6</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Tener funcionando la cadena de la P2 con LAYA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Terminales A, B y C (manual P2)</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Una orden escrita mueve el brazo</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7</w:t>
            </w:r>
          </w:p>
        </w:tc>
        <w:tc>
          <w:tcPr>
            <w:tcW w:type="dxa" w:w="2410"/>
            <w:tcMar>
              <w:top w:type="dxa" w:w="60"/>
              <w:left w:type="dxa" w:w="90"/>
              <w:bottom w:type="dxa" w:w="60"/>
              <w:right w:type="dxa" w:w="90"/>
            </w:tcMar>
            <w:vAlign w:val="top"/>
          </w:tcPr>
          <w:p>
            <w:pPr>
              <w:spacing w:after="40" w:before="0"/>
            </w:pPr>
            <w:r>
              <w:rPr>
                <w:sz w:val="19"/>
                <w:szCs w:val="19"/>
              </w:rPr>
              <w:t xml:space="preserve">Escribir las predicciones antes de medir</w:t>
            </w:r>
          </w:p>
        </w:tc>
        <w:tc>
          <w:tcPr>
            <w:tcW w:type="dxa" w:w="3855"/>
            <w:tcMar>
              <w:top w:type="dxa" w:w="60"/>
              <w:left w:type="dxa" w:w="90"/>
              <w:bottom w:type="dxa" w:w="60"/>
              <w:right w:type="dxa" w:w="90"/>
            </w:tcMar>
            <w:vAlign w:val="top"/>
          </w:tcPr>
          <w:p>
            <w:pPr>
              <w:spacing w:after="40" w:before="0"/>
            </w:pPr>
            <w:r>
              <w:rPr>
                <w:sz w:val="19"/>
                <w:szCs w:val="19"/>
              </w:rPr>
              <w:t xml:space="preserve">Tabla de la sección 7.2</w:t>
            </w:r>
          </w:p>
        </w:tc>
        <w:tc>
          <w:tcPr>
            <w:tcW w:type="dxa" w:w="2891"/>
            <w:tcMar>
              <w:top w:type="dxa" w:w="60"/>
              <w:left w:type="dxa" w:w="90"/>
              <w:bottom w:type="dxa" w:w="60"/>
              <w:right w:type="dxa" w:w="90"/>
            </w:tcMar>
            <w:vAlign w:val="top"/>
          </w:tcPr>
          <w:p>
            <w:pPr>
              <w:spacing w:after="40" w:before="0"/>
            </w:pPr>
            <w:r>
              <w:rPr>
                <w:sz w:val="19"/>
                <w:szCs w:val="19"/>
              </w:rPr>
              <w:t xml:space="preserve">Están en el informe con hora</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8</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Ensayar 3–5 órdenes de voz válidas</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4</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r>
              <w:rPr>
                <w:sz w:val="19"/>
                <w:szCs w:val="19"/>
              </w:rPr>
              <w:t xml:space="preserve"> tiene valor</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9</w:t>
            </w:r>
          </w:p>
        </w:tc>
        <w:tc>
          <w:tcPr>
            <w:tcW w:type="dxa" w:w="2410"/>
            <w:tcMar>
              <w:top w:type="dxa" w:w="60"/>
              <w:left w:type="dxa" w:w="90"/>
              <w:bottom w:type="dxa" w:w="60"/>
              <w:right w:type="dxa" w:w="90"/>
            </w:tcMar>
            <w:vAlign w:val="top"/>
          </w:tcPr>
          <w:p>
            <w:pPr>
              <w:spacing w:after="40" w:before="0"/>
            </w:pPr>
            <w:r>
              <w:rPr>
                <w:sz w:val="19"/>
                <w:szCs w:val="19"/>
              </w:rPr>
              <w:t xml:space="preserve">Demostrar el modo texto con internet cortado (video)</w:t>
            </w:r>
          </w:p>
        </w:tc>
        <w:tc>
          <w:tcPr>
            <w:tcW w:type="dxa" w:w="3855"/>
            <w:tcMar>
              <w:top w:type="dxa" w:w="60"/>
              <w:left w:type="dxa" w:w="90"/>
              <w:bottom w:type="dxa" w:w="60"/>
              <w:right w:type="dxa" w:w="90"/>
            </w:tcMar>
            <w:vAlign w:val="top"/>
          </w:tcPr>
          <w:p>
            <w:pPr>
              <w:spacing w:after="40" w:before="0"/>
            </w:pPr>
            <w:r>
              <w:rPr>
                <w:sz w:val="19"/>
                <w:szCs w:val="19"/>
              </w:rPr>
              <w:t xml:space="preserve">Sección 6</w:t>
            </w:r>
          </w:p>
        </w:tc>
        <w:tc>
          <w:tcPr>
            <w:tcW w:type="dxa" w:w="2891"/>
            <w:tcMar>
              <w:top w:type="dxa" w:w="60"/>
              <w:left w:type="dxa" w:w="90"/>
              <w:bottom w:type="dxa" w:w="60"/>
              <w:right w:type="dxa" w:w="90"/>
            </w:tcMar>
            <w:vAlign w:val="top"/>
          </w:tcPr>
          <w:p>
            <w:pPr>
              <w:spacing w:after="40" w:before="0"/>
            </w:pPr>
            <w:r>
              <w:rPr>
                <w:sz w:val="19"/>
                <w:szCs w:val="19"/>
              </w:rPr>
              <w:t xml:space="preserve">Fila </w:t>
            </w:r>
            <w:r>
              <w:rPr>
                <w:rFonts w:ascii="Consolas" w:cs="Consolas" w:eastAsia="Consolas" w:hAnsi="Consolas"/>
                <w:color w:val="7B1F1F"/>
                <w:sz w:val="19"/>
                <w:szCs w:val="19"/>
              </w:rPr>
              <w:t xml:space="preserve">modo=texto</w:t>
            </w:r>
            <w:r>
              <w:rPr>
                <w:sz w:val="19"/>
                <w:szCs w:val="19"/>
              </w:rPr>
              <w:t xml:space="preserve"> + motivo </w:t>
            </w:r>
            <w:r>
              <w:rPr>
                <w:rFonts w:ascii="Consolas" w:cs="Consolas" w:eastAsia="Consolas" w:hAnsi="Consolas"/>
                <w:color w:val="7B1F1F"/>
                <w:sz w:val="19"/>
                <w:szCs w:val="19"/>
              </w:rPr>
              <w:t xml:space="preserve">ConnectionError</w:t>
            </w:r>
            <w:r>
              <w:rPr>
                <w:sz w:val="19"/>
                <w:szCs w:val="19"/>
              </w:rPr>
              <w:t xml:space="preserve"> + el brazo se mueve</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10</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Las cinco órdenes del docente y su tabla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5</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tabla_cinco_ordenes.md</w:t>
            </w:r>
            <w:r>
              <w:rPr>
                <w:sz w:val="19"/>
                <w:szCs w:val="19"/>
              </w:rPr>
              <w:t xml:space="preserve"> completa</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11</w:t>
            </w:r>
          </w:p>
        </w:tc>
        <w:tc>
          <w:tcPr>
            <w:tcW w:type="dxa" w:w="2410"/>
            <w:tcMar>
              <w:top w:type="dxa" w:w="60"/>
              <w:left w:type="dxa" w:w="90"/>
              <w:bottom w:type="dxa" w:w="60"/>
              <w:right w:type="dxa" w:w="90"/>
            </w:tcMar>
            <w:vAlign w:val="top"/>
          </w:tcPr>
          <w:p>
            <w:pPr>
              <w:spacing w:after="40" w:before="0"/>
            </w:pPr>
            <w:r>
              <w:rPr>
                <w:sz w:val="19"/>
                <w:szCs w:val="19"/>
              </w:rPr>
              <w:t xml:space="preserve">Desglose de tiempos con figura y respuesta</w:t>
            </w:r>
          </w:p>
        </w:tc>
        <w:tc>
          <w:tcPr>
            <w:tcW w:type="dxa" w:w="3855"/>
            <w:tcMar>
              <w:top w:type="dxa" w:w="60"/>
              <w:left w:type="dxa" w:w="90"/>
              <w:bottom w:type="dxa" w:w="60"/>
              <w:right w:type="dxa" w:w="90"/>
            </w:tcMar>
            <w:vAlign w:val="top"/>
          </w:tcPr>
          <w:p>
            <w:pPr>
              <w:spacing w:after="40" w:before="0"/>
            </w:pPr>
            <w:r>
              <w:rPr>
                <w:sz w:val="19"/>
                <w:szCs w:val="19"/>
              </w:rPr>
              <w:t xml:space="preserve">Sección 7</w:t>
            </w:r>
          </w:p>
        </w:tc>
        <w:tc>
          <w:tcPr>
            <w:tcW w:type="dxa" w:w="2891"/>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desglose_tiempos.md</w:t>
            </w:r>
            <w:r>
              <w:rPr>
                <w:sz w:val="19"/>
                <w:szCs w:val="19"/>
              </w:rPr>
              <w:t xml:space="preserve"> y </w:t>
            </w:r>
            <w:r>
              <w:rPr>
                <w:rFonts w:ascii="Consolas" w:cs="Consolas" w:eastAsia="Consolas" w:hAnsi="Consolas"/>
                <w:color w:val="7B1F1F"/>
                <w:sz w:val="19"/>
                <w:szCs w:val="19"/>
              </w:rPr>
              <w:t xml:space="preserve">.png</w:t>
            </w:r>
            <w:r>
              <w:rPr>
                <w:sz w:val="19"/>
                <w:szCs w:val="19"/>
              </w:rPr>
              <w:t xml:space="preserve"> + párrafo con números</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12</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Entregar sin clave</w:t>
            </w:r>
          </w:p>
        </w:tc>
        <w:tc>
          <w:tcPr>
            <w:tcW w:type="dxa" w:w="3855"/>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scripts/verificar_sin_clave.sh</w:t>
            </w:r>
            <w:r>
              <w:rPr>
                <w:sz w:val="19"/>
                <w:szCs w:val="19"/>
              </w:rPr>
              <w:t xml:space="preserve"> y </w:t>
            </w:r>
            <w:r>
              <w:rPr>
                <w:rFonts w:ascii="Consolas" w:cs="Consolas" w:eastAsia="Consolas" w:hAnsi="Consolas"/>
                <w:color w:val="7B1F1F"/>
                <w:sz w:val="19"/>
                <w:szCs w:val="19"/>
              </w:rPr>
              <w:t xml:space="preserve">git push</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OK: no hay claves…</w:t>
            </w:r>
          </w:p>
        </w:tc>
      </w:tr>
    </w:tbl>
    <w:p>
      <w:pPr>
        <w:spacing w:after="80"/>
      </w:pPr>
    </w:p>
    <w:p>
      <w:pPr>
        <w:pStyle w:val="Heading2"/>
      </w:pPr>
      <w:r>
        <w:t xml:space="preserve">1.4 Riesgos que hay que declarar en el informe</w:t>
      </w:r>
    </w:p>
    <w:p>
      <w:pPr>
        <w:pStyle w:val="ListParagraph"/>
        <w:numPr>
          <w:ilvl w:val="0"/>
          <w:numId w:val="2"/>
        </w:numPr>
        <w:spacing w:after="40"/>
      </w:pPr>
      <w:r>
        <w:rPr>
          <w:b/>
          <w:bCs/>
        </w:rPr>
        <w:t xml:space="preserve">Transcripción = red + modelo.</w:t>
      </w:r>
      <w:r>
        <w:t xml:space="preserve"> Google no informa por separado su tiempo de cálculo; </w:t>
      </w:r>
      <w:r>
        <w:rPr>
          <w:rFonts w:ascii="Consolas" w:cs="Consolas" w:eastAsia="Consolas" w:hAnsi="Consolas"/>
          <w:color w:val="7B1F1F"/>
          <w:sz w:val="19"/>
          <w:szCs w:val="19"/>
        </w:rPr>
        <w:t xml:space="preserve">transcripcion_ms</w:t>
      </w:r>
      <w:r>
        <w:t xml:space="preserve"> incluye el viaje por internet.</w:t>
      </w:r>
    </w:p>
    <w:p>
      <w:pPr>
        <w:pStyle w:val="ListParagraph"/>
        <w:numPr>
          <w:ilvl w:val="0"/>
          <w:numId w:val="2"/>
        </w:numPr>
        <w:spacing w:after="40"/>
      </w:pPr>
      <w:r>
        <w:rPr>
          <w:b/>
          <w:bCs/>
        </w:rPr>
        <w:t xml:space="preserve">"Inicio del movimiento".</w:t>
      </w:r>
      <w:r>
        <w:t xml:space="preserve"> Con este broker el primer movimiento es ir a la pose de escaneo y la cámara mira después. Se mide hasta </w:t>
      </w:r>
      <w:r>
        <w:rPr>
          <w:rFonts w:ascii="Consolas" w:cs="Consolas" w:eastAsia="Consolas" w:hAnsi="Consolas"/>
          <w:color w:val="7B1F1F"/>
          <w:sz w:val="19"/>
          <w:szCs w:val="19"/>
        </w:rPr>
        <w:t xml:space="preserve">MOVER_AGARRE</w:t>
      </w:r>
      <w:r>
        <w:t xml:space="preserve"> (el brazo va hacia el cubo) para que percepción, IK y planificación queden dentro del intervalo; se reporta también la otra definición (</w:t>
      </w:r>
      <w:r>
        <w:rPr>
          <w:rFonts w:ascii="Consolas" w:cs="Consolas" w:eastAsia="Consolas" w:hAnsi="Consolas"/>
          <w:color w:val="7B1F1F"/>
          <w:sz w:val="19"/>
          <w:szCs w:val="19"/>
        </w:rPr>
        <w:t xml:space="preserve">--inicio-movimiento MOV</w:t>
      </w:r>
      <w:r>
        <w:t xml:space="preserve">).</w:t>
      </w:r>
    </w:p>
    <w:p>
      <w:pPr>
        <w:pStyle w:val="ListParagraph"/>
        <w:numPr>
          <w:ilvl w:val="0"/>
          <w:numId w:val="2"/>
        </w:numPr>
        <w:spacing w:after="40"/>
      </w:pPr>
      <w:r>
        <w:rPr>
          <w:b/>
          <w:bCs/>
        </w:rPr>
        <w:t xml:space="preserve">Objeto ausente.</w:t>
      </w:r>
      <w:r>
        <w:t xml:space="preserve"> "Recoge la botella…" se rechaza antes de encolar. Pero si se pide un cubo de un color que fue retirado de la mesa, la orden sí se encola y falla en la cámara (</w:t>
      </w:r>
      <w:r>
        <w:rPr>
          <w:rFonts w:ascii="Consolas" w:cs="Consolas" w:eastAsia="Consolas" w:hAnsi="Consolas"/>
          <w:color w:val="7B1F1F"/>
          <w:sz w:val="19"/>
          <w:szCs w:val="19"/>
        </w:rPr>
        <w:t xml:space="preserve">color no localizado</w:t>
      </w:r>
      <w:r>
        <w:t xml:space="preserve">): el brazo va a escaneo y no agarra nada. Hay que explicarlo así si ocurre.</w:t>
      </w:r>
    </w:p>
    <w:p>
      <w:pPr>
        <w:pStyle w:val="ListParagraph"/>
        <w:numPr>
          <w:ilvl w:val="0"/>
          <w:numId w:val="2"/>
        </w:numPr>
        <w:spacing w:after="40"/>
      </w:pPr>
      <w:r>
        <w:rPr>
          <w:b/>
          <w:bCs/>
        </w:rPr>
        <w:t xml:space="preserve">Éxito físico.</w:t>
      </w:r>
      <w:r>
        <w:t xml:space="preserve"> </w:t>
      </w:r>
      <w:r>
        <w:rPr>
          <w:rFonts w:ascii="Consolas" w:cs="Consolas" w:eastAsia="Consolas" w:hAnsi="Consolas"/>
          <w:color w:val="7B1F1F"/>
          <w:sz w:val="19"/>
          <w:szCs w:val="19"/>
        </w:rPr>
        <w:t xml:space="preserve">physical_verified</w:t>
      </w:r>
      <w:r>
        <w:t xml:space="preserve"> es siempre </w:t>
      </w:r>
      <w:r>
        <w:rPr>
          <w:rFonts w:ascii="Consolas" w:cs="Consolas" w:eastAsia="Consolas" w:hAnsi="Consolas"/>
          <w:color w:val="7B1F1F"/>
          <w:sz w:val="19"/>
          <w:szCs w:val="19"/>
        </w:rPr>
        <w:t xml:space="preserve">False</w:t>
      </w:r>
      <w:r>
        <w:t xml:space="preserve"> (no hay verificación visual del depósito): el resultado del brazo se confirma con el video.</w:t>
      </w:r>
    </w:p>
    <w:p>
      <w:pPr>
        <w:pStyle w:val="ListParagraph"/>
        <w:numPr>
          <w:ilvl w:val="0"/>
          <w:numId w:val="2"/>
        </w:numPr>
        <w:spacing w:after="40"/>
      </w:pPr>
      <w:r>
        <w:rPr>
          <w:b/>
          <w:bCs/>
        </w:rPr>
        <w:t xml:space="preserve">LAYA inestable en la autorización.</w:t>
      </w:r>
      <w:r>
        <w:t xml:space="preserve"> Si se baja el umbral, decir cuál y por qué; las reglas locales siguen vetando órdenes prohibidas, negadas o con objetos ausentes.</w:t>
      </w:r>
    </w:p>
    <w:p>
      <w:pPr>
        <w:pStyle w:val="ListParagraph"/>
        <w:numPr>
          <w:ilvl w:val="0"/>
          <w:numId w:val="2"/>
        </w:numPr>
        <w:spacing w:after="40"/>
      </w:pPr>
      <w:r>
        <w:rPr>
          <w:b/>
          <w:bCs/>
        </w:rPr>
        <w:t xml:space="preserve">Respaldo.</w:t>
      </w:r>
      <w:r>
        <w:t xml:space="preserve"> Si LAYA no responde en 2 s la decisión sale degradada (</w:t>
      </w:r>
      <w:r>
        <w:rPr>
          <w:rFonts w:ascii="Consolas" w:cs="Consolas" w:eastAsia="Consolas" w:hAnsi="Consolas"/>
          <w:color w:val="7B1F1F"/>
          <w:sz w:val="19"/>
          <w:szCs w:val="19"/>
        </w:rPr>
        <w:t xml:space="preserve">fuente=respaldo</w:t>
      </w:r>
      <w:r>
        <w:t xml:space="preserve">) y el broker la atiende; la columna </w:t>
      </w:r>
      <w:r>
        <w:rPr>
          <w:rFonts w:ascii="Consolas" w:cs="Consolas" w:eastAsia="Consolas" w:hAnsi="Consolas"/>
          <w:color w:val="7B1F1F"/>
          <w:sz w:val="19"/>
          <w:szCs w:val="19"/>
        </w:rPr>
        <w:t xml:space="preserve">fuente</w:t>
      </w:r>
      <w:r>
        <w:t xml:space="preserve"> de los CSV lo muestra.</w:t>
      </w:r>
    </w:p>
    <w:p>
      <w:pPr>
        <w:pStyle w:val="ListParagraph"/>
        <w:numPr>
          <w:ilvl w:val="0"/>
          <w:numId w:val="2"/>
        </w:numPr>
        <w:spacing w:after="40"/>
      </w:pPr>
      <w:r>
        <w:rPr>
          <w:b/>
          <w:bCs/>
        </w:rPr>
        <w:t xml:space="preserve">Medir con la cola vacía.</w:t>
      </w:r>
      <w:r>
        <w:t xml:space="preserve"> Si se dictan órdenes seguidas, la espera en cola (≈ un ciclo de agarre por pedido delante) tapa a todas las demás etapas. Medir la Parte C dictando una orden y esperando a que termine; reportar aparte el caso con cola.</w:t>
      </w:r>
    </w:p>
    <w:p>
      <w:pPr>
        <w:spacing w:after="40"/>
      </w:pPr>
    </w:p>
    <w:p>
      <w:pPr>
        <w:pStyle w:val="Heading1"/>
      </w:pPr>
      <w:r>
        <w:t xml:space="preserve">2. Preparación (antes del examen)</w:t>
      </w:r>
    </w:p>
    <w:p>
      <w:pPr>
        <w:pStyle w:val="Heading2"/>
      </w:pPr>
      <w:r>
        <w:t xml:space="preserve">2.1 Clave de Google AI Studio, fuera del repositorio</w:t>
      </w:r>
    </w:p>
    <w:p>
      <w:pPr>
        <w:spacing w:after="100"/>
      </w:pPr>
      <w:r>
        <w:t xml:space="preserve">La clave que crearon (empieza con </w:t>
      </w:r>
      <w:r>
        <w:rPr>
          <w:rFonts w:ascii="Consolas" w:cs="Consolas" w:eastAsia="Consolas" w:hAnsi="Consolas"/>
          <w:color w:val="7B1F1F"/>
          <w:sz w:val="19"/>
          <w:szCs w:val="19"/>
        </w:rPr>
        <w:t xml:space="preserve">AQ.Ab8R…</w:t>
      </w:r>
      <w:r>
        <w:t xml:space="preserve">) </w:t>
      </w:r>
      <w:r>
        <w:rPr>
          <w:b/>
          <w:bCs/>
        </w:rPr>
        <w:t xml:space="preserve">no se escribe en ningún archivo del proyecto</w:t>
      </w:r>
      <w:r>
        <w:t xml:space="preserve">: el examen descuenta puntos si aparece en el repositorio. Se guarda en un archivo del usuario </w:t>
      </w:r>
      <w:r>
        <w:rPr>
          <w:rFonts w:ascii="Consolas" w:cs="Consolas" w:eastAsia="Consolas" w:hAnsi="Consolas"/>
          <w:color w:val="7B1F1F"/>
          <w:sz w:val="19"/>
          <w:szCs w:val="19"/>
        </w:rPr>
        <w:t xml:space="preserve">jetson</w:t>
      </w:r>
      <w:r>
        <w:t xml:space="preserve"> que solo él puede leer. Sin que la clave quede en pantalla ni en el historial:</w:t>
      </w:r>
    </w:p>
    <w:p>
      <w:pPr>
        <w:keepNext/>
        <w:spacing w:after="20" w:before="120"/>
      </w:pPr>
      <w:r>
        <w:rPr>
          <w:b/>
          <w:bCs/>
          <w:color w:val="555555"/>
          <w:sz w:val="18"/>
          <w:szCs w:val="18"/>
        </w:rPr>
        <w:t xml:space="preserve">Guardar y probar la clave</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read -r -s -p "Pega la clave y presiona ENTER: " K &amp;&amp; echo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printf 'export GEMINI_API_KEY="%s"\n' "$K" &gt; ~/.clave_gemini &amp;&amp; unset K</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chmod 600 ~/.clave_gemini</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source ~/.clave_gemini</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cd ~/logistica &amp;&amp; bash scripts/probar_gemini.sh</w:t>
      </w:r>
    </w:p>
    <w:p>
      <w:pPr>
        <w:pBdr>
          <w:left w:val="single" w:color="2E7D32" w:sz="24" w:space="8"/>
        </w:pBdr>
        <w:shd w:fill="EDF7EE" w:color="auto" w:val="clear"/>
        <w:spacing w:after="140" w:before="100"/>
        <w:ind w:left="160" w:right="80"/>
      </w:pPr>
      <w:r>
        <w:rPr>
          <w:b/>
          <w:bCs/>
          <w:color w:val="2E7D32"/>
        </w:rPr>
        <w:t xml:space="preserve">Resultado esperado: </w:t>
      </w:r>
      <w:r>
        <w:rPr>
          <w:rFonts w:ascii="Consolas" w:cs="Consolas" w:eastAsia="Consolas" w:hAnsi="Consolas"/>
          <w:color w:val="7B1F1F"/>
          <w:sz w:val="19"/>
          <w:szCs w:val="19"/>
        </w:rPr>
        <w:t xml:space="preserve">Clave encontrada: tipo AQ. (clave nueva de AI Studio)…</w:t>
      </w:r>
      <w:r>
        <w:t xml:space="preserve">, </w:t>
      </w:r>
      <w:r>
        <w:rPr>
          <w:rFonts w:ascii="Consolas" w:cs="Consolas" w:eastAsia="Consolas" w:hAnsi="Consolas"/>
          <w:color w:val="7B1F1F"/>
          <w:sz w:val="19"/>
          <w:szCs w:val="19"/>
        </w:rPr>
        <w:t xml:space="preserve">OK autenticacion con cabecera x-goog-api-key</w:t>
      </w:r>
      <w:r>
        <w:t xml:space="preserve">, </w:t>
      </w:r>
      <w:r>
        <w:rPr>
          <w:rFonts w:ascii="Consolas" w:cs="Consolas" w:eastAsia="Consolas" w:hAnsi="Consolas"/>
          <w:color w:val="7B1F1F"/>
          <w:sz w:val="19"/>
          <w:szCs w:val="19"/>
        </w:rPr>
        <w:t xml:space="preserve">gemini-3.5-flash-lite DISPONIBLE</w:t>
      </w:r>
      <w:r>
        <w:t xml:space="preserve"> y </w:t>
      </w:r>
      <w:r>
        <w:rPr>
          <w:rFonts w:ascii="Consolas" w:cs="Consolas" w:eastAsia="Consolas" w:hAnsi="Consolas"/>
          <w:color w:val="7B1F1F"/>
          <w:sz w:val="19"/>
          <w:szCs w:val="19"/>
        </w:rPr>
        <w:t xml:space="preserve">OK generateContent … «OK»</w:t>
      </w:r>
      <w:r>
        <w:t xml:space="preserve">.</w:t>
      </w:r>
    </w:p>
    <w:p>
      <w:pPr>
        <w:spacing w:after="100"/>
      </w:pPr>
      <w:r>
        <w:t xml:space="preserve">Si solo funciona con </w:t>
      </w:r>
      <w:r>
        <w:rPr>
          <w:rFonts w:ascii="Consolas" w:cs="Consolas" w:eastAsia="Consolas" w:hAnsi="Consolas"/>
          <w:color w:val="7B1F1F"/>
          <w:sz w:val="19"/>
          <w:szCs w:val="19"/>
        </w:rPr>
        <w:t xml:space="preserve">?key=</w:t>
      </w:r>
      <w:r>
        <w:t xml:space="preserve"> en la URL, el script lo dice: entonces se lanza el transcriptor con </w:t>
      </w:r>
      <w:r>
        <w:rPr>
          <w:rFonts w:ascii="Consolas" w:cs="Consolas" w:eastAsia="Consolas" w:hAnsi="Consolas"/>
          <w:color w:val="7B1F1F"/>
          <w:sz w:val="19"/>
          <w:szCs w:val="19"/>
        </w:rPr>
        <w:t xml:space="preserve">CLAVE_EN_URL=1 bash scripts/voz.sh</w:t>
      </w:r>
      <w:r>
        <w:t xml:space="preserve">. </w:t>
      </w:r>
      <w:r>
        <w:rPr>
          <w:rFonts w:ascii="Consolas" w:cs="Consolas" w:eastAsia="Consolas" w:hAnsi="Consolas"/>
          <w:color w:val="7B1F1F"/>
          <w:sz w:val="19"/>
          <w:szCs w:val="19"/>
        </w:rPr>
        <w:t xml:space="preserve">scripts/voz.sh</w:t>
      </w:r>
      <w:r>
        <w:t xml:space="preserve"> carga </w:t>
      </w:r>
      <w:r>
        <w:rPr>
          <w:rFonts w:ascii="Consolas" w:cs="Consolas" w:eastAsia="Consolas" w:hAnsi="Consolas"/>
          <w:color w:val="7B1F1F"/>
          <w:sz w:val="19"/>
          <w:szCs w:val="19"/>
        </w:rPr>
        <w:t xml:space="preserve">~/.clave_gemini</w:t>
      </w:r>
      <w:r>
        <w:t xml:space="preserve"> automáticamente.</w:t>
      </w:r>
    </w:p>
    <w:p>
      <w:pPr>
        <w:pStyle w:val="Heading2"/>
      </w:pPr>
      <w:r>
        <w:t xml:space="preserve">2.2 Micrófono del Jetson</w:t>
      </w:r>
    </w:p>
    <w:p>
      <w:pPr>
        <w:keepNext/>
        <w:spacing w:after="20" w:before="120"/>
      </w:pPr>
      <w:r>
        <w:rPr>
          <w:b/>
          <w:bCs/>
          <w:color w:val="555555"/>
          <w:sz w:val="18"/>
          <w:szCs w:val="18"/>
        </w:rPr>
        <w:t xml:space="preserve">Probar el micrófono y la transcripción (sin ROS ni brazo)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sudo apt install -y alsa-utils          # solo si arecord no existe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arecord -l                              # anotar "tarjeta X ... dispositivo Y" del micrófono USB</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arecord -D plughw:X,Y -d 4 -f S16_LE -r 16000 -c 1 ~/prueba.wav    # decir "recoge el cubo rojo"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alsamixer -c X                          # F4 = captura; subir la ganancia si la voz se graba baja</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cd ~/logistica &amp;&amp; bash scripts/probar_gemini.sh ~/prueba.wav       # OK transcripcion: «recoge el cubo rojo»</w:t>
      </w:r>
    </w:p>
    <w:p>
      <w:pPr>
        <w:spacing w:after="100"/>
      </w:pPr>
      <w:r>
        <w:t xml:space="preserve">El dispositivo se pasa luego como </w:t>
      </w:r>
      <w:r>
        <w:rPr>
          <w:rFonts w:ascii="Consolas" w:cs="Consolas" w:eastAsia="Consolas" w:hAnsi="Consolas"/>
          <w:color w:val="7B1F1F"/>
          <w:sz w:val="19"/>
          <w:szCs w:val="19"/>
        </w:rPr>
        <w:t xml:space="preserve">MIC=plughw:X,Y</w:t>
      </w:r>
      <w:r>
        <w:t xml:space="preserve">. Si el micrófono es el predeterminado, se omite. Si el Jetson no tiene micrófono, como respaldo se puede grabar un </w:t>
      </w:r>
      <w:r>
        <w:rPr>
          <w:rFonts w:ascii="Consolas" w:cs="Consolas" w:eastAsia="Consolas" w:hAnsi="Consolas"/>
          <w:color w:val="7B1F1F"/>
          <w:sz w:val="19"/>
          <w:szCs w:val="19"/>
        </w:rPr>
        <w:t xml:space="preserve">.wav</w:t>
      </w:r>
      <w:r>
        <w:t xml:space="preserve"> en otra máquina y procesarlo con </w:t>
      </w:r>
      <w:r>
        <w:rPr>
          <w:rFonts w:ascii="Consolas" w:cs="Consolas" w:eastAsia="Consolas" w:hAnsi="Consolas"/>
          <w:color w:val="7B1F1F"/>
          <w:sz w:val="19"/>
          <w:szCs w:val="19"/>
        </w:rPr>
        <w:t xml:space="preserve">bash scripts/voz.sh archivo …</w:t>
      </w:r>
      <w:r>
        <w:t xml:space="preserve">, pero el dictado en vivo es lo que se evalúa.</w:t>
      </w:r>
    </w:p>
    <w:p>
      <w:pPr>
        <w:pStyle w:val="Heading2"/>
      </w:pPr>
      <w:r>
        <w:t xml:space="preserve">2.3 Dependencias para la figura</w:t>
      </w:r>
    </w:p>
    <w:p>
      <w:pPr>
        <w:keepNext w:val="false"/>
        <w:keepLines/>
        <w:pBdr>
          <w:left w:val="single" w:color="8A94A6" w:sz="18" w:space="6"/>
        </w:pBdr>
        <w:shd w:fill="F3F4F6" w:color="auto" w:val="clear"/>
        <w:spacing w:after="140" w:before="40" w:line="250" w:lineRule="auto"/>
        <w:ind w:left="120"/>
      </w:pPr>
      <w:r>
        <w:rPr>
          <w:rFonts w:ascii="Consolas" w:cs="Consolas" w:eastAsia="Consolas" w:hAnsi="Consolas"/>
          <w:color w:val="1B1B1B"/>
          <w:sz w:val="17"/>
          <w:szCs w:val="17"/>
        </w:rPr>
        <w:t xml:space="preserve">python3 -c "import matplotlib; print('matplotlib OK')" || pip3 install --user matplotlib</w:t>
      </w:r>
    </w:p>
    <w:p>
      <w:pPr>
        <w:pStyle w:val="Heading1"/>
      </w:pPr>
      <w:r>
        <w:t xml:space="preserve">3. Terminales el día del examen</w:t>
      </w:r>
    </w:p>
    <w:p>
      <w:pPr>
        <w:spacing w:after="100"/>
      </w:pPr>
      <w:r>
        <w:t xml:space="preserve">Las terminales A, B y C son </w:t>
      </w:r>
      <w:r>
        <w:rPr>
          <w:b/>
          <w:bCs/>
        </w:rPr>
        <w:t xml:space="preserve">las mismas de la Pregunta 2</w:t>
      </w:r>
      <w:r>
        <w:t xml:space="preserve"> (ver su manual). Se agregan D, E y, si se quiere, F.</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964"/>
        <w:gridCol w:w="2120"/>
        <w:gridCol w:w="3470"/>
        <w:gridCol w:w="3084"/>
      </w:tblGrid>
      <w:tr>
        <w:trPr>
          <w:tblHeader/>
        </w:trPr>
        <w:tc>
          <w:tcPr>
            <w:tcW w:type="dxa" w:w="96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Terminal</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Qué corre</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Comando</w:t>
            </w:r>
          </w:p>
        </w:tc>
        <w:tc>
          <w:tcPr>
            <w:tcW w:type="dxa" w:w="308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Señal de que está bien</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A</w:t>
            </w:r>
          </w:p>
        </w:tc>
        <w:tc>
          <w:tcPr>
            <w:tcW w:type="dxa" w:w="2120"/>
            <w:tcMar>
              <w:top w:type="dxa" w:w="60"/>
              <w:left w:type="dxa" w:w="90"/>
              <w:bottom w:type="dxa" w:w="60"/>
              <w:right w:type="dxa" w:w="90"/>
            </w:tcMar>
            <w:vAlign w:val="top"/>
          </w:tcPr>
          <w:p>
            <w:pPr>
              <w:spacing w:after="40" w:before="0"/>
            </w:pPr>
            <w:r>
              <w:rPr>
                <w:sz w:val="19"/>
                <w:szCs w:val="19"/>
              </w:rPr>
              <w:t xml:space="preserve">MoveIt2 (solo planifica)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scripts/moveit.sh</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You can start planning now!</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B</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Broker RB-2</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scripts/broker.sh</w:t>
            </w:r>
          </w:p>
        </w:tc>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arm_broker listo · política=prioridad · modo=fisico</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C</w:t>
            </w:r>
          </w:p>
        </w:tc>
        <w:tc>
          <w:tcPr>
            <w:tcW w:type="dxa" w:w="2120"/>
            <w:tcMar>
              <w:top w:type="dxa" w:w="60"/>
              <w:left w:type="dxa" w:w="90"/>
              <w:bottom w:type="dxa" w:w="60"/>
              <w:right w:type="dxa" w:w="90"/>
            </w:tcMar>
            <w:vAlign w:val="top"/>
          </w:tcPr>
          <w:p>
            <w:pPr>
              <w:spacing w:after="40" w:before="0"/>
            </w:pPr>
            <w:r>
              <w:rPr>
                <w:sz w:val="19"/>
                <w:szCs w:val="19"/>
              </w:rPr>
              <w:t xml:space="preserve">Intérprete (LAYA)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scripts/interprete.sh http://IP_DOCENTE:PUERTO PRESET</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Servicio /interpretar_orden listo</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D</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Bag de la Pregunta 3</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scripts/grabar.sh p3</w:t>
            </w:r>
          </w:p>
        </w:tc>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Subscribed to topic …</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E</w:t>
            </w:r>
          </w:p>
        </w:tc>
        <w:tc>
          <w:tcPr>
            <w:tcW w:type="dxa" w:w="2120"/>
            <w:tcMar>
              <w:top w:type="dxa" w:w="60"/>
              <w:left w:type="dxa" w:w="90"/>
              <w:bottom w:type="dxa" w:w="60"/>
              <w:right w:type="dxa" w:w="90"/>
            </w:tcMar>
            <w:vAlign w:val="top"/>
          </w:tcPr>
          <w:p>
            <w:pPr>
              <w:spacing w:after="40" w:before="0"/>
            </w:pPr>
            <w:r>
              <w:rPr>
                <w:sz w:val="19"/>
                <w:szCs w:val="19"/>
              </w:rPr>
              <w:t xml:space="preserve">Transcriptor de voz</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MIC=plughw:X,Y bash scripts/voz.sh</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transcriptor_voz listo · … broker=SÍ (/logistica/pick_place …) · inicio de movimiento=MOVER_AGARRE</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F (opcional)</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Monitor en colores de la transcripción</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source scripts/entorno.sh &amp;&amp; python3 herramientas/monitor_voz_api.py</w:t>
            </w:r>
          </w:p>
        </w:tc>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Verde = Google devolvió texto; amarillo = teclado</w:t>
            </w:r>
          </w:p>
        </w:tc>
      </w:tr>
    </w:tbl>
    <w:p>
      <w:pPr>
        <w:spacing w:after="80"/>
      </w:pPr>
    </w:p>
    <w:p>
      <w:pPr>
        <w:pBdr>
          <w:left w:val="single" w:color="2E75B6" w:sz="24" w:space="8"/>
        </w:pBdr>
        <w:shd w:fill="EAF2FB" w:color="auto" w:val="clear"/>
        <w:spacing w:after="140" w:before="100"/>
        <w:ind w:left="160" w:right="80"/>
      </w:pPr>
      <w:r>
        <w:rPr>
          <w:b/>
          <w:bCs/>
          <w:color w:val="2E75B6"/>
        </w:rPr>
        <w:t xml:space="preserve">Nota: </w:t>
      </w:r>
      <w:r>
        <w:t xml:space="preserve">todas las terminales empiezan con </w:t>
      </w:r>
      <w:r>
        <w:rPr>
          <w:rFonts w:ascii="Consolas" w:cs="Consolas" w:eastAsia="Consolas" w:hAnsi="Consolas"/>
          <w:color w:val="7B1F1F"/>
          <w:sz w:val="19"/>
          <w:szCs w:val="19"/>
        </w:rPr>
        <w:t xml:space="preserve">cd ~/logistica</w:t>
      </w:r>
      <w:r>
        <w:t xml:space="preserve">. Por defecto </w:t>
      </w:r>
      <w:r>
        <w:rPr>
          <w:rFonts w:ascii="Consolas" w:cs="Consolas" w:eastAsia="Consolas" w:hAnsi="Consolas"/>
          <w:color w:val="7B1F1F"/>
          <w:sz w:val="19"/>
          <w:szCs w:val="19"/>
        </w:rPr>
        <w:t xml:space="preserve">voz.sh</w:t>
      </w:r>
      <w:r>
        <w:t xml:space="preserve"> envía al broker; </w:t>
      </w:r>
      <w:r>
        <w:rPr>
          <w:rFonts w:ascii="Consolas" w:cs="Consolas" w:eastAsia="Consolas" w:hAnsi="Consolas"/>
          <w:color w:val="7B1F1F"/>
          <w:sz w:val="19"/>
          <w:szCs w:val="19"/>
        </w:rPr>
        <w:t xml:space="preserve">SEGURO=1 bash scripts/voz.sh</w:t>
      </w:r>
      <w:r>
        <w:t xml:space="preserve"> transcribe e interpreta sin mover el brazo (útil para ensayar).</w:t>
      </w:r>
    </w:p>
    <w:p>
      <w:pPr>
        <w:pStyle w:val="Heading1"/>
      </w:pPr>
      <w:r>
        <w:t xml:space="preserve">4. Parte A — usar el transcriptor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MIC=plughw:X,Y bash scripts/voz.sh</w:t>
      </w:r>
    </w:p>
    <w:p>
      <w:pPr>
        <w:spacing w:after="100"/>
      </w:pPr>
      <w:r>
        <w:t xml:space="preserve">Un integrante maneja el teclado: </w:t>
      </w:r>
      <w:r>
        <w:rPr>
          <w:b/>
          <w:bCs/>
        </w:rPr>
        <w:t xml:space="preserve">ENTER</w:t>
      </w:r>
      <w:r>
        <w:t xml:space="preserve"> para empezar a grabar cuando el docente va a hablar y </w:t>
      </w:r>
      <w:r>
        <w:rPr>
          <w:b/>
          <w:bCs/>
        </w:rPr>
        <w:t xml:space="preserve">ENTER</w:t>
      </w:r>
      <w:r>
        <w:t xml:space="preserve"> apenas termina. El nodo detecta el silencio final del audio y lo descuenta, de modo que "terminó de hablar" es el instante real y no el del ENTER.</w:t>
      </w:r>
    </w:p>
    <w:p>
      <w:pPr>
        <w:keepNext/>
        <w:spacing w:after="20" w:before="120"/>
      </w:pPr>
      <w:r>
        <w:rPr>
          <w:b/>
          <w:bCs/>
          <w:color w:val="555555"/>
          <w:sz w:val="18"/>
          <w:szCs w:val="18"/>
        </w:rPr>
        <w:t xml:space="preserve">Lo que se ve en la terminal E</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[ENTER]=grabar · t=escribir orden · q=salir &gt;</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GRABANDO… presiona ENTER apenas termine de hablar el docente.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Transcribiendo con Google AI Studio…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Texto (voz): «recoge el cubo rojo urgente»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Decisión: recoger / cubo / rojo · prioridad=68 · permitido=True · LAYA · 142 ms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Enviada al broker; sigue su avance aquí. Puedes dictar la siguiente.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en_cola QUEUED (posición 1)</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ejecutando DETECTAR_COLOR</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ejecutando MOVER_AGARRE</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  ⏱️  Orden 3: voz → movimiento = 9875.4 ms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373"/>
        <w:gridCol w:w="6265"/>
      </w:tblGrid>
      <w:tr>
        <w:trPr>
          <w:tblHeader/>
        </w:trPr>
        <w:tc>
          <w:tcPr>
            <w:tcW w:type="dxa" w:w="337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Requisito</w:t>
            </w:r>
          </w:p>
        </w:tc>
        <w:tc>
          <w:tcPr>
            <w:tcW w:type="dxa" w:w="626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Dónde se ve la evidencia</w:t>
            </w:r>
          </w:p>
        </w:tc>
      </w:tr>
      <w:tr>
        <w:trPr>
          <w:cantSplit/>
        </w:trPr>
        <w:tc>
          <w:tcPr>
            <w:tcW w:type="dxa" w:w="3373"/>
            <w:tcMar>
              <w:top w:type="dxa" w:w="60"/>
              <w:left w:type="dxa" w:w="90"/>
              <w:bottom w:type="dxa" w:w="60"/>
              <w:right w:type="dxa" w:w="90"/>
            </w:tcMar>
            <w:vAlign w:val="top"/>
          </w:tcPr>
          <w:p>
            <w:pPr>
              <w:spacing w:after="40" w:before="0"/>
            </w:pPr>
            <w:r>
              <w:rPr>
                <w:sz w:val="19"/>
                <w:szCs w:val="19"/>
              </w:rPr>
              <w:t xml:space="preserve">Clave en variable de entorno</w:t>
            </w:r>
          </w:p>
        </w:tc>
        <w:tc>
          <w:tcPr>
            <w:tcW w:type="dxa" w:w="6265"/>
            <w:tcMar>
              <w:top w:type="dxa" w:w="60"/>
              <w:left w:type="dxa" w:w="90"/>
              <w:bottom w:type="dxa" w:w="60"/>
              <w:right w:type="dxa" w:w="90"/>
            </w:tcMar>
            <w:vAlign w:val="top"/>
          </w:tcPr>
          <w:p>
            <w:pPr>
              <w:spacing w:after="40" w:before="0"/>
            </w:pPr>
            <w:r>
              <w:rPr>
                <w:sz w:val="19"/>
                <w:szCs w:val="19"/>
              </w:rPr>
              <w:t xml:space="preserve">Código (</w:t>
            </w:r>
            <w:r>
              <w:rPr>
                <w:rFonts w:ascii="Consolas" w:cs="Consolas" w:eastAsia="Consolas" w:hAnsi="Consolas"/>
                <w:color w:val="7B1F1F"/>
                <w:sz w:val="19"/>
                <w:szCs w:val="19"/>
              </w:rPr>
              <w:t xml:space="preserve">_clave()</w:t>
            </w:r>
            <w:r>
              <w:rPr>
                <w:sz w:val="19"/>
                <w:szCs w:val="19"/>
              </w:rPr>
              <w:t xml:space="preserve"> en </w:t>
            </w:r>
            <w:r>
              <w:rPr>
                <w:rFonts w:ascii="Consolas" w:cs="Consolas" w:eastAsia="Consolas" w:hAnsi="Consolas"/>
                <w:color w:val="7B1F1F"/>
                <w:sz w:val="19"/>
                <w:szCs w:val="19"/>
              </w:rPr>
              <w:t xml:space="preserve">transcriptor_voz.py</w:t>
            </w:r>
            <w:r>
              <w:rPr>
                <w:sz w:val="19"/>
                <w:szCs w:val="19"/>
              </w:rPr>
              <w:t xml:space="preserve">), </w:t>
            </w:r>
            <w:r>
              <w:rPr>
                <w:rFonts w:ascii="Consolas" w:cs="Consolas" w:eastAsia="Consolas" w:hAnsi="Consolas"/>
                <w:color w:val="7B1F1F"/>
                <w:sz w:val="19"/>
                <w:szCs w:val="19"/>
              </w:rPr>
              <w:t xml:space="preserve">~/.clave_gemini</w:t>
            </w:r>
            <w:r>
              <w:rPr>
                <w:sz w:val="19"/>
                <w:szCs w:val="19"/>
              </w:rPr>
              <w:t xml:space="preserve"> fuera del repo, salida de </w:t>
            </w:r>
            <w:r>
              <w:rPr>
                <w:rFonts w:ascii="Consolas" w:cs="Consolas" w:eastAsia="Consolas" w:hAnsi="Consolas"/>
                <w:color w:val="7B1F1F"/>
                <w:sz w:val="19"/>
                <w:szCs w:val="19"/>
              </w:rPr>
              <w:t xml:space="preserve">verificar_sin_clave.sh</w:t>
            </w:r>
          </w:p>
        </w:tc>
      </w:tr>
      <w:tr>
        <w:trPr>
          <w:cantSplit/>
        </w:trPr>
        <w:tc>
          <w:tcPr>
            <w:tcW w:type="dxa" w:w="3373"/>
            <w:shd w:fill="F7F9FC" w:color="auto" w:val="clear"/>
            <w:tcMar>
              <w:top w:type="dxa" w:w="60"/>
              <w:left w:type="dxa" w:w="90"/>
              <w:bottom w:type="dxa" w:w="60"/>
              <w:right w:type="dxa" w:w="90"/>
            </w:tcMar>
            <w:vAlign w:val="top"/>
          </w:tcPr>
          <w:p>
            <w:pPr>
              <w:spacing w:after="40" w:before="0"/>
            </w:pPr>
            <w:r>
              <w:rPr>
                <w:sz w:val="19"/>
                <w:szCs w:val="19"/>
              </w:rPr>
              <w:t xml:space="preserve">Tiempo límite propio → modo texto</w:t>
            </w:r>
          </w:p>
        </w:tc>
        <w:tc>
          <w:tcPr>
            <w:tcW w:type="dxa" w:w="6265"/>
            <w:shd w:fill="F7F9FC" w:color="auto" w:val="clear"/>
            <w:tcMar>
              <w:top w:type="dxa" w:w="60"/>
              <w:left w:type="dxa" w:w="90"/>
              <w:bottom w:type="dxa" w:w="60"/>
              <w:right w:type="dxa" w:w="90"/>
            </w:tcMar>
            <w:vAlign w:val="top"/>
          </w:tcPr>
          <w:p>
            <w:pPr>
              <w:spacing w:after="40" w:before="0"/>
            </w:pPr>
            <w:r>
              <w:rPr>
                <w:sz w:val="19"/>
                <w:szCs w:val="19"/>
              </w:rPr>
              <w:t xml:space="preserve">Log </w:t>
            </w:r>
            <w:r>
              <w:rPr>
                <w:rFonts w:ascii="Consolas" w:cs="Consolas" w:eastAsia="Consolas" w:hAnsi="Consolas"/>
                <w:color w:val="7B1F1F"/>
                <w:sz w:val="19"/>
                <w:szCs w:val="19"/>
              </w:rPr>
              <w:t xml:space="preserve">WARN MODO TEXTO POR TECLADO — …</w:t>
            </w:r>
            <w:r>
              <w:rPr>
                <w:sz w:val="19"/>
                <w:szCs w:val="19"/>
              </w:rPr>
              <w:t xml:space="preserve">, tópico </w:t>
            </w:r>
            <w:r>
              <w:rPr>
                <w:rFonts w:ascii="Consolas" w:cs="Consolas" w:eastAsia="Consolas" w:hAnsi="Consolas"/>
                <w:color w:val="7B1F1F"/>
                <w:sz w:val="19"/>
                <w:szCs w:val="19"/>
              </w:rPr>
              <w:t xml:space="preserve">/voz/estado</w:t>
            </w:r>
            <w:r>
              <w:rPr>
                <w:sz w:val="19"/>
                <w:szCs w:val="19"/>
              </w:rPr>
              <w:t xml:space="preserve"> en el bag, columnas </w:t>
            </w:r>
            <w:r>
              <w:rPr>
                <w:rFonts w:ascii="Consolas" w:cs="Consolas" w:eastAsia="Consolas" w:hAnsi="Consolas"/>
                <w:color w:val="7B1F1F"/>
                <w:sz w:val="19"/>
                <w:szCs w:val="19"/>
              </w:rPr>
              <w:t xml:space="preserve">modo</w:t>
            </w:r>
            <w:r>
              <w:rPr>
                <w:sz w:val="19"/>
                <w:szCs w:val="19"/>
              </w:rPr>
              <w:t xml:space="preserve"> y </w:t>
            </w:r>
            <w:r>
              <w:rPr>
                <w:rFonts w:ascii="Consolas" w:cs="Consolas" w:eastAsia="Consolas" w:hAnsi="Consolas"/>
                <w:color w:val="7B1F1F"/>
                <w:sz w:val="19"/>
                <w:szCs w:val="19"/>
              </w:rPr>
              <w:t xml:space="preserve">motivo_modo_texto</w:t>
            </w:r>
            <w:r>
              <w:rPr>
                <w:sz w:val="19"/>
                <w:szCs w:val="19"/>
              </w:rPr>
              <w:t xml:space="preserve"> de </w:t>
            </w:r>
            <w:r>
              <w:rPr>
                <w:rFonts w:ascii="Consolas" w:cs="Consolas" w:eastAsia="Consolas" w:hAnsi="Consolas"/>
                <w:color w:val="7B1F1F"/>
                <w:sz w:val="19"/>
                <w:szCs w:val="19"/>
              </w:rPr>
              <w:t xml:space="preserve">voz_cadena.csv</w:t>
            </w:r>
          </w:p>
        </w:tc>
      </w:tr>
      <w:tr>
        <w:trPr>
          <w:cantSplit/>
        </w:trPr>
        <w:tc>
          <w:tcPr>
            <w:tcW w:type="dxa" w:w="3373"/>
            <w:tcMar>
              <w:top w:type="dxa" w:w="60"/>
              <w:left w:type="dxa" w:w="90"/>
              <w:bottom w:type="dxa" w:w="60"/>
              <w:right w:type="dxa" w:w="90"/>
            </w:tcMar>
            <w:vAlign w:val="top"/>
          </w:tcPr>
          <w:p>
            <w:pPr>
              <w:spacing w:after="40" w:before="0"/>
            </w:pPr>
            <w:r>
              <w:rPr>
                <w:sz w:val="19"/>
                <w:szCs w:val="19"/>
              </w:rPr>
              <w:t xml:space="preserve">Transcripción junto al audio</w:t>
            </w:r>
          </w:p>
        </w:tc>
        <w:tc>
          <w:tcPr>
            <w:tcW w:type="dxa" w:w="626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evidencias/pregunta3/orden_NN_fecha.wav</w:t>
            </w:r>
            <w:r>
              <w:rPr>
                <w:sz w:val="19"/>
                <w:szCs w:val="19"/>
              </w:rPr>
              <w:t xml:space="preserve"> + </w:t>
            </w:r>
            <w:r>
              <w:rPr>
                <w:rFonts w:ascii="Consolas" w:cs="Consolas" w:eastAsia="Consolas" w:hAnsi="Consolas"/>
                <w:color w:val="7B1F1F"/>
                <w:sz w:val="19"/>
                <w:szCs w:val="19"/>
              </w:rPr>
              <w:t xml:space="preserve">.json</w:t>
            </w:r>
            <w:r>
              <w:rPr>
                <w:sz w:val="19"/>
                <w:szCs w:val="19"/>
              </w:rPr>
              <w:t xml:space="preserve"> con el mismo nombre</w:t>
            </w:r>
          </w:p>
        </w:tc>
      </w:tr>
    </w:tbl>
    <w:p>
      <w:pPr>
        <w:spacing w:after="80"/>
      </w:pPr>
    </w:p>
    <w:p>
      <w:pPr>
        <w:spacing w:after="100"/>
      </w:pPr>
      <w:r>
        <w:t xml:space="preserve">Variantes útiles:</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bash scripts/voz.sh archivo ~/o1.wav ~/o2.wav      # procesar audios grabados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bash scripts/voz.sh texto                          # fuerza el modo texto (ensayo; NO reemplaza la demo sin internet)</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TIMEOUT_VOZ=4.0 bash scripts/voz.sh                # otro tiempo límite de transcripción</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MODELO_GEMINI=gemini-3.6-flash bash scripts/voz.sh # otro modelo</w:t>
      </w:r>
    </w:p>
    <w:p>
      <w:pPr>
        <w:pStyle w:val="Heading1"/>
      </w:pPr>
      <w:r>
        <w:t xml:space="preserve">5. Parte B — las cinco órdenes dictadas</w:t>
      </w:r>
    </w:p>
    <w:p>
      <w:pPr>
        <w:pStyle w:val="ListParagraph"/>
        <w:numPr>
          <w:ilvl w:val="0"/>
          <w:numId w:val="3"/>
        </w:numPr>
        <w:spacing w:after="40"/>
      </w:pPr>
      <w:r>
        <w:t xml:space="preserve">Terminales A, B, C y D funcionando; cámara/celular grabando el brazo y la pantalla de la terminal E.</w:t>
      </w:r>
    </w:p>
    <w:p>
      <w:pPr>
        <w:pStyle w:val="ListParagraph"/>
        <w:numPr>
          <w:ilvl w:val="0"/>
          <w:numId w:val="3"/>
        </w:numPr>
        <w:spacing w:after="40"/>
      </w:pPr>
      <w:r>
        <w:t xml:space="preserve">Apenas el docente dicta cada orden, escribir en la tabla de predicción qué debería pasar (decisión y brazo), </w:t>
      </w:r>
      <w:r>
        <w:rPr>
          <w:b/>
          <w:bCs/>
        </w:rPr>
        <w:t xml:space="preserve">antes de ver el resultado</w:t>
      </w:r>
      <w:r>
        <w:t xml:space="preserve">.</w:t>
      </w:r>
    </w:p>
    <w:p>
      <w:pPr>
        <w:pStyle w:val="ListParagraph"/>
        <w:numPr>
          <w:ilvl w:val="0"/>
          <w:numId w:val="3"/>
        </w:numPr>
        <w:spacing w:after="40"/>
      </w:pPr>
      <w:r>
        <w:t xml:space="preserve">En la terminal E: ENTER → el docente dicta → ENTER. Esperar a que la orden termine antes de la siguiente si se quiere medir sin cola.</w:t>
      </w:r>
    </w:p>
    <w:p>
      <w:pPr>
        <w:pStyle w:val="ListParagraph"/>
        <w:numPr>
          <w:ilvl w:val="0"/>
          <w:numId w:val="3"/>
        </w:numPr>
        <w:spacing w:after="40"/>
      </w:pPr>
      <w:r>
        <w:t xml:space="preserve">Al final, </w:t>
      </w:r>
      <w:r>
        <w:rPr>
          <w:rFonts w:ascii="Consolas" w:cs="Consolas" w:eastAsia="Consolas" w:hAnsi="Consolas"/>
          <w:color w:val="7B1F1F"/>
          <w:sz w:val="19"/>
          <w:szCs w:val="19"/>
        </w:rPr>
        <w:t xml:space="preserve">q</w:t>
      </w:r>
      <w:r>
        <w:t xml:space="preserve"> en la terminal E (espera a que acaben las que siguen en cola) y Ctrl+C en el bag.</w:t>
      </w:r>
    </w:p>
    <w:p>
      <w:pPr>
        <w:spacing w:after="40"/>
      </w:pP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699"/>
        <w:gridCol w:w="4819"/>
        <w:gridCol w:w="2120"/>
      </w:tblGrid>
      <w:tr>
        <w:trPr>
          <w:tblHeader/>
        </w:trPr>
        <w:tc>
          <w:tcPr>
            <w:tcW w:type="dxa" w:w="2699"/>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Tipo de orden</w:t>
            </w:r>
          </w:p>
        </w:tc>
        <w:tc>
          <w:tcPr>
            <w:tcW w:type="dxa" w:w="4819"/>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Resultado esperado</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¿Cuenta como correcta?</w:t>
            </w:r>
          </w:p>
        </w:tc>
      </w:tr>
      <w:tr>
        <w:trPr>
          <w:cantSplit/>
        </w:trPr>
        <w:tc>
          <w:tcPr>
            <w:tcW w:type="dxa" w:w="2699"/>
            <w:tcMar>
              <w:top w:type="dxa" w:w="60"/>
              <w:left w:type="dxa" w:w="90"/>
              <w:bottom w:type="dxa" w:w="60"/>
              <w:right w:type="dxa" w:w="90"/>
            </w:tcMar>
            <w:vAlign w:val="top"/>
          </w:tcPr>
          <w:p>
            <w:pPr>
              <w:spacing w:after="40" w:before="0"/>
            </w:pPr>
            <w:r>
              <w:rPr>
                <w:sz w:val="19"/>
                <w:szCs w:val="19"/>
              </w:rPr>
              <w:t xml:space="preserve">Válida ("recoge el cubo rojo urgente")</w:t>
            </w:r>
          </w:p>
        </w:tc>
        <w:tc>
          <w:tcPr>
            <w:tcW w:type="dxa" w:w="4819"/>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permitido=True</w:t>
            </w:r>
            <w:r>
              <w:rPr>
                <w:sz w:val="19"/>
                <w:szCs w:val="19"/>
              </w:rPr>
              <w:t xml:space="preserve"> → entra a la cola con la prioridad del modelo → el brazo deposita ese cubo</w:t>
            </w:r>
          </w:p>
        </w:tc>
        <w:tc>
          <w:tcPr>
            <w:tcW w:type="dxa" w:w="2120"/>
            <w:tcMar>
              <w:top w:type="dxa" w:w="60"/>
              <w:left w:type="dxa" w:w="90"/>
              <w:bottom w:type="dxa" w:w="60"/>
              <w:right w:type="dxa" w:w="90"/>
            </w:tcMar>
            <w:vAlign w:val="top"/>
          </w:tcPr>
          <w:p>
            <w:pPr>
              <w:spacing w:after="40" w:before="0"/>
            </w:pPr>
            <w:r>
              <w:rPr>
                <w:sz w:val="19"/>
                <w:szCs w:val="19"/>
              </w:rPr>
              <w:t xml:space="preserve">Sí, si el cubo correcto llega al depósito</w:t>
            </w:r>
          </w:p>
        </w:tc>
      </w:tr>
      <w:tr>
        <w:trPr>
          <w:cantSplit/>
        </w:trPr>
        <w:tc>
          <w:tcPr>
            <w:tcW w:type="dxa" w:w="2699"/>
            <w:shd w:fill="F7F9FC" w:color="auto" w:val="clear"/>
            <w:tcMar>
              <w:top w:type="dxa" w:w="60"/>
              <w:left w:type="dxa" w:w="90"/>
              <w:bottom w:type="dxa" w:w="60"/>
              <w:right w:type="dxa" w:w="90"/>
            </w:tcMar>
            <w:vAlign w:val="top"/>
          </w:tcPr>
          <w:p>
            <w:pPr>
              <w:spacing w:after="40" w:before="0"/>
            </w:pPr>
            <w:r>
              <w:rPr>
                <w:sz w:val="19"/>
                <w:szCs w:val="19"/>
              </w:rPr>
              <w:t xml:space="preserve">Objeto que no está en la mesa ("recoge la botella verde", "el cubo morado")</w:t>
            </w:r>
          </w:p>
        </w:tc>
        <w:tc>
          <w:tcPr>
            <w:tcW w:type="dxa" w:w="4819"/>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permitido=False</w:t>
            </w:r>
            <w:r>
              <w:rPr>
                <w:sz w:val="19"/>
                <w:szCs w:val="19"/>
              </w:rPr>
              <w:t xml:space="preserve"> · "objeto desconocido…" o "color no configurado" → </w:t>
            </w:r>
            <w:r>
              <w:rPr>
                <w:b/>
                <w:bCs/>
                <w:sz w:val="19"/>
                <w:szCs w:val="19"/>
              </w:rPr>
              <w:t xml:space="preserve">rechazo antes de encolar</w:t>
            </w:r>
            <w:r>
              <w:rPr>
                <w:sz w:val="19"/>
                <w:szCs w:val="19"/>
              </w:rPr>
              <w:t xml:space="preserve">; el brazo no se mueve</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Sí, si se rechaza</w:t>
            </w:r>
          </w:p>
        </w:tc>
      </w:tr>
      <w:tr>
        <w:trPr>
          <w:cantSplit/>
        </w:trPr>
        <w:tc>
          <w:tcPr>
            <w:tcW w:type="dxa" w:w="2699"/>
            <w:tcMar>
              <w:top w:type="dxa" w:w="60"/>
              <w:left w:type="dxa" w:w="90"/>
              <w:bottom w:type="dxa" w:w="60"/>
              <w:right w:type="dxa" w:w="90"/>
            </w:tcMar>
            <w:vAlign w:val="top"/>
          </w:tcPr>
          <w:p>
            <w:pPr>
              <w:spacing w:after="40" w:before="0"/>
            </w:pPr>
            <w:r>
              <w:rPr>
                <w:sz w:val="19"/>
                <w:szCs w:val="19"/>
              </w:rPr>
              <w:t xml:space="preserve">No permitida ("golpea / lanza / rompe el cubo…", "no recojas…")</w:t>
            </w:r>
          </w:p>
        </w:tc>
        <w:tc>
          <w:tcPr>
            <w:tcW w:type="dxa" w:w="4819"/>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accion=peligrosa</w:t>
            </w:r>
            <w:r>
              <w:rPr>
                <w:sz w:val="19"/>
                <w:szCs w:val="19"/>
              </w:rPr>
              <w:t xml:space="preserve"> o negación → </w:t>
            </w:r>
            <w:r>
              <w:rPr>
                <w:rFonts w:ascii="Consolas" w:cs="Consolas" w:eastAsia="Consolas" w:hAnsi="Consolas"/>
                <w:color w:val="7B1F1F"/>
                <w:sz w:val="19"/>
                <w:szCs w:val="19"/>
              </w:rPr>
              <w:t xml:space="preserve">permitido=False</w:t>
            </w:r>
            <w:r>
              <w:rPr>
                <w:sz w:val="19"/>
                <w:szCs w:val="19"/>
              </w:rPr>
              <w:t xml:space="preserve"> → rechazo antes de encolar</w:t>
            </w:r>
          </w:p>
        </w:tc>
        <w:tc>
          <w:tcPr>
            <w:tcW w:type="dxa" w:w="2120"/>
            <w:tcMar>
              <w:top w:type="dxa" w:w="60"/>
              <w:left w:type="dxa" w:w="90"/>
              <w:bottom w:type="dxa" w:w="60"/>
              <w:right w:type="dxa" w:w="90"/>
            </w:tcMar>
            <w:vAlign w:val="top"/>
          </w:tcPr>
          <w:p>
            <w:pPr>
              <w:spacing w:after="40" w:before="0"/>
            </w:pPr>
            <w:r>
              <w:rPr>
                <w:sz w:val="19"/>
                <w:szCs w:val="19"/>
              </w:rPr>
              <w:t xml:space="preserve">Sí, si se rechaza</w:t>
            </w:r>
          </w:p>
        </w:tc>
      </w:tr>
      <w:tr>
        <w:trPr>
          <w:cantSplit/>
        </w:trPr>
        <w:tc>
          <w:tcPr>
            <w:tcW w:type="dxa" w:w="2699"/>
            <w:shd w:fill="F7F9FC" w:color="auto" w:val="clear"/>
            <w:tcMar>
              <w:top w:type="dxa" w:w="60"/>
              <w:left w:type="dxa" w:w="90"/>
              <w:bottom w:type="dxa" w:w="60"/>
              <w:right w:type="dxa" w:w="90"/>
            </w:tcMar>
            <w:vAlign w:val="top"/>
          </w:tcPr>
          <w:p>
            <w:pPr>
              <w:spacing w:after="40" w:before="0"/>
            </w:pPr>
            <w:r>
              <w:rPr>
                <w:sz w:val="19"/>
                <w:szCs w:val="19"/>
              </w:rPr>
              <w:t xml:space="preserve">Cubo de un color que se retiró de la mesa</w:t>
            </w:r>
          </w:p>
        </w:tc>
        <w:tc>
          <w:tcPr>
            <w:tcW w:type="dxa" w:w="4819"/>
            <w:shd w:fill="F7F9FC" w:color="auto" w:val="clear"/>
            <w:tcMar>
              <w:top w:type="dxa" w:w="60"/>
              <w:left w:type="dxa" w:w="90"/>
              <w:bottom w:type="dxa" w:w="60"/>
              <w:right w:type="dxa" w:w="90"/>
            </w:tcMar>
            <w:vAlign w:val="top"/>
          </w:tcPr>
          <w:p>
            <w:pPr>
              <w:spacing w:after="40" w:before="0"/>
            </w:pPr>
            <w:r>
              <w:rPr>
                <w:sz w:val="19"/>
                <w:szCs w:val="19"/>
              </w:rPr>
              <w:t xml:space="preserve">Se encola, el brazo va a escaneo y falla </w:t>
            </w:r>
            <w:r>
              <w:rPr>
                <w:rFonts w:ascii="Consolas" w:cs="Consolas" w:eastAsia="Consolas" w:hAnsi="Consolas"/>
                <w:color w:val="7B1F1F"/>
                <w:sz w:val="19"/>
                <w:szCs w:val="19"/>
              </w:rPr>
              <w:t xml:space="preserve">color no localizado</w:t>
            </w:r>
            <w:r>
              <w:rPr>
                <w:sz w:val="19"/>
                <w:szCs w:val="19"/>
              </w:rPr>
              <w:t xml:space="preserve">; no agarra</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Explicarlo: el rechazo ocurre en la cámara, no antes de encolar</w:t>
            </w:r>
          </w:p>
        </w:tc>
      </w:tr>
    </w:tbl>
    <w:p>
      <w:pPr>
        <w:spacing w:after="80"/>
      </w:pPr>
    </w:p>
    <w:p>
      <w:pPr>
        <w:spacing w:after="100"/>
      </w:pPr>
      <w:r>
        <w:t xml:space="preserve">Después, abrir </w:t>
      </w:r>
      <w:r>
        <w:rPr>
          <w:rFonts w:ascii="Consolas" w:cs="Consolas" w:eastAsia="Consolas" w:hAnsi="Consolas"/>
          <w:color w:val="7B1F1F"/>
          <w:sz w:val="19"/>
          <w:szCs w:val="19"/>
        </w:rPr>
        <w:t xml:space="preserve">evidencias/pregunta3/voz_cadena.csv</w:t>
      </w:r>
      <w:r>
        <w:t xml:space="preserve"> en JupyterLab (clic derecho → Open With → Editor) y completar en cada fila: </w:t>
      </w:r>
      <w:r>
        <w:rPr>
          <w:rFonts w:ascii="Consolas" w:cs="Consolas" w:eastAsia="Consolas" w:hAnsi="Consolas"/>
          <w:color w:val="7B1F1F"/>
          <w:sz w:val="19"/>
          <w:szCs w:val="19"/>
        </w:rPr>
        <w:t xml:space="preserve">lo_que_se_dijo</w:t>
      </w:r>
      <w:r>
        <w:t xml:space="preserve"> (literal), </w:t>
      </w:r>
      <w:r>
        <w:rPr>
          <w:rFonts w:ascii="Consolas" w:cs="Consolas" w:eastAsia="Consolas" w:hAnsi="Consolas"/>
          <w:color w:val="7B1F1F"/>
          <w:sz w:val="19"/>
          <w:szCs w:val="19"/>
        </w:rPr>
        <w:t xml:space="preserve">lo_que_hizo_el_brazo</w:t>
      </w:r>
      <w:r>
        <w:t xml:space="preserve"> (del video), </w:t>
      </w:r>
      <w:r>
        <w:rPr>
          <w:rFonts w:ascii="Consolas" w:cs="Consolas" w:eastAsia="Consolas" w:hAnsi="Consolas"/>
          <w:color w:val="7B1F1F"/>
          <w:sz w:val="19"/>
          <w:szCs w:val="19"/>
        </w:rPr>
        <w:t xml:space="preserve">resultado_esperado</w:t>
      </w:r>
      <w:r>
        <w:t xml:space="preserve"> y </w:t>
      </w:r>
      <w:r>
        <w:rPr>
          <w:rFonts w:ascii="Consolas" w:cs="Consolas" w:eastAsia="Consolas" w:hAnsi="Consolas"/>
          <w:color w:val="7B1F1F"/>
          <w:sz w:val="19"/>
          <w:szCs w:val="19"/>
        </w:rPr>
        <w:t xml:space="preserve">correcta</w:t>
      </w:r>
      <w:r>
        <w:t xml:space="preserve"> (sí/no). Luego: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 N4 N5</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5B6B7F"/>
          <w:sz w:val="17"/>
          <w:szCs w:val="17"/>
        </w:rPr>
        <w:t xml:space="preserve"># N1..N5 = valores de la columna n de las cinco órdenes del docente -&gt; tabla_cinco_ordenes.md</w:t>
      </w:r>
    </w:p>
    <w:p>
      <w:pPr>
        <w:pStyle w:val="Heading1"/>
      </w:pPr>
      <w:r>
        <w:t xml:space="preserve">6. Modo texto con internet desconectado (entregable obligatorio)</w:t>
      </w:r>
    </w:p>
    <w:p>
      <w:pPr>
        <w:spacing w:after="100"/>
      </w:pPr>
      <w:r>
        <w:t xml:space="preserve">Hay que cortar internet </w:t>
      </w:r>
      <w:r>
        <w:rPr>
          <w:b/>
          <w:bCs/>
        </w:rPr>
        <w:t xml:space="preserve">sin cortar la red del laboratorio</w:t>
      </w:r>
      <w:r>
        <w:t xml:space="preserve">: LAYA está en la red local y debe seguir respondiendo ("la decisión y el movimiento no dependen de internet"). Desconectar el Wi-Fi o el cable del Jetson no sirve: también cortaría LAYA y JupyterLab.</w:t>
      </w:r>
    </w:p>
    <w:p>
      <w:pPr>
        <w:pStyle w:val="Heading3"/>
      </w:pPr>
      <w:r>
        <w:t xml:space="preserve">Opción recomendada: bloquear Google en el Jetson (reversible, requiere sudo)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5B6B7F"/>
          <w:sz w:val="17"/>
          <w:szCs w:val="17"/>
        </w:rPr>
        <w:t xml:space="preserve"># 1) PREDICCIÓN escrita antes: "el nodo pasará a modo texto en menos de 1 s y el brazo igual se moverá"</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echo "0.0.0.0 generativelanguage.googleapis.com" | sudo tee -a /etc/hosts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curl -sS --max-time 5 https://generativelanguage.googleapis.com &gt;/dev/null || echo "Google: SIN ACCESO (bien)"</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curl -sS --max-time 5 http://IP_DOCENTE:PUERTO/health &amp;&amp; echo "  LAYA: sigue respondiendo (bien)"</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2) En la terminal E: ENTER, decir una orden, ENTER</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-&gt; "MODO TEXTO POR TECLADO — ConnectionError: sin internet / Google inaccesible (...)"</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-&gt; escribir: recoge el cubo azul   -&gt; el brazo debe ejecutarla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3) Restaurar internet al terminar:</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sudo sed -i "/generativelanguage.googleapis.com/d" /etc/hosts</w:t>
      </w:r>
    </w:p>
    <w:p>
      <w:pPr>
        <w:pStyle w:val="Heading3"/>
      </w:pPr>
      <w:r>
        <w:t xml:space="preserve">Alternativa sin sudo (solo afecta al proceso del transcriptor)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https_proxy=http://127.0.0.1:9 MIC=plughw:X,Y bash scripts/voz.sh</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5B6B7F"/>
          <w:sz w:val="17"/>
          <w:szCs w:val="17"/>
        </w:rPr>
        <w:t xml:space="preserve"># toda petición HTTPS del transcriptor falla -&gt; modo texto; LAYA (HTTP, otra terminal) no se ve afectado</w:t>
      </w:r>
    </w:p>
    <w:p>
      <w:pPr>
        <w:pBdr>
          <w:left w:val="single" w:color="2E7D32" w:sz="24" w:space="8"/>
        </w:pBdr>
        <w:shd w:fill="EDF7EE" w:color="auto" w:val="clear"/>
        <w:spacing w:after="140" w:before="100"/>
        <w:ind w:left="160" w:right="80"/>
      </w:pPr>
      <w:r>
        <w:rPr>
          <w:b/>
          <w:bCs/>
          <w:color w:val="2E7D32"/>
        </w:rPr>
        <w:t xml:space="preserve">Resultado esperado: </w:t>
      </w:r>
      <w:r>
        <w:t xml:space="preserve">en el video se ven el aviso de modo texto, la orden escrita y el brazo moviéndose. En </w:t>
      </w:r>
      <w:r>
        <w:rPr>
          <w:rFonts w:ascii="Consolas" w:cs="Consolas" w:eastAsia="Consolas" w:hAnsi="Consolas"/>
          <w:color w:val="7B1F1F"/>
          <w:sz w:val="19"/>
          <w:szCs w:val="19"/>
        </w:rPr>
        <w:t xml:space="preserve">voz_cadena.csv</w:t>
      </w:r>
      <w:r>
        <w:t xml:space="preserve"> queda una fila con </w:t>
      </w:r>
      <w:r>
        <w:rPr>
          <w:rFonts w:ascii="Consolas" w:cs="Consolas" w:eastAsia="Consolas" w:hAnsi="Consolas"/>
          <w:color w:val="7B1F1F"/>
          <w:sz w:val="19"/>
          <w:szCs w:val="19"/>
        </w:rPr>
        <w:t xml:space="preserve">modo=texto</w:t>
      </w:r>
      <w:r>
        <w:t xml:space="preserve"> y </w:t>
      </w:r>
      <w:r>
        <w:rPr>
          <w:rFonts w:ascii="Consolas" w:cs="Consolas" w:eastAsia="Consolas" w:hAnsi="Consolas"/>
          <w:color w:val="7B1F1F"/>
          <w:sz w:val="19"/>
          <w:szCs w:val="19"/>
        </w:rPr>
        <w:t xml:space="preserve">motivo_modo_texto=ConnectionError…</w:t>
      </w:r>
      <w:r>
        <w:t xml:space="preserve">; en el bag, el mensaje </w:t>
      </w:r>
      <w:r>
        <w:rPr>
          <w:rFonts w:ascii="Consolas" w:cs="Consolas" w:eastAsia="Consolas" w:hAnsi="Consolas"/>
          <w:color w:val="7B1F1F"/>
          <w:sz w:val="19"/>
          <w:szCs w:val="19"/>
        </w:rPr>
        <w:t xml:space="preserve">MODO_TEXTO: …</w:t>
      </w:r>
      <w:r>
        <w:t xml:space="preserve"> en </w:t>
      </w:r>
      <w:r>
        <w:rPr>
          <w:rFonts w:ascii="Consolas" w:cs="Consolas" w:eastAsia="Consolas" w:hAnsi="Consolas"/>
          <w:color w:val="7B1F1F"/>
          <w:sz w:val="19"/>
          <w:szCs w:val="19"/>
        </w:rPr>
        <w:t xml:space="preserve">/voz/estado</w:t>
      </w:r>
      <w:r>
        <w:t xml:space="preserve">.</w:t>
      </w:r>
    </w:p>
    <w:p>
      <w:pPr>
        <w:pStyle w:val="Heading1"/>
      </w:pPr>
      <w:r>
        <w:t xml:space="preserve">7. Parte C — ¿dónde se va el tiempo?</w:t>
      </w:r>
    </w:p>
    <w:p>
      <w:pPr>
        <w:pStyle w:val="Heading2"/>
      </w:pPr>
      <w:r>
        <w:t xml:space="preserve">7.1 Qué mide cada etapa</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313"/>
        <w:gridCol w:w="4433"/>
        <w:gridCol w:w="2892"/>
      </w:tblGrid>
      <w:tr>
        <w:trPr>
          <w:tblHeader/>
        </w:trPr>
        <w:tc>
          <w:tcPr>
            <w:tcW w:type="dxa" w:w="231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Etapa del enunciado</w:t>
            </w:r>
          </w:p>
        </w:tc>
        <w:tc>
          <w:tcPr>
            <w:tcW w:type="dxa" w:w="443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Desde → hasta</w:t>
            </w:r>
          </w:p>
        </w:tc>
        <w:tc>
          <w:tcPr>
            <w:tcW w:type="dxa" w:w="289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Dónde sale</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Captura del audio</w:t>
            </w:r>
          </w:p>
        </w:tc>
        <w:tc>
          <w:tcPr>
            <w:tcW w:type="dxa" w:w="4433"/>
            <w:tcMar>
              <w:top w:type="dxa" w:w="60"/>
              <w:left w:type="dxa" w:w="90"/>
              <w:bottom w:type="dxa" w:w="60"/>
              <w:right w:type="dxa" w:w="90"/>
            </w:tcMar>
            <w:vAlign w:val="top"/>
          </w:tcPr>
          <w:p>
            <w:pPr>
              <w:spacing w:after="40" w:before="0"/>
            </w:pPr>
            <w:r>
              <w:rPr>
                <w:sz w:val="19"/>
                <w:szCs w:val="19"/>
              </w:rPr>
              <w:t xml:space="preserve">Fin real del habla (ENTER − silencio final detectado) → WAV cerrado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captura_ms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Transcripción en la nube</w:t>
            </w:r>
          </w:p>
        </w:tc>
        <w:tc>
          <w:tcPr>
            <w:tcW w:type="dxa" w:w="4433"/>
            <w:shd w:fill="F7F9FC" w:color="auto" w:val="clear"/>
            <w:tcMar>
              <w:top w:type="dxa" w:w="60"/>
              <w:left w:type="dxa" w:w="90"/>
              <w:bottom w:type="dxa" w:w="60"/>
              <w:right w:type="dxa" w:w="90"/>
            </w:tcMar>
            <w:vAlign w:val="top"/>
          </w:tcPr>
          <w:p>
            <w:pPr>
              <w:spacing w:after="40" w:before="0"/>
            </w:pPr>
            <w:r>
              <w:rPr>
                <w:sz w:val="19"/>
                <w:szCs w:val="19"/>
              </w:rPr>
              <w:t xml:space="preserve">Envío del audio a Google → texto recibido (red + modelo)</w:t>
            </w:r>
          </w:p>
        </w:tc>
        <w:tc>
          <w:tcPr>
            <w:tcW w:type="dxa" w:w="2892"/>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transcripcion_ms</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Decisión del modelo</w:t>
            </w:r>
          </w:p>
        </w:tc>
        <w:tc>
          <w:tcPr>
            <w:tcW w:type="dxa" w:w="4433"/>
            <w:tcMar>
              <w:top w:type="dxa" w:w="60"/>
              <w:left w:type="dxa" w:w="90"/>
              <w:bottom w:type="dxa" w:w="60"/>
              <w:right w:type="dxa" w:w="90"/>
            </w:tcMar>
            <w:vAlign w:val="top"/>
          </w:tcPr>
          <w:p>
            <w:pPr>
              <w:spacing w:after="40" w:before="0"/>
            </w:pPr>
            <w:r>
              <w:rPr>
                <w:sz w:val="19"/>
                <w:szCs w:val="19"/>
              </w:rPr>
              <w:t xml:space="preserve">Llamada a </w:t>
            </w:r>
            <w:r>
              <w:rPr>
                <w:rFonts w:ascii="Consolas" w:cs="Consolas" w:eastAsia="Consolas" w:hAnsi="Consolas"/>
                <w:color w:val="7B1F1F"/>
                <w:sz w:val="19"/>
                <w:szCs w:val="19"/>
              </w:rPr>
              <w:t xml:space="preserve">/interpretar_orden</w:t>
            </w:r>
            <w:r>
              <w:rPr>
                <w:sz w:val="19"/>
                <w:szCs w:val="19"/>
              </w:rPr>
              <w:t xml:space="preserve"> → respuesta (incluye la red local; </w:t>
            </w:r>
            <w:r>
              <w:rPr>
                <w:rFonts w:ascii="Consolas" w:cs="Consolas" w:eastAsia="Consolas" w:hAnsi="Consolas"/>
                <w:color w:val="7B1F1F"/>
                <w:sz w:val="19"/>
                <w:szCs w:val="19"/>
              </w:rPr>
              <w:t xml:space="preserve">inferencia_ms</w:t>
            </w:r>
            <w:r>
              <w:rPr>
                <w:sz w:val="19"/>
                <w:szCs w:val="19"/>
              </w:rPr>
              <w:t xml:space="preserve"> es solo el modelo)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decision_ms</w:t>
            </w:r>
            <w:r>
              <w:rPr>
                <w:sz w:val="19"/>
                <w:szCs w:val="19"/>
              </w:rPr>
              <w:t xml:space="preserve">, </w:t>
            </w:r>
            <w:r>
              <w:rPr>
                <w:rFonts w:ascii="Consolas" w:cs="Consolas" w:eastAsia="Consolas" w:hAnsi="Consolas"/>
                <w:color w:val="7B1F1F"/>
                <w:sz w:val="19"/>
                <w:szCs w:val="19"/>
              </w:rPr>
              <w:t xml:space="preserve">inferencia_ms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Envío al broker</w:t>
            </w:r>
          </w:p>
        </w:tc>
        <w:tc>
          <w:tcPr>
            <w:tcW w:type="dxa" w:w="4433"/>
            <w:shd w:fill="F7F9FC" w:color="auto" w:val="clear"/>
            <w:tcMar>
              <w:top w:type="dxa" w:w="60"/>
              <w:left w:type="dxa" w:w="90"/>
              <w:bottom w:type="dxa" w:w="60"/>
              <w:right w:type="dxa" w:w="90"/>
            </w:tcMar>
            <w:vAlign w:val="top"/>
          </w:tcPr>
          <w:p>
            <w:pPr>
              <w:spacing w:after="40" w:before="0"/>
            </w:pPr>
            <w:r>
              <w:rPr>
                <w:sz w:val="19"/>
                <w:szCs w:val="19"/>
              </w:rPr>
              <w:t xml:space="preserve">Goal enviado → aceptado en la cola</w:t>
            </w:r>
          </w:p>
        </w:tc>
        <w:tc>
          <w:tcPr>
            <w:tcW w:type="dxa" w:w="2892"/>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envio_a_aceptacion_ms</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Espera en la cola</w:t>
            </w:r>
          </w:p>
        </w:tc>
        <w:tc>
          <w:tcPr>
            <w:tcW w:type="dxa" w:w="4433"/>
            <w:tcMar>
              <w:top w:type="dxa" w:w="60"/>
              <w:left w:type="dxa" w:w="90"/>
              <w:bottom w:type="dxa" w:w="60"/>
              <w:right w:type="dxa" w:w="90"/>
            </w:tcMar>
            <w:vAlign w:val="top"/>
          </w:tcPr>
          <w:p>
            <w:pPr>
              <w:spacing w:after="40" w:before="0"/>
            </w:pPr>
            <w:r>
              <w:rPr>
                <w:sz w:val="19"/>
                <w:szCs w:val="19"/>
              </w:rPr>
              <w:t xml:space="preserve">Aceptado → primer estado de ejecución (</w:t>
            </w:r>
            <w:r>
              <w:rPr>
                <w:rFonts w:ascii="Consolas" w:cs="Consolas" w:eastAsia="Consolas" w:hAnsi="Consolas"/>
                <w:color w:val="7B1F1F"/>
                <w:sz w:val="19"/>
                <w:szCs w:val="19"/>
              </w:rPr>
              <w:t xml:space="preserve">PLAN_ESCANEO</w:t>
            </w:r>
            <w:r>
              <w:rPr>
                <w:sz w:val="19"/>
                <w:szCs w:val="19"/>
              </w:rPr>
              <w:t xml:space="preserve">)</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espera_cola_ms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(Ir a escaneo)</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PLAN_ESCANEO</w:t>
            </w:r>
            <w:r>
              <w:rPr>
                <w:sz w:val="19"/>
                <w:szCs w:val="19"/>
              </w:rPr>
              <w:t xml:space="preserve"> … </w:t>
            </w:r>
            <w:r>
              <w:rPr>
                <w:rFonts w:ascii="Consolas" w:cs="Consolas" w:eastAsia="Consolas" w:hAnsi="Consolas"/>
                <w:color w:val="7B1F1F"/>
                <w:sz w:val="19"/>
                <w:szCs w:val="19"/>
              </w:rPr>
              <w:t xml:space="preserve">MOVER_ESCANEO</w:t>
            </w:r>
            <w:r>
              <w:rPr>
                <w:sz w:val="19"/>
                <w:szCs w:val="19"/>
              </w:rPr>
              <w:t xml:space="preserve"> (si el brazo ya está en escaneo es corto)</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movimiento previo / planificación</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Percepción</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DETECTAR_COLOR</w:t>
            </w:r>
            <w:r>
              <w:rPr>
                <w:sz w:val="19"/>
                <w:szCs w:val="19"/>
              </w:rPr>
              <w:t xml:space="preserve"> → </w:t>
            </w:r>
            <w:r>
              <w:rPr>
                <w:rFonts w:ascii="Consolas" w:cs="Consolas" w:eastAsia="Consolas" w:hAnsi="Consolas"/>
                <w:color w:val="7B1F1F"/>
                <w:sz w:val="19"/>
                <w:szCs w:val="19"/>
              </w:rPr>
              <w:t xml:space="preserve">LOCALIZADO_…</w:t>
            </w:r>
            <w:r>
              <w:rPr>
                <w:sz w:val="19"/>
                <w:szCs w:val="19"/>
              </w:rPr>
              <w:t xml:space="preserve"> (proceso de cámara, 6 cuadros, HSV)</w:t>
            </w:r>
          </w:p>
        </w:tc>
        <w:tc>
          <w:tcPr>
            <w:tcW w:type="dxa" w:w="2892"/>
            <w:tcMar>
              <w:top w:type="dxa" w:w="60"/>
              <w:left w:type="dxa" w:w="90"/>
              <w:bottom w:type="dxa" w:w="60"/>
              <w:right w:type="dxa" w:w="90"/>
            </w:tcMar>
            <w:vAlign w:val="top"/>
          </w:tcPr>
          <w:p>
            <w:pPr>
              <w:spacing w:after="40" w:before="0"/>
            </w:pPr>
            <w:r>
              <w:rPr>
                <w:sz w:val="19"/>
                <w:szCs w:val="19"/>
              </w:rPr>
              <w:t xml:space="preserve">Figura: percepción</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(Pinza)</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ABRIR_PINZA</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pinza</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Cinemática inversa</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AGARRE:IK_MOVEIT2_SOLO_PLAN</w:t>
            </w:r>
          </w:p>
        </w:tc>
        <w:tc>
          <w:tcPr>
            <w:tcW w:type="dxa" w:w="2892"/>
            <w:tcMar>
              <w:top w:type="dxa" w:w="60"/>
              <w:left w:type="dxa" w:w="90"/>
              <w:bottom w:type="dxa" w:w="60"/>
              <w:right w:type="dxa" w:w="90"/>
            </w:tcMar>
            <w:vAlign w:val="top"/>
          </w:tcPr>
          <w:p>
            <w:pPr>
              <w:spacing w:after="40" w:before="0"/>
            </w:pPr>
            <w:r>
              <w:rPr>
                <w:sz w:val="19"/>
                <w:szCs w:val="19"/>
              </w:rPr>
              <w:t xml:space="preserve">Figura: IK</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Planificación</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PLAN_AGARRE</w:t>
            </w:r>
            <w:r>
              <w:rPr>
                <w:sz w:val="19"/>
                <w:szCs w:val="19"/>
              </w:rPr>
              <w:t xml:space="preserve"> (FK de la pose enseñada) + </w:t>
            </w:r>
            <w:r>
              <w:rPr>
                <w:rFonts w:ascii="Consolas" w:cs="Consolas" w:eastAsia="Consolas" w:hAnsi="Consolas"/>
                <w:color w:val="7B1F1F"/>
                <w:sz w:val="19"/>
                <w:szCs w:val="19"/>
              </w:rPr>
              <w:t xml:space="preserve">AGARRE:TRAYECTORIA_MOVEIT2_SOLO_PLAN</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planificación</w:t>
            </w:r>
          </w:p>
        </w:tc>
      </w:tr>
      <w:tr>
        <w:trPr>
          <w:cantSplit/>
        </w:trPr>
        <w:tc>
          <w:tcPr>
            <w:tcW w:type="dxa" w:w="2313"/>
            <w:tcMar>
              <w:top w:type="dxa" w:w="60"/>
              <w:left w:type="dxa" w:w="90"/>
              <w:bottom w:type="dxa" w:w="60"/>
              <w:right w:type="dxa" w:w="90"/>
            </w:tcMar>
            <w:vAlign w:val="top"/>
          </w:tcPr>
          <w:p>
            <w:pPr>
              <w:spacing w:after="40" w:before="0"/>
            </w:pPr>
            <w:r>
              <w:rPr>
                <w:b/>
                <w:bCs/>
                <w:sz w:val="19"/>
                <w:szCs w:val="19"/>
              </w:rPr>
              <w:t xml:space="preserve">Inicio del movimiento</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MOVER_AGARRE</w:t>
            </w:r>
            <w:r>
              <w:rPr>
                <w:sz w:val="19"/>
                <w:szCs w:val="19"/>
              </w:rPr>
              <w:t xml:space="preserve">: el brazo va hacia el cubo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p>
        </w:tc>
      </w:tr>
    </w:tbl>
    <w:p>
      <w:pPr>
        <w:spacing w:after="80"/>
      </w:pPr>
    </w:p>
    <w:p>
      <w:pPr>
        <w:spacing w:after="100"/>
      </w:pPr>
      <w:r>
        <w:t xml:space="preserve">Los tiempos exactos de cada etapa del broker también quedan en </w:t>
      </w:r>
      <w:r>
        <w:rPr>
          <w:rFonts w:ascii="Consolas" w:cs="Consolas" w:eastAsia="Consolas" w:hAnsi="Consolas"/>
          <w:color w:val="7B1F1F"/>
          <w:sz w:val="19"/>
          <w:szCs w:val="19"/>
        </w:rPr>
        <w:t xml:space="preserve">evidencias/pregunta2/&lt;goal_id&gt;/intento.json</w:t>
      </w:r>
      <w:r>
        <w:t xml:space="preserve"> (</w:t>
      </w:r>
      <w:r>
        <w:rPr>
          <w:rFonts w:ascii="Consolas" w:cs="Consolas" w:eastAsia="Consolas" w:hAnsi="Consolas"/>
          <w:color w:val="7B1F1F"/>
          <w:sz w:val="19"/>
          <w:szCs w:val="19"/>
        </w:rPr>
        <w:t xml:space="preserve">stages</w:t>
      </w:r>
      <w:r>
        <w:t xml:space="preserve">, </w:t>
      </w:r>
      <w:r>
        <w:rPr>
          <w:rFonts w:ascii="Consolas" w:cs="Consolas" w:eastAsia="Consolas" w:hAnsi="Consolas"/>
          <w:color w:val="7B1F1F"/>
          <w:sz w:val="19"/>
          <w:szCs w:val="19"/>
        </w:rPr>
        <w:t xml:space="preserve">stage_time_s</w:t>
      </w:r>
      <w:r>
        <w:t xml:space="preserve"> y, dentro de </w:t>
      </w:r>
      <w:r>
        <w:rPr>
          <w:rFonts w:ascii="Consolas" w:cs="Consolas" w:eastAsia="Consolas" w:hAnsi="Consolas"/>
          <w:color w:val="7B1F1F"/>
          <w:sz w:val="19"/>
          <w:szCs w:val="19"/>
        </w:rPr>
        <w:t xml:space="preserve">planes</w:t>
      </w:r>
      <w:r>
        <w:t xml:space="preserve">, la IK y la trayectoria por separado).</w:t>
      </w:r>
    </w:p>
    <w:p>
      <w:pPr>
        <w:pStyle w:val="Heading2"/>
      </w:pPr>
      <w:r>
        <w:t xml:space="preserve">7.2 Predicción (escribirla ANTES de medir)</w:t>
      </w:r>
    </w:p>
    <w:p>
      <w:pPr>
        <w:spacing w:after="100"/>
      </w:pPr>
      <w:r>
        <w:t xml:space="preserve">Valores de referencia para razonar la predicción; reemplácenlos por los suyos: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506"/>
        <w:gridCol w:w="2120"/>
        <w:gridCol w:w="5012"/>
      </w:tblGrid>
      <w:tr>
        <w:trPr>
          <w:tblHeader/>
        </w:trPr>
        <w:tc>
          <w:tcPr>
            <w:tcW w:type="dxa" w:w="2506"/>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Etapa</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Referencia</w:t>
            </w:r>
          </w:p>
        </w:tc>
        <w:tc>
          <w:tcPr>
            <w:tcW w:type="dxa" w:w="501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Base</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Captura</w:t>
            </w:r>
          </w:p>
        </w:tc>
        <w:tc>
          <w:tcPr>
            <w:tcW w:type="dxa" w:w="2120"/>
            <w:tcMar>
              <w:top w:type="dxa" w:w="60"/>
              <w:left w:type="dxa" w:w="90"/>
              <w:bottom w:type="dxa" w:w="60"/>
              <w:right w:type="dxa" w:w="90"/>
            </w:tcMar>
            <w:vAlign w:val="top"/>
          </w:tcPr>
          <w:p>
            <w:pPr>
              <w:spacing w:after="40" w:before="0"/>
            </w:pPr>
            <w:r>
              <w:rPr>
                <w:sz w:val="19"/>
                <w:szCs w:val="19"/>
              </w:rPr>
              <w:t xml:space="preserve">0,3 – 1,0 s</w:t>
            </w:r>
          </w:p>
        </w:tc>
        <w:tc>
          <w:tcPr>
            <w:tcW w:type="dxa" w:w="5012"/>
            <w:tcMar>
              <w:top w:type="dxa" w:w="60"/>
              <w:left w:type="dxa" w:w="90"/>
              <w:bottom w:type="dxa" w:w="60"/>
              <w:right w:type="dxa" w:w="90"/>
            </w:tcMar>
            <w:vAlign w:val="top"/>
          </w:tcPr>
          <w:p>
            <w:pPr>
              <w:spacing w:after="40" w:before="0"/>
            </w:pPr>
            <w:r>
              <w:rPr>
                <w:sz w:val="19"/>
                <w:szCs w:val="19"/>
              </w:rPr>
              <w:t xml:space="preserve">Silencio final + reacción del operador + cierre del WAV</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Transcripción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1 – 3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Viaje a internet + modelo de audio (medir con </w:t>
            </w:r>
            <w:r>
              <w:rPr>
                <w:rFonts w:ascii="Consolas" w:cs="Consolas" w:eastAsia="Consolas" w:hAnsi="Consolas"/>
                <w:color w:val="7B1F1F"/>
                <w:sz w:val="19"/>
                <w:szCs w:val="19"/>
              </w:rPr>
              <w:t xml:space="preserve">probar_gemini.sh prueba.wav</w:t>
            </w:r>
            <w:r>
              <w:rPr>
                <w:sz w:val="19"/>
                <w:szCs w:val="19"/>
              </w:rPr>
              <w:t xml:space="preserve">)</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Decisión (LAYA)</w:t>
            </w:r>
          </w:p>
        </w:tc>
        <w:tc>
          <w:tcPr>
            <w:tcW w:type="dxa" w:w="2120"/>
            <w:tcMar>
              <w:top w:type="dxa" w:w="60"/>
              <w:left w:type="dxa" w:w="90"/>
              <w:bottom w:type="dxa" w:w="60"/>
              <w:right w:type="dxa" w:w="90"/>
            </w:tcMar>
            <w:vAlign w:val="top"/>
          </w:tcPr>
          <w:p>
            <w:pPr>
              <w:spacing w:after="40" w:before="0"/>
            </w:pPr>
            <w:r>
              <w:rPr>
                <w:sz w:val="19"/>
                <w:szCs w:val="19"/>
              </w:rPr>
              <w:t xml:space="preserve">≈ 0,14 s en calma</w:t>
            </w:r>
          </w:p>
        </w:tc>
        <w:tc>
          <w:tcPr>
            <w:tcW w:type="dxa" w:w="5012"/>
            <w:tcMar>
              <w:top w:type="dxa" w:w="60"/>
              <w:left w:type="dxa" w:w="90"/>
              <w:bottom w:type="dxa" w:w="60"/>
              <w:right w:type="dxa" w:w="90"/>
            </w:tcMar>
            <w:vAlign w:val="top"/>
          </w:tcPr>
          <w:p>
            <w:pPr>
              <w:spacing w:after="40" w:before="0"/>
            </w:pPr>
            <w:r>
              <w:rPr>
                <w:sz w:val="19"/>
                <w:szCs w:val="19"/>
              </w:rPr>
              <w:t xml:space="preserve">P1 en práctica: mediana 137 ms, p95 190 ms; bajo carga sube y puede llegar al límite de 2 s</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Espera en cola</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0 s con la cola vacía</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Con pedidos delante: ≈ un ciclo completo de agarre por cada uno</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Ir a escaneo</w:t>
            </w:r>
          </w:p>
        </w:tc>
        <w:tc>
          <w:tcPr>
            <w:tcW w:type="dxa" w:w="2120"/>
            <w:tcMar>
              <w:top w:type="dxa" w:w="60"/>
              <w:left w:type="dxa" w:w="90"/>
              <w:bottom w:type="dxa" w:w="60"/>
              <w:right w:type="dxa" w:w="90"/>
            </w:tcMar>
            <w:vAlign w:val="top"/>
          </w:tcPr>
          <w:p>
            <w:pPr>
              <w:spacing w:after="40" w:before="0"/>
            </w:pPr>
            <w:r>
              <w:rPr>
                <w:sz w:val="19"/>
                <w:szCs w:val="19"/>
              </w:rPr>
              <w:t xml:space="preserve">0,5 – 3 s</w:t>
            </w:r>
          </w:p>
        </w:tc>
        <w:tc>
          <w:tcPr>
            <w:tcW w:type="dxa" w:w="5012"/>
            <w:tcMar>
              <w:top w:type="dxa" w:w="60"/>
              <w:left w:type="dxa" w:w="90"/>
              <w:bottom w:type="dxa" w:w="60"/>
              <w:right w:type="dxa" w:w="90"/>
            </w:tcMar>
            <w:vAlign w:val="top"/>
          </w:tcPr>
          <w:p>
            <w:pPr>
              <w:spacing w:after="40" w:before="0"/>
            </w:pPr>
            <w:r>
              <w:rPr>
                <w:sz w:val="19"/>
                <w:szCs w:val="19"/>
              </w:rPr>
              <w:t xml:space="preserve">Plan MoveIt + movimiento corto si ya estaba en escaneo</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Percepción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1,5 – 4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Se lanza un proceso Python nuevo que importa OpenCV y abre la cámara en cada pedido</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Pinza</w:t>
            </w:r>
          </w:p>
        </w:tc>
        <w:tc>
          <w:tcPr>
            <w:tcW w:type="dxa" w:w="2120"/>
            <w:tcMar>
              <w:top w:type="dxa" w:w="60"/>
              <w:left w:type="dxa" w:w="90"/>
              <w:bottom w:type="dxa" w:w="60"/>
              <w:right w:type="dxa" w:w="90"/>
            </w:tcMar>
            <w:vAlign w:val="top"/>
          </w:tcPr>
          <w:p>
            <w:pPr>
              <w:spacing w:after="40" w:before="0"/>
            </w:pPr>
            <w:r>
              <w:rPr>
                <w:sz w:val="19"/>
                <w:szCs w:val="19"/>
              </w:rPr>
              <w:t xml:space="preserve">0,6 – 2 s</w:t>
            </w:r>
          </w:p>
        </w:tc>
        <w:tc>
          <w:tcPr>
            <w:tcW w:type="dxa" w:w="5012"/>
            <w:tcMar>
              <w:top w:type="dxa" w:w="60"/>
              <w:left w:type="dxa" w:w="90"/>
              <w:bottom w:type="dxa" w:w="60"/>
              <w:right w:type="dxa" w:w="90"/>
            </w:tcMar>
            <w:vAlign w:val="top"/>
          </w:tcPr>
          <w:p>
            <w:pPr>
              <w:spacing w:after="40" w:before="0"/>
            </w:pPr>
            <w:r>
              <w:rPr>
                <w:sz w:val="19"/>
                <w:szCs w:val="19"/>
              </w:rPr>
              <w:t xml:space="preserve">Comando + 0,5 s fijos + espera a que el motor pare</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IK + planificación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0,2 – 1,5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Servicios de MoveIt (IK con 2 s máximo, plan con 3 s máximo)</w:t>
            </w:r>
          </w:p>
        </w:tc>
      </w:tr>
    </w:tbl>
    <w:p>
      <w:pPr>
        <w:spacing w:after="80"/>
      </w:pPr>
    </w:p>
    <w:p>
      <w:pPr>
        <w:pStyle w:val="Heading2"/>
      </w:pPr>
      <w:r>
        <w:t xml:space="preserve">7.3 Medir y graficar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solo órdenes en modo voz que llegaron a moverse; N = columna n de voz_cadena.csv</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misma medición hasta el PRIMER movimiento (ir a escaneo):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 \</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    --inicio-movimiento MOV --salida-dir evidencias/pregunta3/primer_movimiento</w:t>
      </w:r>
    </w:p>
    <w:p>
      <w:pPr>
        <w:spacing w:after="100"/>
      </w:pPr>
      <w:r>
        <w:t xml:space="preserve">Salidas en </w:t>
      </w:r>
      <w:r>
        <w:rPr>
          <w:rFonts w:ascii="Consolas" w:cs="Consolas" w:eastAsia="Consolas" w:hAnsi="Consolas"/>
          <w:color w:val="7B1F1F"/>
          <w:sz w:val="19"/>
          <w:szCs w:val="19"/>
        </w:rPr>
        <w:t xml:space="preserve">evidencias/pregunta3/</w:t>
      </w:r>
      <w:r>
        <w:t xml:space="preserve">: </w:t>
      </w:r>
      <w:r>
        <w:rPr>
          <w:rFonts w:ascii="Consolas" w:cs="Consolas" w:eastAsia="Consolas" w:hAnsi="Consolas"/>
          <w:color w:val="7B1F1F"/>
          <w:sz w:val="19"/>
          <w:szCs w:val="19"/>
        </w:rPr>
        <w:t xml:space="preserve">desglose_tiempos.csv</w:t>
      </w:r>
      <w:r>
        <w:t xml:space="preserve">, </w:t>
      </w:r>
      <w:r>
        <w:rPr>
          <w:rFonts w:ascii="Consolas" w:cs="Consolas" w:eastAsia="Consolas" w:hAnsi="Consolas"/>
          <w:color w:val="7B1F1F"/>
          <w:sz w:val="19"/>
          <w:szCs w:val="19"/>
        </w:rPr>
        <w:t xml:space="preserve">desglose_tiempos.md</w:t>
      </w:r>
      <w:r>
        <w:t xml:space="preserve"> (tabla) y </w:t>
      </w:r>
      <w:r>
        <w:rPr>
          <w:rFonts w:ascii="Consolas" w:cs="Consolas" w:eastAsia="Consolas" w:hAnsi="Consolas"/>
          <w:color w:val="7B1F1F"/>
          <w:sz w:val="19"/>
          <w:szCs w:val="19"/>
        </w:rPr>
        <w:t xml:space="preserve">desglose_tiempos.png</w:t>
      </w:r>
      <w:r>
        <w:t xml:space="preserve"> (figura). La consola imprime la etapa dominante y, para cada etapa, cuánto quedaría el total si desapareciera (¿alcanza la mitad?). Con pocas órdenes del docente que se movieron, dictar 3–5 órdenes válidas adicionales para tener datos.</w:t>
      </w:r>
    </w:p>
    <w:p>
      <w:pPr>
        <w:pStyle w:val="Heading2"/>
      </w:pPr>
      <w:r>
        <w:t xml:space="preserve">7.4 Cómo responder (con sus números)</w:t>
      </w:r>
    </w:p>
    <w:p>
      <w:pPr>
        <w:pBdr>
          <w:left w:val="single" w:color="2E75B6" w:sz="24" w:space="8"/>
        </w:pBdr>
        <w:shd w:fill="EAF2FB" w:color="auto" w:val="clear"/>
        <w:spacing w:after="140" w:before="100"/>
        <w:ind w:left="160" w:right="80"/>
      </w:pPr>
      <w:r>
        <w:rPr>
          <w:b/>
          <w:bCs/>
          <w:color w:val="2E75B6"/>
        </w:rPr>
        <w:t xml:space="preserve">Plantilla: </w:t>
      </w:r>
      <w:r>
        <w:t xml:space="preserve">"La etapa dominante fue </w:t>
      </w:r>
      <w:r>
        <w:rPr>
          <w:b/>
          <w:bCs/>
        </w:rPr>
        <w:t xml:space="preserve">[etapa]</w:t>
      </w:r>
      <w:r>
        <w:t xml:space="preserve">, con </w:t>
      </w:r>
      <w:r>
        <w:rPr>
          <w:b/>
          <w:bCs/>
        </w:rPr>
        <w:t xml:space="preserve">[X] ms de [TOTAL] ms ([Y] %)</w:t>
      </w:r>
      <w:r>
        <w:t xml:space="preserve">. Para reducir el tiempo voz → movimiento a la mitad (de [TOTAL] a [TOTAL/2] ms) trabajaríamos sobre </w:t>
      </w:r>
      <w:r>
        <w:rPr>
          <w:b/>
          <w:bCs/>
        </w:rPr>
        <w:t xml:space="preserve">[etapa]</w:t>
      </w:r>
      <w:r>
        <w:t xml:space="preserve">: [acción concreta]. A cambio dejaríamos de obtener </w:t>
      </w:r>
      <w:r>
        <w:rPr>
          <w:b/>
          <w:bCs/>
        </w:rPr>
        <w:t xml:space="preserve">[costo]</w:t>
      </w:r>
      <w:r>
        <w:t xml:space="preserve">."</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120"/>
        <w:gridCol w:w="3855"/>
        <w:gridCol w:w="3663"/>
      </w:tblGrid>
      <w:tr>
        <w:trPr>
          <w:tblHeader/>
        </w:trPr>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Si domina…</w:t>
            </w:r>
          </w:p>
        </w:tc>
        <w:tc>
          <w:tcPr>
            <w:tcW w:type="dxa" w:w="385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Acción</w:t>
            </w:r>
          </w:p>
        </w:tc>
        <w:tc>
          <w:tcPr>
            <w:tcW w:type="dxa" w:w="366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Qué se pierde</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Percepción</w:t>
            </w:r>
          </w:p>
        </w:tc>
        <w:tc>
          <w:tcPr>
            <w:tcW w:type="dxa" w:w="3855"/>
            <w:tcMar>
              <w:top w:type="dxa" w:w="60"/>
              <w:left w:type="dxa" w:w="90"/>
              <w:bottom w:type="dxa" w:w="60"/>
              <w:right w:type="dxa" w:w="90"/>
            </w:tcMar>
            <w:vAlign w:val="top"/>
          </w:tcPr>
          <w:p>
            <w:pPr>
              <w:spacing w:after="40" w:before="0"/>
            </w:pPr>
            <w:r>
              <w:rPr>
                <w:sz w:val="19"/>
                <w:szCs w:val="19"/>
              </w:rPr>
              <w:t xml:space="preserve">Mantener la cámara abierta en un proceso permanente (sin relanzar Python ni OpenCV en cada pedido)</w:t>
            </w:r>
          </w:p>
        </w:tc>
        <w:tc>
          <w:tcPr>
            <w:tcW w:type="dxa" w:w="3663"/>
            <w:tcMar>
              <w:top w:type="dxa" w:w="60"/>
              <w:left w:type="dxa" w:w="90"/>
              <w:bottom w:type="dxa" w:w="60"/>
              <w:right w:type="dxa" w:w="90"/>
            </w:tcMar>
            <w:vAlign w:val="top"/>
          </w:tcPr>
          <w:p>
            <w:pPr>
              <w:spacing w:after="40" w:before="0"/>
            </w:pPr>
            <w:r>
              <w:rPr>
                <w:sz w:val="19"/>
                <w:szCs w:val="19"/>
              </w:rPr>
              <w:t xml:space="preserve">La cámara queda ocupada todo el tiempo; riesgo de usar un cuadro viejo si no se vacía el búfer; más código que validar</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Transcripción en la nube</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Transcripción local en el Jetson (modelo pequeño) o en streaming</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Exactitud (más errores de transcripción), carga de GPU/RAM en el Jetson; el streaming depende todavía más de internet</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Transcripción en la nube</w:t>
            </w:r>
          </w:p>
        </w:tc>
        <w:tc>
          <w:tcPr>
            <w:tcW w:type="dxa" w:w="3855"/>
            <w:tcMar>
              <w:top w:type="dxa" w:w="60"/>
              <w:left w:type="dxa" w:w="90"/>
              <w:bottom w:type="dxa" w:w="60"/>
              <w:right w:type="dxa" w:w="90"/>
            </w:tcMar>
            <w:vAlign w:val="top"/>
          </w:tcPr>
          <w:p>
            <w:pPr>
              <w:spacing w:after="40" w:before="0"/>
            </w:pPr>
            <w:r>
              <w:rPr>
                <w:sz w:val="19"/>
                <w:szCs w:val="19"/>
              </w:rPr>
              <w:t xml:space="preserve">Bajar </w:t>
            </w:r>
            <w:r>
              <w:rPr>
                <w:rFonts w:ascii="Consolas" w:cs="Consolas" w:eastAsia="Consolas" w:hAnsi="Consolas"/>
                <w:color w:val="7B1F1F"/>
                <w:sz w:val="19"/>
                <w:szCs w:val="19"/>
              </w:rPr>
              <w:t xml:space="preserve">timeout_transcripcion_s</w:t>
            </w:r>
          </w:p>
        </w:tc>
        <w:tc>
          <w:tcPr>
            <w:tcW w:type="dxa" w:w="3663"/>
            <w:tcMar>
              <w:top w:type="dxa" w:w="60"/>
              <w:left w:type="dxa" w:w="90"/>
              <w:bottom w:type="dxa" w:w="60"/>
              <w:right w:type="dxa" w:w="90"/>
            </w:tcMar>
            <w:vAlign w:val="top"/>
          </w:tcPr>
          <w:p>
            <w:pPr>
              <w:spacing w:after="40" w:before="0"/>
            </w:pPr>
            <w:r>
              <w:rPr>
                <w:sz w:val="19"/>
                <w:szCs w:val="19"/>
              </w:rPr>
              <w:t xml:space="preserve">Más caídas a modo texto cuando la red está lenta</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Captura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Detección automática de fin de habla en lugar de ENTER</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Puede cortar al operador si hace pausas</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Espera en la cola</w:t>
            </w:r>
          </w:p>
        </w:tc>
        <w:tc>
          <w:tcPr>
            <w:tcW w:type="dxa" w:w="3855"/>
            <w:tcMar>
              <w:top w:type="dxa" w:w="60"/>
              <w:left w:type="dxa" w:w="90"/>
              <w:bottom w:type="dxa" w:w="60"/>
              <w:right w:type="dxa" w:w="90"/>
            </w:tcMar>
            <w:vAlign w:val="top"/>
          </w:tcPr>
          <w:p>
            <w:pPr>
              <w:spacing w:after="40" w:before="0"/>
            </w:pPr>
            <w:r>
              <w:rPr>
                <w:sz w:val="19"/>
                <w:szCs w:val="19"/>
              </w:rPr>
              <w:t xml:space="preserve">Más prioridad a la voz o envejecimiento más agresivo</w:t>
            </w:r>
          </w:p>
        </w:tc>
        <w:tc>
          <w:tcPr>
            <w:tcW w:type="dxa" w:w="3663"/>
            <w:tcMar>
              <w:top w:type="dxa" w:w="60"/>
              <w:left w:type="dxa" w:w="90"/>
              <w:bottom w:type="dxa" w:w="60"/>
              <w:right w:type="dxa" w:w="90"/>
            </w:tcMar>
            <w:vAlign w:val="top"/>
          </w:tcPr>
          <w:p>
            <w:pPr>
              <w:spacing w:after="40" w:before="0"/>
            </w:pPr>
            <w:r>
              <w:rPr>
                <w:sz w:val="19"/>
                <w:szCs w:val="19"/>
              </w:rPr>
              <w:t xml:space="preserve">Equidad: los demás clientes esperan más</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Decisión del modelo</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Solo palabras clave, sin LAYA</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Robustez ante frases no previstas</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IK + planificación</w:t>
            </w:r>
          </w:p>
        </w:tc>
        <w:tc>
          <w:tcPr>
            <w:tcW w:type="dxa" w:w="3855"/>
            <w:tcMar>
              <w:top w:type="dxa" w:w="60"/>
              <w:left w:type="dxa" w:w="90"/>
              <w:bottom w:type="dxa" w:w="60"/>
              <w:right w:type="dxa" w:w="90"/>
            </w:tcMar>
            <w:vAlign w:val="top"/>
          </w:tcPr>
          <w:p>
            <w:pPr>
              <w:spacing w:after="40" w:before="0"/>
            </w:pPr>
            <w:r>
              <w:rPr>
                <w:sz w:val="19"/>
                <w:szCs w:val="19"/>
              </w:rPr>
              <w:t xml:space="preserve">Trayectorias precalculadas para las cuatro posiciones</w:t>
            </w:r>
          </w:p>
        </w:tc>
        <w:tc>
          <w:tcPr>
            <w:tcW w:type="dxa" w:w="3663"/>
            <w:tcMar>
              <w:top w:type="dxa" w:w="60"/>
              <w:left w:type="dxa" w:w="90"/>
              <w:bottom w:type="dxa" w:w="60"/>
              <w:right w:type="dxa" w:w="90"/>
            </w:tcMar>
            <w:vAlign w:val="top"/>
          </w:tcPr>
          <w:p>
            <w:pPr>
              <w:spacing w:after="40" w:before="0"/>
            </w:pPr>
            <w:r>
              <w:rPr>
                <w:sz w:val="19"/>
                <w:szCs w:val="19"/>
              </w:rPr>
              <w:t xml:space="preserve">Ya no se comprueban colisiones ni el estado real en cada pedido</w:t>
            </w:r>
          </w:p>
        </w:tc>
      </w:tr>
    </w:tbl>
    <w:p>
      <w:pPr>
        <w:spacing w:after="80"/>
      </w:pPr>
    </w:p>
    <w:p>
      <w:pPr>
        <w:pStyle w:val="Heading1"/>
      </w:pPr>
      <w:r>
        <w:t xml:space="preserve">8. Checklist de entrega de la Pregunta 3</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ls evidencias/pregunta3/            # orden_*.wav + orden_*.json, voz_cadena.csv, desglose_tiempos.*, tabla_cinco_ordenes.md, bag_p3_*</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ros2 bag info evidencias/pregunta3/bag_p3_*     # (con source scripts/entorno.sh) tópicos /voz/* y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bash scripts/verificar_sin_clave.sh  # OK: no hay claves de Google en el proyecto</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bash scripts/empaquetar.sh           # ~/logistica_completo.zip para descargar</w:t>
      </w:r>
    </w:p>
    <w:p>
      <w:pPr>
        <w:pStyle w:val="ListParagraph"/>
        <w:numPr>
          <w:ilvl w:val="0"/>
          <w:numId w:val="2"/>
        </w:numPr>
        <w:spacing w:after="40"/>
      </w:pPr>
      <w:r>
        <w:t xml:space="preserve">Código del nodo </w:t>
      </w:r>
      <w:r>
        <w:rPr>
          <w:rFonts w:ascii="Consolas" w:cs="Consolas" w:eastAsia="Consolas" w:hAnsi="Consolas"/>
          <w:color w:val="7B1F1F"/>
          <w:sz w:val="19"/>
          <w:szCs w:val="19"/>
        </w:rPr>
        <w:t xml:space="preserve">transcriptor_voz</w:t>
      </w:r>
      <w:r>
        <w:t xml:space="preserve"> (en </w:t>
      </w:r>
      <w:r>
        <w:rPr>
          <w:rFonts w:ascii="Consolas" w:cs="Consolas" w:eastAsia="Consolas" w:hAnsi="Consolas"/>
          <w:color w:val="7B1F1F"/>
          <w:sz w:val="19"/>
          <w:szCs w:val="19"/>
        </w:rPr>
        <w:t xml:space="preserve">src/laya_ordenes/laya_ordenes/</w:t>
      </w:r>
      <w:r>
        <w:t xml:space="preserve">) sin clave.</w:t>
      </w:r>
    </w:p>
    <w:p>
      <w:pPr>
        <w:pStyle w:val="ListParagraph"/>
        <w:numPr>
          <w:ilvl w:val="0"/>
          <w:numId w:val="2"/>
        </w:numPr>
        <w:spacing w:after="40"/>
      </w:pPr>
      <w:r>
        <w:t xml:space="preserve">Audios </w:t>
      </w:r>
      <w:r>
        <w:rPr>
          <w:rFonts w:ascii="Consolas" w:cs="Consolas" w:eastAsia="Consolas" w:hAnsi="Consolas"/>
          <w:color w:val="7B1F1F"/>
          <w:sz w:val="19"/>
          <w:szCs w:val="19"/>
        </w:rPr>
        <w:t xml:space="preserve">.wav</w:t>
      </w:r>
      <w:r>
        <w:t xml:space="preserve"> con su transcripción </w:t>
      </w:r>
      <w:r>
        <w:rPr>
          <w:rFonts w:ascii="Consolas" w:cs="Consolas" w:eastAsia="Consolas" w:hAnsi="Consolas"/>
          <w:color w:val="7B1F1F"/>
          <w:sz w:val="19"/>
          <w:szCs w:val="19"/>
        </w:rPr>
        <w:t xml:space="preserve">.json</w:t>
      </w:r>
      <w:r>
        <w:t xml:space="preserve">.</w:t>
      </w:r>
    </w:p>
    <w:p>
      <w:pPr>
        <w:pStyle w:val="ListParagraph"/>
        <w:numPr>
          <w:ilvl w:val="0"/>
          <w:numId w:val="2"/>
        </w:numPr>
        <w:spacing w:after="40"/>
      </w:pPr>
      <w:r>
        <w:t xml:space="preserve">Tabla de las cinco órdenes (dicho / transcrito / decisión / brazo / correcta).</w:t>
      </w:r>
    </w:p>
    <w:p>
      <w:pPr>
        <w:pStyle w:val="ListParagraph"/>
        <w:numPr>
          <w:ilvl w:val="0"/>
          <w:numId w:val="2"/>
        </w:numPr>
        <w:spacing w:after="40"/>
      </w:pPr>
      <w:r>
        <w:t xml:space="preserve">Desglose de tiempos en tabla y figura + respuesta numérica (etapa dominante y qué se sacrificaría).</w:t>
      </w:r>
    </w:p>
    <w:p>
      <w:pPr>
        <w:pStyle w:val="ListParagraph"/>
        <w:numPr>
          <w:ilvl w:val="0"/>
          <w:numId w:val="2"/>
        </w:numPr>
        <w:spacing w:after="40"/>
      </w:pPr>
      <w:r>
        <w:t xml:space="preserve">Video y fila CSV del modo texto con internet cortado.</w:t>
      </w:r>
    </w:p>
    <w:p>
      <w:pPr>
        <w:pStyle w:val="ListParagraph"/>
        <w:numPr>
          <w:ilvl w:val="0"/>
          <w:numId w:val="2"/>
        </w:numPr>
        <w:spacing w:after="40"/>
      </w:pPr>
      <w:r>
        <w:t xml:space="preserve">Predicciones escritas antes de medir y su comparación con lo medido.</w:t>
      </w:r>
    </w:p>
    <w:p>
      <w:pPr>
        <w:spacing w:after="40"/>
      </w:pPr>
    </w:p>
    <w:p>
      <w:pPr>
        <w:pStyle w:val="Heading1"/>
        <w:pageBreakBefore/>
      </w:pPr>
      <w:r>
        <w:t xml:space="preserve">9. Posibles errores y cómo resolverlos</w:t>
      </w:r>
    </w:p>
    <w:p>
      <w:pPr>
        <w:pStyle w:val="Heading2"/>
      </w:pPr>
      <w:r>
        <w:t xml:space="preserve">9.1 Clave y Google AI Studio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FALTA LA CLAVE</w:t>
            </w:r>
            <w:r>
              <w:rPr>
                <w:sz w:val="19"/>
                <w:szCs w:val="19"/>
              </w:rPr>
              <w:t xml:space="preserve"> / </w:t>
            </w:r>
            <w:r>
              <w:rPr>
                <w:rFonts w:ascii="Consolas" w:cs="Consolas" w:eastAsia="Consolas" w:hAnsi="Consolas"/>
                <w:color w:val="7B1F1F"/>
                <w:sz w:val="19"/>
                <w:szCs w:val="19"/>
              </w:rPr>
              <w:t xml:space="preserve">No hay GEMINI_API_KEY en esta terminal: se usará MODO TEXTO</w:t>
            </w:r>
          </w:p>
        </w:tc>
        <w:tc>
          <w:tcPr>
            <w:tcW w:type="dxa" w:w="2891"/>
            <w:tcMar>
              <w:top w:type="dxa" w:w="60"/>
              <w:left w:type="dxa" w:w="90"/>
              <w:bottom w:type="dxa" w:w="60"/>
              <w:right w:type="dxa" w:w="90"/>
            </w:tcMar>
            <w:vAlign w:val="top"/>
          </w:tcPr>
          <w:p>
            <w:pPr>
              <w:spacing w:after="40" w:before="0"/>
            </w:pPr>
            <w:r>
              <w:rPr>
                <w:sz w:val="19"/>
                <w:szCs w:val="19"/>
              </w:rPr>
              <w:t xml:space="preserve">No existe </w:t>
            </w:r>
            <w:r>
              <w:rPr>
                <w:rFonts w:ascii="Consolas" w:cs="Consolas" w:eastAsia="Consolas" w:hAnsi="Consolas"/>
                <w:color w:val="7B1F1F"/>
                <w:sz w:val="19"/>
                <w:szCs w:val="19"/>
              </w:rPr>
              <w:t xml:space="preserve">~/.clave_gemini</w:t>
            </w:r>
            <w:r>
              <w:rPr>
                <w:sz w:val="19"/>
                <w:szCs w:val="19"/>
              </w:rPr>
              <w:t xml:space="preserve"> o no se cargó</w:t>
            </w:r>
          </w:p>
        </w:tc>
        <w:tc>
          <w:tcPr>
            <w:tcW w:type="dxa" w:w="3470"/>
            <w:tcMar>
              <w:top w:type="dxa" w:w="60"/>
              <w:left w:type="dxa" w:w="90"/>
              <w:bottom w:type="dxa" w:w="60"/>
              <w:right w:type="dxa" w:w="90"/>
            </w:tcMar>
            <w:vAlign w:val="top"/>
          </w:tcPr>
          <w:p>
            <w:pPr>
              <w:spacing w:after="40" w:before="0"/>
            </w:pPr>
            <w:r>
              <w:rPr>
                <w:sz w:val="19"/>
                <w:szCs w:val="19"/>
              </w:rPr>
              <w:t xml:space="preserve">Sección 2.1; </w:t>
            </w:r>
            <w:r>
              <w:rPr>
                <w:rFonts w:ascii="Consolas" w:cs="Consolas" w:eastAsia="Consolas" w:hAnsi="Consolas"/>
                <w:color w:val="7B1F1F"/>
                <w:sz w:val="19"/>
                <w:szCs w:val="19"/>
              </w:rPr>
              <w:t xml:space="preserve">voz.sh</w:t>
            </w:r>
            <w:r>
              <w:rPr>
                <w:sz w:val="19"/>
                <w:szCs w:val="19"/>
              </w:rPr>
              <w:t xml:space="preserve"> la carga sola si el archivo existe</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400 … API key not valid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Clave mal copiada, con comillas o espacios</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Volver a guardarla con el bloque de la sección 2.1</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401 … ACCESS_TOKEN_TYPE_UNSUPPORTED</w:t>
            </w:r>
          </w:p>
        </w:tc>
        <w:tc>
          <w:tcPr>
            <w:tcW w:type="dxa" w:w="2891"/>
            <w:tcMar>
              <w:top w:type="dxa" w:w="60"/>
              <w:left w:type="dxa" w:w="90"/>
              <w:bottom w:type="dxa" w:w="60"/>
              <w:right w:type="dxa" w:w="90"/>
            </w:tcMar>
            <w:vAlign w:val="top"/>
          </w:tcPr>
          <w:p>
            <w:pPr>
              <w:spacing w:after="40" w:before="0"/>
            </w:pPr>
            <w:r>
              <w:rPr>
                <w:sz w:val="19"/>
                <w:szCs w:val="19"/>
              </w:rPr>
              <w:t xml:space="preserve">Problema conocido de algunas claves nuevas </w:t>
            </w:r>
            <w:r>
              <w:rPr>
                <w:rFonts w:ascii="Consolas" w:cs="Consolas" w:eastAsia="Consolas" w:hAnsi="Consolas"/>
                <w:color w:val="7B1F1F"/>
                <w:sz w:val="19"/>
                <w:szCs w:val="19"/>
              </w:rPr>
              <w:t xml:space="preserve">AQ.</w:t>
            </w:r>
          </w:p>
        </w:tc>
        <w:tc>
          <w:tcPr>
            <w:tcW w:type="dxa" w:w="3470"/>
            <w:tcMar>
              <w:top w:type="dxa" w:w="60"/>
              <w:left w:type="dxa" w:w="90"/>
              <w:bottom w:type="dxa" w:w="60"/>
              <w:right w:type="dxa" w:w="90"/>
            </w:tcMar>
            <w:vAlign w:val="top"/>
          </w:tcPr>
          <w:p>
            <w:pPr>
              <w:spacing w:after="40" w:before="0"/>
            </w:pPr>
            <w:r>
              <w:rPr>
                <w:sz w:val="19"/>
                <w:szCs w:val="19"/>
              </w:rPr>
              <w:t xml:space="preserve">Probar </w:t>
            </w:r>
            <w:r>
              <w:rPr>
                <w:rFonts w:ascii="Consolas" w:cs="Consolas" w:eastAsia="Consolas" w:hAnsi="Consolas"/>
                <w:color w:val="7B1F1F"/>
                <w:sz w:val="19"/>
                <w:szCs w:val="19"/>
              </w:rPr>
              <w:t xml:space="preserve">CLAVE_EN_URL=1</w:t>
            </w:r>
            <w:r>
              <w:rPr>
                <w:sz w:val="19"/>
                <w:szCs w:val="19"/>
              </w:rPr>
              <w:t xml:space="preserve">; si sigue, crear otra clave en aistudio.google.com/apikey (otro proyecto) y repetir </w:t>
            </w:r>
            <w:r>
              <w:rPr>
                <w:rFonts w:ascii="Consolas" w:cs="Consolas" w:eastAsia="Consolas" w:hAnsi="Consolas"/>
                <w:color w:val="7B1F1F"/>
                <w:sz w:val="19"/>
                <w:szCs w:val="19"/>
              </w:rPr>
              <w:t xml:space="preserve">probar_gemini.sh</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403 PERMISSION_DENIED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API no habilitada en el proyecto de la clave o clave restringida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En AI Studio, revisar que la clave no esté bloqueada; crear una nueva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404 … model not found</w:t>
            </w:r>
          </w:p>
        </w:tc>
        <w:tc>
          <w:tcPr>
            <w:tcW w:type="dxa" w:w="2891"/>
            <w:tcMar>
              <w:top w:type="dxa" w:w="60"/>
              <w:left w:type="dxa" w:w="90"/>
              <w:bottom w:type="dxa" w:w="60"/>
              <w:right w:type="dxa" w:w="90"/>
            </w:tcMar>
            <w:vAlign w:val="top"/>
          </w:tcPr>
          <w:p>
            <w:pPr>
              <w:spacing w:after="40" w:before="0"/>
            </w:pPr>
            <w:r>
              <w:rPr>
                <w:sz w:val="19"/>
                <w:szCs w:val="19"/>
              </w:rPr>
              <w:t xml:space="preserve">Nombre de modelo inexistente</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MODELO_GEMINI=gemini-3.6-flash bash scripts/voz.sh</w:t>
            </w:r>
            <w:r>
              <w:rPr>
                <w:sz w:val="19"/>
                <w:szCs w:val="19"/>
              </w:rPr>
              <w:t xml:space="preserve">; </w:t>
            </w:r>
            <w:r>
              <w:rPr>
                <w:rFonts w:ascii="Consolas" w:cs="Consolas" w:eastAsia="Consolas" w:hAnsi="Consolas"/>
                <w:color w:val="7B1F1F"/>
                <w:sz w:val="19"/>
                <w:szCs w:val="19"/>
              </w:rPr>
              <w:t xml:space="preserve">probar_gemini.sh</w:t>
            </w:r>
            <w:r>
              <w:rPr>
                <w:sz w:val="19"/>
                <w:szCs w:val="19"/>
              </w:rPr>
              <w:t xml:space="preserve"> lista los disponibles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429 RESOURCE_EXHAUSTED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Cuota gratuita agotada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Esperar un minuto, usar la clave de otro integrante o </w:t>
            </w:r>
            <w:r>
              <w:rPr>
                <w:rFonts w:ascii="Consolas" w:cs="Consolas" w:eastAsia="Consolas" w:hAnsi="Consolas"/>
                <w:color w:val="7B1F1F"/>
                <w:sz w:val="19"/>
                <w:szCs w:val="19"/>
              </w:rPr>
              <w:t xml:space="preserve">gemini-3.5-flash-lite</w:t>
            </w:r>
            <w:r>
              <w:rPr>
                <w:sz w:val="19"/>
                <w:szCs w:val="19"/>
              </w:rPr>
              <w:t xml:space="preserve"> (más cuota)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500/503</w:t>
            </w:r>
          </w:p>
        </w:tc>
        <w:tc>
          <w:tcPr>
            <w:tcW w:type="dxa" w:w="2891"/>
            <w:tcMar>
              <w:top w:type="dxa" w:w="60"/>
              <w:left w:type="dxa" w:w="90"/>
              <w:bottom w:type="dxa" w:w="60"/>
              <w:right w:type="dxa" w:w="90"/>
            </w:tcMar>
            <w:vAlign w:val="top"/>
          </w:tcPr>
          <w:p>
            <w:pPr>
              <w:spacing w:after="40" w:before="0"/>
            </w:pPr>
            <w:r>
              <w:rPr>
                <w:sz w:val="19"/>
                <w:szCs w:val="19"/>
              </w:rPr>
              <w:t xml:space="preserve">Google sobrecargado</w:t>
            </w:r>
          </w:p>
        </w:tc>
        <w:tc>
          <w:tcPr>
            <w:tcW w:type="dxa" w:w="3470"/>
            <w:tcMar>
              <w:top w:type="dxa" w:w="60"/>
              <w:left w:type="dxa" w:w="90"/>
              <w:bottom w:type="dxa" w:w="60"/>
              <w:right w:type="dxa" w:w="90"/>
            </w:tcMar>
            <w:vAlign w:val="top"/>
          </w:tcPr>
          <w:p>
            <w:pPr>
              <w:spacing w:after="40" w:before="0"/>
            </w:pPr>
            <w:r>
              <w:rPr>
                <w:sz w:val="19"/>
                <w:szCs w:val="19"/>
              </w:rPr>
              <w:t xml:space="preserve">El nodo pasa a modo texto; reintentar después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MODO TEXTO POR TECLADO — TimeoutError: Google no respondió en 6.0 s</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Red lenta o modelo lento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Es el comportamiento exigido; opcional </w:t>
            </w:r>
            <w:r>
              <w:rPr>
                <w:rFonts w:ascii="Consolas" w:cs="Consolas" w:eastAsia="Consolas" w:hAnsi="Consolas"/>
                <w:color w:val="7B1F1F"/>
                <w:sz w:val="19"/>
                <w:szCs w:val="19"/>
              </w:rPr>
              <w:t xml:space="preserve">TIMEOUT_VOZ=8.0</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MODO TEXTO POR TECLADO — ConnectionError: sin internet / Google inaccesible</w:t>
            </w:r>
          </w:p>
        </w:tc>
        <w:tc>
          <w:tcPr>
            <w:tcW w:type="dxa" w:w="2891"/>
            <w:tcMar>
              <w:top w:type="dxa" w:w="60"/>
              <w:left w:type="dxa" w:w="90"/>
              <w:bottom w:type="dxa" w:w="60"/>
              <w:right w:type="dxa" w:w="90"/>
            </w:tcMar>
            <w:vAlign w:val="top"/>
          </w:tcPr>
          <w:p>
            <w:pPr>
              <w:spacing w:after="40" w:before="0"/>
            </w:pPr>
            <w:r>
              <w:rPr>
                <w:sz w:val="19"/>
                <w:szCs w:val="19"/>
              </w:rPr>
              <w:t xml:space="preserve">Sin internet (o bloqueo de la sección 6 activo)</w:t>
            </w:r>
          </w:p>
        </w:tc>
        <w:tc>
          <w:tcPr>
            <w:tcW w:type="dxa" w:w="3470"/>
            <w:tcMar>
              <w:top w:type="dxa" w:w="60"/>
              <w:left w:type="dxa" w:w="90"/>
              <w:bottom w:type="dxa" w:w="60"/>
              <w:right w:type="dxa" w:w="90"/>
            </w:tcMar>
            <w:vAlign w:val="top"/>
          </w:tcPr>
          <w:p>
            <w:pPr>
              <w:spacing w:after="40" w:before="0"/>
            </w:pPr>
            <w:r>
              <w:rPr>
                <w:sz w:val="19"/>
                <w:szCs w:val="19"/>
              </w:rPr>
              <w:t xml:space="preserve">Comportamiento exigido; restaurar </w:t>
            </w:r>
            <w:r>
              <w:rPr>
                <w:rFonts w:ascii="Consolas" w:cs="Consolas" w:eastAsia="Consolas" w:hAnsi="Consolas"/>
                <w:color w:val="7B1F1F"/>
                <w:sz w:val="19"/>
                <w:szCs w:val="19"/>
              </w:rPr>
              <w:t xml:space="preserve">/etc/hosts</w:t>
            </w:r>
            <w:r>
              <w:rPr>
                <w:sz w:val="19"/>
                <w:szCs w:val="19"/>
              </w:rPr>
              <w:t xml:space="preserve"> después de la demo</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devolvió transcripción vacía; probando respaldo</w:t>
            </w:r>
            <w:r>
              <w:rPr>
                <w:sz w:val="19"/>
                <w:szCs w:val="19"/>
              </w:rPr>
              <w:t xml:space="preserve"> / </w:t>
            </w:r>
            <w:r>
              <w:rPr>
                <w:rFonts w:ascii="Consolas" w:cs="Consolas" w:eastAsia="Consolas" w:hAnsi="Consolas"/>
                <w:color w:val="7B1F1F"/>
                <w:sz w:val="19"/>
                <w:szCs w:val="19"/>
              </w:rPr>
              <w:t xml:space="preserve">RuntimeError: transcripción vacía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Audio muy bajo, solo ruido o modelo sin salida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Hablar cerca; subir la ganancia con </w:t>
            </w:r>
            <w:r>
              <w:rPr>
                <w:rFonts w:ascii="Consolas" w:cs="Consolas" w:eastAsia="Consolas" w:hAnsi="Consolas"/>
                <w:color w:val="7B1F1F"/>
                <w:sz w:val="19"/>
                <w:szCs w:val="19"/>
              </w:rPr>
              <w:t xml:space="preserve">alsamixer</w:t>
            </w:r>
            <w:r>
              <w:rPr>
                <w:sz w:val="19"/>
                <w:szCs w:val="19"/>
              </w:rPr>
              <w:t xml:space="preserve">; el nodo ya prueba el modelo de respaldo</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PELIGRO: hay una clave escrita en los archivos de arriba</w:t>
            </w:r>
          </w:p>
        </w:tc>
        <w:tc>
          <w:tcPr>
            <w:tcW w:type="dxa" w:w="2891"/>
            <w:tcMar>
              <w:top w:type="dxa" w:w="60"/>
              <w:left w:type="dxa" w:w="90"/>
              <w:bottom w:type="dxa" w:w="60"/>
              <w:right w:type="dxa" w:w="90"/>
            </w:tcMar>
            <w:vAlign w:val="top"/>
          </w:tcPr>
          <w:p>
            <w:pPr>
              <w:spacing w:after="40" w:before="0"/>
            </w:pPr>
            <w:r>
              <w:rPr>
                <w:sz w:val="19"/>
                <w:szCs w:val="19"/>
              </w:rPr>
              <w:t xml:space="preserve">Se pegó la clave en un archivo del proyecto</w:t>
            </w:r>
          </w:p>
        </w:tc>
        <w:tc>
          <w:tcPr>
            <w:tcW w:type="dxa" w:w="3470"/>
            <w:tcMar>
              <w:top w:type="dxa" w:w="60"/>
              <w:left w:type="dxa" w:w="90"/>
              <w:bottom w:type="dxa" w:w="60"/>
              <w:right w:type="dxa" w:w="90"/>
            </w:tcMar>
            <w:vAlign w:val="top"/>
          </w:tcPr>
          <w:p>
            <w:pPr>
              <w:spacing w:after="40" w:before="0"/>
            </w:pPr>
            <w:r>
              <w:rPr>
                <w:sz w:val="19"/>
                <w:szCs w:val="19"/>
              </w:rPr>
              <w:t xml:space="preserve">Borrarla de ese archivo; si ya se subió a GitHub, revocarla y crear otra</w:t>
            </w:r>
          </w:p>
        </w:tc>
      </w:tr>
    </w:tbl>
    <w:p>
      <w:pPr>
        <w:spacing w:after="80"/>
      </w:pPr>
    </w:p>
    <w:p>
      <w:pPr>
        <w:pStyle w:val="Heading2"/>
      </w:pPr>
      <w:r>
        <w:t xml:space="preserve">9.2 Micrófono y audio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command not found</w:t>
            </w:r>
          </w:p>
        </w:tc>
        <w:tc>
          <w:tcPr>
            <w:tcW w:type="dxa" w:w="2891"/>
            <w:tcMar>
              <w:top w:type="dxa" w:w="60"/>
              <w:left w:type="dxa" w:w="90"/>
              <w:bottom w:type="dxa" w:w="60"/>
              <w:right w:type="dxa" w:w="90"/>
            </w:tcMar>
            <w:vAlign w:val="top"/>
          </w:tcPr>
          <w:p>
            <w:pPr>
              <w:spacing w:after="40" w:before="0"/>
            </w:pPr>
            <w:r>
              <w:rPr>
                <w:sz w:val="19"/>
                <w:szCs w:val="19"/>
              </w:rPr>
              <w:t xml:space="preserve">Falta ALSA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sudo apt install -y alsa-utils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no generó audio (revisa: arecord -l y -p dispositivo_alsa)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Dispositivo equivocado o micrófono desconectado</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-l</w:t>
            </w:r>
            <w:r>
              <w:rPr>
                <w:sz w:val="19"/>
                <w:szCs w:val="19"/>
              </w:rPr>
              <w:t xml:space="preserve"> y </w:t>
            </w:r>
            <w:r>
              <w:rPr>
                <w:rFonts w:ascii="Consolas" w:cs="Consolas" w:eastAsia="Consolas" w:hAnsi="Consolas"/>
                <w:color w:val="7B1F1F"/>
                <w:sz w:val="19"/>
                <w:szCs w:val="19"/>
              </w:rPr>
              <w:t xml:space="preserve">MIC=plughw:X,Y bash scripts/voz.sh</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main: audio open error: Device or resource busy</w:t>
            </w:r>
          </w:p>
        </w:tc>
        <w:tc>
          <w:tcPr>
            <w:tcW w:type="dxa" w:w="2891"/>
            <w:tcMar>
              <w:top w:type="dxa" w:w="60"/>
              <w:left w:type="dxa" w:w="90"/>
              <w:bottom w:type="dxa" w:w="60"/>
              <w:right w:type="dxa" w:w="90"/>
            </w:tcMar>
            <w:vAlign w:val="top"/>
          </w:tcPr>
          <w:p>
            <w:pPr>
              <w:spacing w:after="40" w:before="0"/>
            </w:pPr>
            <w:r>
              <w:rPr>
                <w:sz w:val="19"/>
                <w:szCs w:val="19"/>
              </w:rPr>
              <w:t xml:space="preserve">Otro proceso (notebook, otra grabación) usa el micrófono</w:t>
            </w:r>
          </w:p>
        </w:tc>
        <w:tc>
          <w:tcPr>
            <w:tcW w:type="dxa" w:w="3470"/>
            <w:tcMar>
              <w:top w:type="dxa" w:w="60"/>
              <w:left w:type="dxa" w:w="90"/>
              <w:bottom w:type="dxa" w:w="60"/>
              <w:right w:type="dxa" w:w="90"/>
            </w:tcMar>
            <w:vAlign w:val="top"/>
          </w:tcPr>
          <w:p>
            <w:pPr>
              <w:spacing w:after="40" w:before="0"/>
            </w:pPr>
            <w:r>
              <w:rPr>
                <w:sz w:val="19"/>
                <w:szCs w:val="19"/>
              </w:rPr>
              <w:t xml:space="preserve">Cerrar el otro proceso; un solo transcriptor</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audio open error: No such file or directory</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Número de tarjeta/dispositivo incorrecto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Usar los números exactos de </w:t>
            </w:r>
            <w:r>
              <w:rPr>
                <w:rFonts w:ascii="Consolas" w:cs="Consolas" w:eastAsia="Consolas" w:hAnsi="Consolas"/>
                <w:color w:val="7B1F1F"/>
                <w:sz w:val="19"/>
                <w:szCs w:val="19"/>
              </w:rPr>
              <w:t xml:space="preserve">arecord -l</w:t>
            </w:r>
          </w:p>
        </w:tc>
      </w:tr>
      <w:tr>
        <w:trPr>
          <w:cantSplit/>
        </w:trPr>
        <w:tc>
          <w:tcPr>
            <w:tcW w:type="dxa" w:w="3277"/>
            <w:tcMar>
              <w:top w:type="dxa" w:w="60"/>
              <w:left w:type="dxa" w:w="90"/>
              <w:bottom w:type="dxa" w:w="60"/>
              <w:right w:type="dxa" w:w="90"/>
            </w:tcMar>
            <w:vAlign w:val="top"/>
          </w:tcPr>
          <w:p>
            <w:pPr>
              <w:spacing w:after="40" w:before="0"/>
            </w:pPr>
            <w:r>
              <w:rPr>
                <w:sz w:val="19"/>
                <w:szCs w:val="19"/>
              </w:rPr>
              <w:t xml:space="preserve">La transcripción sale cortada o rara</w:t>
            </w:r>
          </w:p>
        </w:tc>
        <w:tc>
          <w:tcPr>
            <w:tcW w:type="dxa" w:w="2891"/>
            <w:tcMar>
              <w:top w:type="dxa" w:w="60"/>
              <w:left w:type="dxa" w:w="90"/>
              <w:bottom w:type="dxa" w:w="60"/>
              <w:right w:type="dxa" w:w="90"/>
            </w:tcMar>
            <w:vAlign w:val="top"/>
          </w:tcPr>
          <w:p>
            <w:pPr>
              <w:spacing w:after="40" w:before="0"/>
            </w:pPr>
            <w:r>
              <w:rPr>
                <w:sz w:val="19"/>
                <w:szCs w:val="19"/>
              </w:rPr>
              <w:t xml:space="preserve">Se presionó ENTER antes de que terminara de hablar, o ganancia baja</w:t>
            </w:r>
          </w:p>
        </w:tc>
        <w:tc>
          <w:tcPr>
            <w:tcW w:type="dxa" w:w="3470"/>
            <w:tcMar>
              <w:top w:type="dxa" w:w="60"/>
              <w:left w:type="dxa" w:w="90"/>
              <w:bottom w:type="dxa" w:w="60"/>
              <w:right w:type="dxa" w:w="90"/>
            </w:tcMar>
            <w:vAlign w:val="top"/>
          </w:tcPr>
          <w:p>
            <w:pPr>
              <w:spacing w:after="40" w:before="0"/>
            </w:pPr>
            <w:r>
              <w:rPr>
                <w:sz w:val="19"/>
                <w:szCs w:val="19"/>
              </w:rPr>
              <w:t xml:space="preserve">Esperar un instante después de la última palabra; subir la ganancia</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captura_ms</w:t>
            </w:r>
            <w:r>
              <w:rPr>
                <w:sz w:val="19"/>
                <w:szCs w:val="19"/>
              </w:rPr>
              <w:t xml:space="preserve"> muy grande</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El operador tardó en presionar ENTER (no hubo silencio detectable)</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Presionar ENTER apenas termine; repetir la medición</w:t>
            </w:r>
          </w:p>
        </w:tc>
      </w:tr>
    </w:tbl>
    <w:p>
      <w:pPr>
        <w:spacing w:after="80"/>
      </w:pPr>
    </w:p>
    <w:p>
      <w:pPr>
        <w:pStyle w:val="Heading2"/>
      </w:pPr>
      <w:r>
        <w:t xml:space="preserve">9.3 Cadena ROS 2 (intérprete, broker y tiempos)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Sin decisión de /interpretar_orden: /interpretar_orden no está disponible en este ROS_DOMAIN_ID</w:t>
            </w:r>
          </w:p>
        </w:tc>
        <w:tc>
          <w:tcPr>
            <w:tcW w:type="dxa" w:w="2891"/>
            <w:tcMar>
              <w:top w:type="dxa" w:w="60"/>
              <w:left w:type="dxa" w:w="90"/>
              <w:bottom w:type="dxa" w:w="60"/>
              <w:right w:type="dxa" w:w="90"/>
            </w:tcMar>
            <w:vAlign w:val="top"/>
          </w:tcPr>
          <w:p>
            <w:pPr>
              <w:spacing w:after="40" w:before="0"/>
            </w:pPr>
            <w:r>
              <w:rPr>
                <w:sz w:val="19"/>
                <w:szCs w:val="19"/>
              </w:rPr>
              <w:t xml:space="preserve">Terminal C cerrada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scripts/interprete.sh http://IP_DOCENTE:PUERTO PRESET</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sin_broker: La acción del broker no está disponible</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Terminal B cerrada o broker de otra carpeta</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scripts/broker.sh</w:t>
            </w:r>
            <w:r>
              <w:rPr>
                <w:sz w:val="19"/>
                <w:szCs w:val="19"/>
              </w:rPr>
              <w:t xml:space="preserve"> en </w:t>
            </w:r>
            <w:r>
              <w:rPr>
                <w:rFonts w:ascii="Consolas" w:cs="Consolas" w:eastAsia="Consolas" w:hAnsi="Consolas"/>
                <w:color w:val="7B1F1F"/>
                <w:sz w:val="19"/>
                <w:szCs w:val="19"/>
              </w:rPr>
              <w:t xml:space="preserve">~/logistica</w:t>
            </w:r>
            <w:r>
              <w:rPr>
                <w:sz w:val="19"/>
                <w:szCs w:val="19"/>
              </w:rPr>
              <w:t xml:space="preserve"> (acción </w:t>
            </w:r>
            <w:r>
              <w:rPr>
                <w:rFonts w:ascii="Consolas" w:cs="Consolas" w:eastAsia="Consolas" w:hAnsi="Consolas"/>
                <w:color w:val="7B1F1F"/>
                <w:sz w:val="19"/>
                <w:szCs w:val="19"/>
              </w:rPr>
              <w:t xml:space="preserve">/logistica/pick_place</w:t>
            </w:r>
            <w:r>
              <w:rPr>
                <w:sz w:val="19"/>
                <w:szCs w:val="19"/>
              </w:rPr>
              <w:t xml:space="preserve">)</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MODO SEGURO: no se envió al broker</w:t>
            </w:r>
          </w:p>
        </w:tc>
        <w:tc>
          <w:tcPr>
            <w:tcW w:type="dxa" w:w="2891"/>
            <w:tcMar>
              <w:top w:type="dxa" w:w="60"/>
              <w:left w:type="dxa" w:w="90"/>
              <w:bottom w:type="dxa" w:w="60"/>
              <w:right w:type="dxa" w:w="90"/>
            </w:tcMar>
            <w:vAlign w:val="top"/>
          </w:tcPr>
          <w:p>
            <w:pPr>
              <w:spacing w:after="40" w:before="0"/>
            </w:pPr>
            <w:r>
              <w:rPr>
                <w:sz w:val="19"/>
                <w:szCs w:val="19"/>
              </w:rPr>
              <w:t xml:space="preserve">Se lanzó con </w:t>
            </w:r>
            <w:r>
              <w:rPr>
                <w:rFonts w:ascii="Consolas" w:cs="Consolas" w:eastAsia="Consolas" w:hAnsi="Consolas"/>
                <w:color w:val="7B1F1F"/>
                <w:sz w:val="19"/>
                <w:szCs w:val="19"/>
              </w:rPr>
              <w:t xml:space="preserve">SEGURO=1</w:t>
            </w:r>
          </w:p>
        </w:tc>
        <w:tc>
          <w:tcPr>
            <w:tcW w:type="dxa" w:w="3470"/>
            <w:tcMar>
              <w:top w:type="dxa" w:w="60"/>
              <w:left w:type="dxa" w:w="90"/>
              <w:bottom w:type="dxa" w:w="60"/>
              <w:right w:type="dxa" w:w="90"/>
            </w:tcMar>
            <w:vAlign w:val="top"/>
          </w:tcPr>
          <w:p>
            <w:pPr>
              <w:spacing w:after="40" w:before="0"/>
            </w:pPr>
            <w:r>
              <w:rPr>
                <w:sz w:val="19"/>
                <w:szCs w:val="19"/>
              </w:rPr>
              <w:t xml:space="preserve">Lanzar </w:t>
            </w:r>
            <w:r>
              <w:rPr>
                <w:rFonts w:ascii="Consolas" w:cs="Consolas" w:eastAsia="Consolas" w:hAnsi="Consolas"/>
                <w:color w:val="7B1F1F"/>
                <w:sz w:val="19"/>
                <w:szCs w:val="19"/>
              </w:rPr>
              <w:t xml:space="preserve">bash scripts/voz.sh</w:t>
            </w:r>
            <w:r>
              <w:rPr>
                <w:sz w:val="19"/>
                <w:szCs w:val="19"/>
              </w:rPr>
              <w:t xml:space="preserve"> sin </w:t>
            </w:r>
            <w:r>
              <w:rPr>
                <w:rFonts w:ascii="Consolas" w:cs="Consolas" w:eastAsia="Consolas" w:hAnsi="Consolas"/>
                <w:color w:val="7B1F1F"/>
                <w:sz w:val="19"/>
                <w:szCs w:val="19"/>
              </w:rPr>
              <w:t xml:space="preserve">SEGURO=1</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RECHAZADA antes de encolar: …</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Orden no permitida u objeto ausente</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Correcto si la orden debía rechazarse; si era válida, ver la tabla de LAYA del manual P2 (umbral)</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r>
              <w:rPr>
                <w:sz w:val="19"/>
                <w:szCs w:val="19"/>
              </w:rPr>
              <w:t xml:space="preserve"> vacío</w:t>
            </w:r>
          </w:p>
        </w:tc>
        <w:tc>
          <w:tcPr>
            <w:tcW w:type="dxa" w:w="2891"/>
            <w:tcMar>
              <w:top w:type="dxa" w:w="60"/>
              <w:left w:type="dxa" w:w="90"/>
              <w:bottom w:type="dxa" w:w="60"/>
              <w:right w:type="dxa" w:w="90"/>
            </w:tcMar>
            <w:vAlign w:val="top"/>
          </w:tcPr>
          <w:p>
            <w:pPr>
              <w:spacing w:after="40" w:before="0"/>
            </w:pPr>
            <w:r>
              <w:rPr>
                <w:sz w:val="19"/>
                <w:szCs w:val="19"/>
              </w:rPr>
              <w:t xml:space="preserve">La orden se rechazó, falló antes de </w:t>
            </w:r>
            <w:r>
              <w:rPr>
                <w:rFonts w:ascii="Consolas" w:cs="Consolas" w:eastAsia="Consolas" w:hAnsi="Consolas"/>
                <w:color w:val="7B1F1F"/>
                <w:sz w:val="19"/>
                <w:szCs w:val="19"/>
              </w:rPr>
              <w:t xml:space="preserve">MOVER_AGARRE</w:t>
            </w:r>
            <w:r>
              <w:rPr>
                <w:sz w:val="19"/>
                <w:szCs w:val="19"/>
              </w:rPr>
              <w:t xml:space="preserve"> (p. ej. color no localizado) o se usó modo seguro</w:t>
            </w:r>
          </w:p>
        </w:tc>
        <w:tc>
          <w:tcPr>
            <w:tcW w:type="dxa" w:w="3470"/>
            <w:tcMar>
              <w:top w:type="dxa" w:w="60"/>
              <w:left w:type="dxa" w:w="90"/>
              <w:bottom w:type="dxa" w:w="60"/>
              <w:right w:type="dxa" w:w="90"/>
            </w:tcMar>
            <w:vAlign w:val="top"/>
          </w:tcPr>
          <w:p>
            <w:pPr>
              <w:spacing w:after="40" w:before="0"/>
            </w:pPr>
            <w:r>
              <w:rPr>
                <w:sz w:val="19"/>
                <w:szCs w:val="19"/>
              </w:rPr>
              <w:t xml:space="preserve">Normal en rechazos; revisar </w:t>
            </w:r>
            <w:r>
              <w:rPr>
                <w:rFonts w:ascii="Consolas" w:cs="Consolas" w:eastAsia="Consolas" w:hAnsi="Consolas"/>
                <w:color w:val="7B1F1F"/>
                <w:sz w:val="19"/>
                <w:szCs w:val="19"/>
              </w:rPr>
              <w:t xml:space="preserve">estado_broker</w:t>
            </w:r>
            <w:r>
              <w:rPr>
                <w:sz w:val="19"/>
                <w:szCs w:val="19"/>
              </w:rPr>
              <w:t xml:space="preserve"> y </w:t>
            </w:r>
            <w:r>
              <w:rPr>
                <w:rFonts w:ascii="Consolas" w:cs="Consolas" w:eastAsia="Consolas" w:hAnsi="Consolas"/>
                <w:color w:val="7B1F1F"/>
                <w:sz w:val="19"/>
                <w:szCs w:val="19"/>
              </w:rPr>
              <w:t xml:space="preserve">mensaje_broker</w:t>
            </w:r>
            <w:r>
              <w:rPr>
                <w:sz w:val="19"/>
                <w:szCs w:val="19"/>
              </w:rPr>
              <w:t xml:space="preserve"> en el CSV</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No hay filas con voz_a_movimiento_ms (¿se envió al broker? ¿modo voz?)</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Ninguna orden de voz llegó a moverse, o </w:t>
            </w:r>
            <w:r>
              <w:rPr>
                <w:rFonts w:ascii="Consolas" w:cs="Consolas" w:eastAsia="Consolas" w:hAnsi="Consolas"/>
                <w:color w:val="7B1F1F"/>
                <w:sz w:val="19"/>
                <w:szCs w:val="19"/>
              </w:rPr>
              <w:t xml:space="preserve">--ordenes</w:t>
            </w:r>
            <w:r>
              <w:rPr>
                <w:sz w:val="19"/>
                <w:szCs w:val="19"/>
              </w:rPr>
              <w:t xml:space="preserve"> con números equivocados</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Revisar la columna </w:t>
            </w:r>
            <w:r>
              <w:rPr>
                <w:rFonts w:ascii="Consolas" w:cs="Consolas" w:eastAsia="Consolas" w:hAnsi="Consolas"/>
                <w:color w:val="7B1F1F"/>
                <w:sz w:val="19"/>
                <w:szCs w:val="19"/>
              </w:rPr>
              <w:t xml:space="preserve">n</w:t>
            </w:r>
            <w:r>
              <w:rPr>
                <w:sz w:val="19"/>
                <w:szCs w:val="19"/>
              </w:rPr>
              <w:t xml:space="preserve">; usar </w:t>
            </w:r>
            <w:r>
              <w:rPr>
                <w:rFonts w:ascii="Consolas" w:cs="Consolas" w:eastAsia="Consolas" w:hAnsi="Consolas"/>
                <w:color w:val="7B1F1F"/>
                <w:sz w:val="19"/>
                <w:szCs w:val="19"/>
              </w:rPr>
              <w:t xml:space="preserve">--incluir-texto</w:t>
            </w:r>
            <w:r>
              <w:rPr>
                <w:sz w:val="19"/>
                <w:szCs w:val="19"/>
              </w:rPr>
              <w:t xml:space="preserve"> solo para analizar el modo texto</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(matplotlib no está instalado: …)</w:t>
            </w:r>
          </w:p>
        </w:tc>
        <w:tc>
          <w:tcPr>
            <w:tcW w:type="dxa" w:w="2891"/>
            <w:tcMar>
              <w:top w:type="dxa" w:w="60"/>
              <w:left w:type="dxa" w:w="90"/>
              <w:bottom w:type="dxa" w:w="60"/>
              <w:right w:type="dxa" w:w="90"/>
            </w:tcMar>
            <w:vAlign w:val="top"/>
          </w:tcPr>
          <w:p>
            <w:pPr>
              <w:spacing w:after="40" w:before="0"/>
            </w:pPr>
            <w:r>
              <w:rPr>
                <w:sz w:val="19"/>
                <w:szCs w:val="19"/>
              </w:rPr>
              <w:t xml:space="preserve">Falta matplotlib</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pip3 install --user matplotlib</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La orden espera mucho en </w:t>
            </w:r>
            <w:r>
              <w:rPr>
                <w:rFonts w:ascii="Consolas" w:cs="Consolas" w:eastAsia="Consolas" w:hAnsi="Consolas"/>
                <w:color w:val="7B1F1F"/>
                <w:sz w:val="19"/>
                <w:szCs w:val="19"/>
              </w:rPr>
              <w:t xml:space="preserve">QUEUED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Hay pedidos delante (los integrantes de la P2 siguen enviando)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Para la Parte C, dictar con la cola vacía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Quedaron pedidos sin resultado; revisa el broker antes de reintentar.</w:t>
            </w:r>
          </w:p>
        </w:tc>
        <w:tc>
          <w:tcPr>
            <w:tcW w:type="dxa" w:w="2891"/>
            <w:tcMar>
              <w:top w:type="dxa" w:w="60"/>
              <w:left w:type="dxa" w:w="90"/>
              <w:bottom w:type="dxa" w:w="60"/>
              <w:right w:type="dxa" w:w="90"/>
            </w:tcMar>
            <w:vAlign w:val="top"/>
          </w:tcPr>
          <w:p>
            <w:pPr>
              <w:spacing w:after="40" w:before="0"/>
            </w:pPr>
            <w:r>
              <w:rPr>
                <w:sz w:val="19"/>
                <w:szCs w:val="19"/>
              </w:rPr>
              <w:t xml:space="preserve">Se salió con </w:t>
            </w:r>
            <w:r>
              <w:rPr>
                <w:rFonts w:ascii="Consolas" w:cs="Consolas" w:eastAsia="Consolas" w:hAnsi="Consolas"/>
                <w:color w:val="7B1F1F"/>
                <w:sz w:val="19"/>
                <w:szCs w:val="19"/>
              </w:rPr>
              <w:t xml:space="preserve">q</w:t>
            </w:r>
            <w:r>
              <w:rPr>
                <w:sz w:val="19"/>
                <w:szCs w:val="19"/>
              </w:rPr>
              <w:t xml:space="preserve"> antes de que el broker terminara (más de 180 s)</w:t>
            </w:r>
          </w:p>
        </w:tc>
        <w:tc>
          <w:tcPr>
            <w:tcW w:type="dxa" w:w="3470"/>
            <w:tcMar>
              <w:top w:type="dxa" w:w="60"/>
              <w:left w:type="dxa" w:w="90"/>
              <w:bottom w:type="dxa" w:w="60"/>
              <w:right w:type="dxa" w:w="90"/>
            </w:tcMar>
            <w:vAlign w:val="top"/>
          </w:tcPr>
          <w:p>
            <w:pPr>
              <w:spacing w:after="40" w:before="0"/>
            </w:pPr>
            <w:r>
              <w:rPr>
                <w:sz w:val="19"/>
                <w:szCs w:val="19"/>
              </w:rPr>
              <w:t xml:space="preserve">Mirar la terminal B; no reenviar hasta que termine el ciclo</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Los errores de broker, MoveIt, cámara y LAYA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Mismos de la Pregunta 2</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Ver la sección 9 del manual de la Pregunta 2</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Pregunta 3 · transcriptor_voz → /interpretar_orden → broker → brazo · ~/logistica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2"/>
      <w:szCs w:val="32"/>
    </w:rPr>
  </w:style>
  <w:style w:type="paragraph" w:styleId="Heading2">
    <w:name w:val="Heading 2"/>
    <w:basedOn w:val="Normal"/>
    <w:next w:val="Normal"/>
    <w:qFormat/>
    <w:pPr>
      <w:keepNext/>
      <w:spacing w:after="120" w:before="260"/>
      <w:outlineLvl w:val="1"/>
    </w:pPr>
    <w:rPr>
      <w:b/>
      <w:bCs/>
      <w:color w:val="2E75B6"/>
      <w:sz w:val="26"/>
      <w:szCs w:val="26"/>
    </w:rPr>
  </w:style>
  <w:style w:type="paragraph" w:styleId="Heading3">
    <w:name w:val="Heading 3"/>
    <w:basedOn w:val="Normal"/>
    <w:next w:val="Normal"/>
    <w:qFormat/>
    <w:pPr>
      <w:keepNext/>
      <w:spacing w:after="8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comandos — Pregunta 3: de la voz al movimiento</dc:title>
  <dc:creator>Equipo JetCobot</dc:creator>
  <dc:description>Análisis de lo que falta, comandos por terminal, modo texto sin internet, desglose de tiempos y errores posibles</dc:description>
  <cp:lastModifiedBy>Un-named</cp:lastModifiedBy>
  <cp:revision>1</cp:revision>
  <dcterms:created xsi:type="dcterms:W3CDTF">2026-10-15T19:58:17.348Z</dcterms:created>
  <dcterms:modified xsi:type="dcterms:W3CDTF">2026-10-15T19:58:17.348Z</dcterms:modified>
</cp:coreProperties>
</file>

<file path=docProps/custom.xml><?xml version="1.0" encoding="utf-8"?>
<Properties xmlns="http://schemas.openxmlformats.org/officeDocument/2006/custom-properties" xmlns:vt="http://schemas.openxmlformats.org/officeDocument/2006/docPropsVTypes"/>
</file>