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E4136" w14:textId="77777777" w:rsidR="00287319" w:rsidRDefault="00287319" w:rsidP="00287319">
      <w:pPr>
        <w:pStyle w:val="Titolo1"/>
        <w:numPr>
          <w:ilvl w:val="0"/>
          <w:numId w:val="1"/>
        </w:numPr>
      </w:pPr>
      <w:r>
        <w:t xml:space="preserve">Introduzione </w:t>
      </w:r>
    </w:p>
    <w:p w14:paraId="6E28AF1F" w14:textId="77777777" w:rsidR="00287319" w:rsidRPr="00287319" w:rsidRDefault="00287319" w:rsidP="00287319"/>
    <w:p w14:paraId="29D337DE" w14:textId="77777777" w:rsidR="00287319" w:rsidRDefault="00287319" w:rsidP="00287319">
      <w:pPr>
        <w:pStyle w:val="Titolo2"/>
        <w:numPr>
          <w:ilvl w:val="1"/>
          <w:numId w:val="1"/>
        </w:numPr>
      </w:pPr>
      <w:r>
        <w:t xml:space="preserve">Scopo del sistema </w:t>
      </w:r>
    </w:p>
    <w:p w14:paraId="27130004" w14:textId="77777777" w:rsidR="0007686A" w:rsidRPr="0007686A" w:rsidRDefault="0007686A" w:rsidP="0007686A"/>
    <w:p w14:paraId="1EF44E0E" w14:textId="77777777" w:rsidR="00287319" w:rsidRPr="00287319" w:rsidRDefault="00287319" w:rsidP="00287319">
      <w:pPr>
        <w:pStyle w:val="Paragrafoelenco"/>
        <w:ind w:left="900"/>
      </w:pPr>
    </w:p>
    <w:p w14:paraId="1D633632" w14:textId="77777777" w:rsidR="00916CCF" w:rsidRDefault="00916CCF" w:rsidP="00287319">
      <w:pPr>
        <w:pStyle w:val="Default"/>
        <w:rPr>
          <w:rFonts w:ascii="Century" w:hAnsi="Century"/>
        </w:rPr>
      </w:pPr>
      <w:r>
        <w:rPr>
          <w:rFonts w:ascii="Century" w:hAnsi="Century"/>
        </w:rPr>
        <w:t>L’</w:t>
      </w:r>
      <w:r w:rsidR="00287319" w:rsidRPr="0007686A">
        <w:rPr>
          <w:rFonts w:ascii="Century" w:hAnsi="Century"/>
        </w:rPr>
        <w:t>obiettiv</w:t>
      </w:r>
      <w:r>
        <w:rPr>
          <w:rFonts w:ascii="Century" w:hAnsi="Century"/>
        </w:rPr>
        <w:t>o</w:t>
      </w:r>
      <w:r w:rsidR="00287319" w:rsidRPr="0007686A">
        <w:rPr>
          <w:rFonts w:ascii="Century" w:hAnsi="Century"/>
        </w:rPr>
        <w:t xml:space="preserve"> principal</w:t>
      </w:r>
      <w:r>
        <w:rPr>
          <w:rFonts w:ascii="Century" w:hAnsi="Century"/>
        </w:rPr>
        <w:t>e</w:t>
      </w:r>
      <w:r w:rsidR="00287319" w:rsidRPr="0007686A">
        <w:rPr>
          <w:rFonts w:ascii="Century" w:hAnsi="Century"/>
        </w:rPr>
        <w:t xml:space="preserve"> del sistema </w:t>
      </w:r>
      <w:r>
        <w:rPr>
          <w:rFonts w:ascii="Century" w:hAnsi="Century"/>
        </w:rPr>
        <w:t>è</w:t>
      </w:r>
      <w:r w:rsidR="00287319" w:rsidRPr="0007686A">
        <w:rPr>
          <w:rFonts w:ascii="Century" w:hAnsi="Century"/>
        </w:rPr>
        <w:t xml:space="preserve"> quell</w:t>
      </w:r>
      <w:r>
        <w:rPr>
          <w:rFonts w:ascii="Century" w:hAnsi="Century"/>
        </w:rPr>
        <w:t>o di fornire una piattaforma e-commerce che dia la possibilità, ad un cliente, di acquistare prodotti inerenti al mondo dei motori e, agli amministratori, strumenti per la gestione della piattaforma</w:t>
      </w:r>
      <w:r w:rsidR="00287319" w:rsidRPr="0007686A">
        <w:rPr>
          <w:rFonts w:ascii="Century" w:hAnsi="Century"/>
        </w:rPr>
        <w:t>.</w:t>
      </w:r>
    </w:p>
    <w:p w14:paraId="0222DE1B" w14:textId="77777777" w:rsidR="001B15EC" w:rsidRDefault="00916CCF" w:rsidP="00287319">
      <w:pPr>
        <w:pStyle w:val="Default"/>
        <w:rPr>
          <w:rFonts w:ascii="Century" w:hAnsi="Century"/>
        </w:rPr>
      </w:pPr>
      <w:r>
        <w:rPr>
          <w:rFonts w:ascii="Century" w:hAnsi="Century"/>
        </w:rPr>
        <w:t>Relativo ad un account può esserci solo un tipo di utente (Cliente o Admin) e questo riconoscimento, fatto in fase di login, della tipologia d’utente dà la possibilità al sistema di creare un’interfaccia adatta al tipo di account loggato.</w:t>
      </w:r>
    </w:p>
    <w:p w14:paraId="0EAF5F4B" w14:textId="77777777" w:rsidR="001B15EC" w:rsidRDefault="001B15EC" w:rsidP="00287319">
      <w:pPr>
        <w:pStyle w:val="Default"/>
        <w:rPr>
          <w:rFonts w:ascii="Century" w:hAnsi="Century"/>
        </w:rPr>
      </w:pPr>
      <w:r>
        <w:rPr>
          <w:rFonts w:ascii="Century" w:hAnsi="Century"/>
        </w:rPr>
        <w:t xml:space="preserve">L’admin ha la possibilità di aggiungere, rimuovere o aggiornare dei prodotti dal catalogo. Inoltre, ha la possibilità di delegare il lavoro di amministratore anche ad altri account registrabili unicamente da </w:t>
      </w:r>
      <w:proofErr w:type="gramStart"/>
      <w:r>
        <w:rPr>
          <w:rFonts w:ascii="Century" w:hAnsi="Century"/>
        </w:rPr>
        <w:t>se</w:t>
      </w:r>
      <w:proofErr w:type="gramEnd"/>
      <w:r>
        <w:rPr>
          <w:rFonts w:ascii="Century" w:hAnsi="Century"/>
        </w:rPr>
        <w:t xml:space="preserve"> stesso.</w:t>
      </w:r>
    </w:p>
    <w:p w14:paraId="78E77D89" w14:textId="77777777" w:rsidR="001B15EC" w:rsidRDefault="001B15EC" w:rsidP="00287319">
      <w:pPr>
        <w:pStyle w:val="Default"/>
        <w:rPr>
          <w:rFonts w:ascii="Century" w:hAnsi="Century"/>
        </w:rPr>
      </w:pPr>
      <w:r>
        <w:rPr>
          <w:rFonts w:ascii="Century" w:hAnsi="Century"/>
        </w:rPr>
        <w:t>Il cliente ha la possibilità scegliere un prodotto, se disponibile nel catalogo, e metterlo nel carrello. Successivamente, visionando il proprio carrello, ha la possibilità di completare l’acquisto o modificare la lista scelta in precedenza.</w:t>
      </w:r>
    </w:p>
    <w:p w14:paraId="63C7F7F0" w14:textId="77777777" w:rsidR="00287319" w:rsidRPr="0007686A" w:rsidRDefault="001B15EC" w:rsidP="00287319">
      <w:pPr>
        <w:pStyle w:val="Default"/>
        <w:rPr>
          <w:rFonts w:ascii="Century" w:hAnsi="Century"/>
        </w:rPr>
      </w:pPr>
      <w:r>
        <w:rPr>
          <w:rFonts w:ascii="Century" w:hAnsi="Century"/>
        </w:rPr>
        <w:t xml:space="preserve">Uno </w:t>
      </w:r>
      <w:r w:rsidR="00287319" w:rsidRPr="0007686A">
        <w:rPr>
          <w:rFonts w:ascii="Century" w:hAnsi="Century"/>
        </w:rPr>
        <w:t>dei punti fermi del progetto sarà quella di</w:t>
      </w:r>
      <w:r w:rsidR="0007686A">
        <w:rPr>
          <w:rFonts w:ascii="Century" w:hAnsi="Century"/>
        </w:rPr>
        <w:t xml:space="preserve"> </w:t>
      </w:r>
      <w:r w:rsidR="00287319" w:rsidRPr="0007686A">
        <w:rPr>
          <w:rFonts w:ascii="Century" w:hAnsi="Century"/>
        </w:rPr>
        <w:t>implementare un’interfaccia di facile comprensione</w:t>
      </w:r>
      <w:r w:rsidR="0007686A">
        <w:rPr>
          <w:rFonts w:ascii="Century" w:hAnsi="Century"/>
        </w:rPr>
        <w:t xml:space="preserve"> </w:t>
      </w:r>
      <w:r w:rsidR="00287319" w:rsidRPr="0007686A">
        <w:rPr>
          <w:rFonts w:ascii="Century" w:hAnsi="Century"/>
        </w:rPr>
        <w:t>da parte della clientela cosi da fornire un sistema deduttivo e facile nel suo utilizzo.</w:t>
      </w:r>
    </w:p>
    <w:p w14:paraId="097FA61B" w14:textId="7B25B335" w:rsidR="000D7C97" w:rsidRDefault="000D7C97">
      <w:pPr>
        <w:rPr>
          <w:rFonts w:ascii="Century Gothic" w:hAnsi="Century Gothic" w:cs="Century Gothic"/>
          <w:color w:val="000000"/>
          <w:sz w:val="20"/>
          <w:szCs w:val="20"/>
        </w:rPr>
      </w:pPr>
      <w:r>
        <w:rPr>
          <w:sz w:val="20"/>
          <w:szCs w:val="20"/>
        </w:rPr>
        <w:br w:type="page"/>
      </w:r>
    </w:p>
    <w:p w14:paraId="6492764D" w14:textId="77777777" w:rsidR="00287319" w:rsidRDefault="00287319" w:rsidP="00287319">
      <w:pPr>
        <w:pStyle w:val="Titolo2"/>
        <w:numPr>
          <w:ilvl w:val="1"/>
          <w:numId w:val="1"/>
        </w:numPr>
      </w:pPr>
      <w:r>
        <w:lastRenderedPageBreak/>
        <w:t xml:space="preserve">Obiettivi di design </w:t>
      </w:r>
    </w:p>
    <w:p w14:paraId="61D1415C" w14:textId="77777777" w:rsidR="00287319" w:rsidRDefault="00287319" w:rsidP="00287319">
      <w:pPr>
        <w:pStyle w:val="Paragrafoelenco"/>
        <w:ind w:left="900"/>
      </w:pPr>
    </w:p>
    <w:p w14:paraId="33C55B03" w14:textId="77777777" w:rsidR="00287319" w:rsidRPr="00287319" w:rsidRDefault="00287319" w:rsidP="00287319">
      <w:pPr>
        <w:pStyle w:val="Paragrafoelenco"/>
        <w:ind w:left="900"/>
      </w:pPr>
    </w:p>
    <w:p w14:paraId="35414DD8" w14:textId="77777777" w:rsidR="00287319" w:rsidRPr="0007686A" w:rsidRDefault="00287319" w:rsidP="00287319">
      <w:pPr>
        <w:pStyle w:val="Default"/>
        <w:rPr>
          <w:rFonts w:ascii="Century" w:hAnsi="Century"/>
        </w:rPr>
      </w:pPr>
      <w:r w:rsidRPr="0007686A">
        <w:rPr>
          <w:rFonts w:ascii="Century" w:hAnsi="Century"/>
        </w:rPr>
        <w:t>Il sistema dovrà poter essere il più efficiente ed intuitivo possibile. Tale efficienza sarà data da brevi tempi di risposta ad ogni genere di input. Si punterà ad aver una buona manutenibilità attraverso il facile inserimento di nuove funzionalità dovuto</w:t>
      </w:r>
      <w:r w:rsidR="0007686A" w:rsidRPr="0007686A">
        <w:rPr>
          <w:rFonts w:ascii="Century" w:hAnsi="Century"/>
        </w:rPr>
        <w:t xml:space="preserve"> </w:t>
      </w:r>
      <w:r w:rsidRPr="0007686A">
        <w:rPr>
          <w:rFonts w:ascii="Century" w:hAnsi="Century"/>
        </w:rPr>
        <w:t>ad una strutturazione del software semplice da manipolare. Altro aspetto da considerare sono le rigide politiche che eviteranno che l’utente sbagli ad inserire alcuni input.</w:t>
      </w:r>
    </w:p>
    <w:p w14:paraId="25542373" w14:textId="01522553" w:rsidR="00C942B2" w:rsidRDefault="00287319" w:rsidP="00287319">
      <w:pPr>
        <w:rPr>
          <w:rFonts w:ascii="Century" w:hAnsi="Century"/>
          <w:sz w:val="24"/>
          <w:szCs w:val="24"/>
        </w:rPr>
      </w:pPr>
      <w:r w:rsidRPr="0007686A">
        <w:rPr>
          <w:rFonts w:ascii="Century" w:hAnsi="Century"/>
          <w:sz w:val="24"/>
          <w:szCs w:val="24"/>
        </w:rPr>
        <w:t>Parte degli aspetti che il sistema avrà sono</w:t>
      </w:r>
      <w:r w:rsidR="00343F10">
        <w:rPr>
          <w:rFonts w:ascii="Century" w:hAnsi="Century"/>
          <w:sz w:val="24"/>
          <w:szCs w:val="24"/>
        </w:rPr>
        <w:t>:</w:t>
      </w:r>
    </w:p>
    <w:p w14:paraId="128E4158" w14:textId="5C7C404A" w:rsidR="000D7C97" w:rsidRDefault="000D7C97" w:rsidP="00287319">
      <w:pPr>
        <w:rPr>
          <w:rFonts w:ascii="Century" w:hAnsi="Century"/>
          <w:sz w:val="24"/>
          <w:szCs w:val="24"/>
        </w:rPr>
      </w:pPr>
    </w:p>
    <w:p w14:paraId="25BB49AD" w14:textId="2124F0CE" w:rsidR="000D7C97" w:rsidRDefault="000D7C97" w:rsidP="000D7C97">
      <w:pPr>
        <w:pStyle w:val="Titolo3"/>
        <w:numPr>
          <w:ilvl w:val="2"/>
          <w:numId w:val="1"/>
        </w:numPr>
      </w:pPr>
      <w:r>
        <w:t>Criteri di performance</w:t>
      </w:r>
    </w:p>
    <w:p w14:paraId="44E1AFE0" w14:textId="7D64C668" w:rsidR="000D7C97" w:rsidRDefault="000D7C97" w:rsidP="000D7C97">
      <w:pPr>
        <w:pStyle w:val="Paragrafoelenco"/>
        <w:ind w:left="1080"/>
      </w:pPr>
    </w:p>
    <w:p w14:paraId="1E1C91B3" w14:textId="77777777" w:rsidR="00103958" w:rsidRDefault="00103958" w:rsidP="000D7C97">
      <w:pPr>
        <w:pStyle w:val="Paragrafoelenco"/>
        <w:ind w:left="1080"/>
      </w:pPr>
    </w:p>
    <w:tbl>
      <w:tblPr>
        <w:tblStyle w:val="Grigliatabella"/>
        <w:tblW w:w="0" w:type="auto"/>
        <w:tblInd w:w="1080" w:type="dxa"/>
        <w:tblLook w:val="04A0" w:firstRow="1" w:lastRow="0" w:firstColumn="1" w:lastColumn="0" w:noHBand="0" w:noVBand="1"/>
      </w:tblPr>
      <w:tblGrid>
        <w:gridCol w:w="4221"/>
        <w:gridCol w:w="4327"/>
      </w:tblGrid>
      <w:tr w:rsidR="00103958" w:rsidRPr="00103958" w14:paraId="5877A52D" w14:textId="77777777" w:rsidTr="00103958">
        <w:tc>
          <w:tcPr>
            <w:tcW w:w="4814" w:type="dxa"/>
            <w:shd w:val="clear" w:color="auto" w:fill="4472C4" w:themeFill="accent1"/>
          </w:tcPr>
          <w:p w14:paraId="25241066" w14:textId="5CCF5481" w:rsidR="000D7C97" w:rsidRPr="00103958" w:rsidRDefault="000D7C97" w:rsidP="00103958">
            <w:pPr>
              <w:pStyle w:val="Paragrafoelenco"/>
              <w:ind w:left="0"/>
              <w:jc w:val="center"/>
              <w:rPr>
                <w:color w:val="FFFFFF" w:themeColor="background1"/>
              </w:rPr>
            </w:pPr>
            <w:r w:rsidRPr="00103958">
              <w:rPr>
                <w:color w:val="FFFFFF" w:themeColor="background1"/>
              </w:rPr>
              <w:t>Criteri:</w:t>
            </w:r>
          </w:p>
        </w:tc>
        <w:tc>
          <w:tcPr>
            <w:tcW w:w="4814" w:type="dxa"/>
            <w:shd w:val="clear" w:color="auto" w:fill="4472C4" w:themeFill="accent1"/>
          </w:tcPr>
          <w:p w14:paraId="7395E4CE" w14:textId="412846DC" w:rsidR="000D7C97" w:rsidRPr="00103958" w:rsidRDefault="000D7C97" w:rsidP="00103958">
            <w:pPr>
              <w:pStyle w:val="Paragrafoelenco"/>
              <w:ind w:left="0"/>
              <w:jc w:val="center"/>
              <w:rPr>
                <w:color w:val="FFFFFF" w:themeColor="background1"/>
              </w:rPr>
            </w:pPr>
            <w:r w:rsidRPr="00103958">
              <w:rPr>
                <w:color w:val="FFFFFF" w:themeColor="background1"/>
              </w:rPr>
              <w:t>Descrizione:</w:t>
            </w:r>
          </w:p>
        </w:tc>
      </w:tr>
      <w:tr w:rsidR="000D7C97" w14:paraId="18086912" w14:textId="77777777" w:rsidTr="00103958">
        <w:tc>
          <w:tcPr>
            <w:tcW w:w="4814" w:type="dxa"/>
            <w:vAlign w:val="center"/>
          </w:tcPr>
          <w:p w14:paraId="01089062" w14:textId="017E1741" w:rsidR="000D7C97" w:rsidRDefault="000D7C97" w:rsidP="00103958">
            <w:pPr>
              <w:pStyle w:val="Paragrafoelenco"/>
              <w:ind w:left="0"/>
              <w:jc w:val="center"/>
            </w:pPr>
            <w:r>
              <w:t>Tempo di risposta:</w:t>
            </w:r>
          </w:p>
        </w:tc>
        <w:tc>
          <w:tcPr>
            <w:tcW w:w="4814" w:type="dxa"/>
          </w:tcPr>
          <w:p w14:paraId="2E8338C5" w14:textId="050601D7" w:rsidR="000D7C97" w:rsidRDefault="000D7C97" w:rsidP="000D7C97">
            <w:pPr>
              <w:pStyle w:val="Default"/>
              <w:rPr>
                <w:sz w:val="20"/>
                <w:szCs w:val="20"/>
              </w:rPr>
            </w:pPr>
            <w:proofErr w:type="spellStart"/>
            <w:r>
              <w:rPr>
                <w:sz w:val="20"/>
                <w:szCs w:val="20"/>
              </w:rPr>
              <w:t>Maggico</w:t>
            </w:r>
            <w:proofErr w:type="spellEnd"/>
            <w:r>
              <w:rPr>
                <w:sz w:val="20"/>
                <w:szCs w:val="20"/>
              </w:rPr>
              <w:t xml:space="preserve"> assicura una risposta rapida alle richieste dell’utente, la quale verrà gestita ed elaborata entro </w:t>
            </w:r>
            <w:proofErr w:type="gramStart"/>
            <w:r>
              <w:rPr>
                <w:sz w:val="20"/>
                <w:szCs w:val="20"/>
              </w:rPr>
              <w:t>10</w:t>
            </w:r>
            <w:proofErr w:type="gramEnd"/>
            <w:r>
              <w:rPr>
                <w:sz w:val="20"/>
                <w:szCs w:val="20"/>
              </w:rPr>
              <w:t xml:space="preserve"> secondi. Nel caso di una connessione molto lenta tale aspetto potrebbe essere non garantito, ovviamente i tempi di risposta saranno più rapidi quanto più è veloce la tipologia di connessione utilizzata.</w:t>
            </w:r>
          </w:p>
          <w:p w14:paraId="4097BBB2" w14:textId="77777777" w:rsidR="000D7C97" w:rsidRDefault="000D7C97" w:rsidP="000D7C97">
            <w:pPr>
              <w:pStyle w:val="Paragrafoelenco"/>
              <w:ind w:left="0"/>
            </w:pPr>
          </w:p>
        </w:tc>
      </w:tr>
      <w:tr w:rsidR="000D7C97" w14:paraId="141096BC" w14:textId="77777777" w:rsidTr="00103958">
        <w:tc>
          <w:tcPr>
            <w:tcW w:w="4814" w:type="dxa"/>
            <w:shd w:val="clear" w:color="auto" w:fill="DBDBDB" w:themeFill="accent3" w:themeFillTint="66"/>
            <w:vAlign w:val="center"/>
          </w:tcPr>
          <w:p w14:paraId="15B38878" w14:textId="7B12A700" w:rsidR="000D7C97" w:rsidRDefault="000D7C97" w:rsidP="00103958">
            <w:pPr>
              <w:pStyle w:val="Paragrafoelenco"/>
              <w:ind w:left="0"/>
              <w:jc w:val="center"/>
            </w:pPr>
            <w:r>
              <w:t>Memoria:</w:t>
            </w:r>
          </w:p>
        </w:tc>
        <w:tc>
          <w:tcPr>
            <w:tcW w:w="4814" w:type="dxa"/>
            <w:shd w:val="clear" w:color="auto" w:fill="DBDBDB" w:themeFill="accent3" w:themeFillTint="66"/>
          </w:tcPr>
          <w:p w14:paraId="23872E86" w14:textId="6388424F" w:rsidR="000D7C97" w:rsidRPr="000D7C97" w:rsidRDefault="000D7C97" w:rsidP="000D7C97">
            <w:pPr>
              <w:pStyle w:val="Default"/>
              <w:rPr>
                <w:sz w:val="20"/>
                <w:szCs w:val="20"/>
              </w:rPr>
            </w:pPr>
            <w:r>
              <w:rPr>
                <w:sz w:val="20"/>
                <w:szCs w:val="20"/>
              </w:rPr>
              <w:t>La quantità di memoria che verrà utilizzata dal sito web non può essere stimata precisamente. Il sistema potrebbe essere sottoposto alla memorizzazione di centinaia di</w:t>
            </w:r>
            <w:r>
              <w:rPr>
                <w:sz w:val="20"/>
                <w:szCs w:val="20"/>
              </w:rPr>
              <w:t xml:space="preserve"> acquisti con annesse</w:t>
            </w:r>
            <w:r w:rsidR="00103958">
              <w:rPr>
                <w:sz w:val="20"/>
                <w:szCs w:val="20"/>
              </w:rPr>
              <w:t xml:space="preserve"> </w:t>
            </w:r>
            <w:r>
              <w:rPr>
                <w:sz w:val="20"/>
                <w:szCs w:val="20"/>
              </w:rPr>
              <w:t>memorizzazioni dei molteplici carrelli</w:t>
            </w:r>
            <w:r w:rsidR="00103958">
              <w:rPr>
                <w:sz w:val="20"/>
                <w:szCs w:val="20"/>
              </w:rPr>
              <w:t xml:space="preserve"> d</w:t>
            </w:r>
            <w:r>
              <w:rPr>
                <w:sz w:val="20"/>
                <w:szCs w:val="20"/>
              </w:rPr>
              <w:t>e</w:t>
            </w:r>
            <w:r w:rsidR="00103958">
              <w:rPr>
                <w:sz w:val="20"/>
                <w:szCs w:val="20"/>
              </w:rPr>
              <w:t>i potenziali</w:t>
            </w:r>
            <w:r>
              <w:rPr>
                <w:sz w:val="20"/>
                <w:szCs w:val="20"/>
              </w:rPr>
              <w:t xml:space="preserve"> utenti, quindi una buona scalabilità in tal senso dovrà essere garantita.</w:t>
            </w:r>
          </w:p>
        </w:tc>
      </w:tr>
    </w:tbl>
    <w:p w14:paraId="6AF8F78D" w14:textId="7B1663B9" w:rsidR="00103958" w:rsidRDefault="00103958" w:rsidP="00103958"/>
    <w:p w14:paraId="24FCAB17" w14:textId="77777777" w:rsidR="00103958" w:rsidRDefault="00103958">
      <w:r>
        <w:br w:type="page"/>
      </w:r>
    </w:p>
    <w:p w14:paraId="47F0F864" w14:textId="7E34545A" w:rsidR="00103958" w:rsidRDefault="00103958" w:rsidP="00103958">
      <w:pPr>
        <w:pStyle w:val="Titolo3"/>
        <w:numPr>
          <w:ilvl w:val="2"/>
          <w:numId w:val="1"/>
        </w:numPr>
      </w:pPr>
      <w:r>
        <w:lastRenderedPageBreak/>
        <w:t>Criteri di affidabilità</w:t>
      </w:r>
    </w:p>
    <w:p w14:paraId="4F229ED6" w14:textId="4984C087" w:rsidR="00103958" w:rsidRDefault="00103958" w:rsidP="00103958">
      <w:pPr>
        <w:pStyle w:val="Paragrafoelenco"/>
        <w:ind w:left="1080"/>
      </w:pPr>
    </w:p>
    <w:tbl>
      <w:tblPr>
        <w:tblStyle w:val="Grigliatabella"/>
        <w:tblW w:w="0" w:type="auto"/>
        <w:tblInd w:w="1080" w:type="dxa"/>
        <w:tblLook w:val="04A0" w:firstRow="1" w:lastRow="0" w:firstColumn="1" w:lastColumn="0" w:noHBand="0" w:noVBand="1"/>
      </w:tblPr>
      <w:tblGrid>
        <w:gridCol w:w="4243"/>
        <w:gridCol w:w="4305"/>
      </w:tblGrid>
      <w:tr w:rsidR="00103958" w:rsidRPr="00103958" w14:paraId="6F64C1CA" w14:textId="77777777" w:rsidTr="009D5C9A">
        <w:tc>
          <w:tcPr>
            <w:tcW w:w="4814" w:type="dxa"/>
            <w:shd w:val="clear" w:color="auto" w:fill="4472C4" w:themeFill="accent1"/>
          </w:tcPr>
          <w:p w14:paraId="3DDDBAB4" w14:textId="77777777" w:rsidR="00103958" w:rsidRPr="00103958" w:rsidRDefault="00103958" w:rsidP="009D5C9A">
            <w:pPr>
              <w:pStyle w:val="Paragrafoelenco"/>
              <w:ind w:left="0"/>
              <w:jc w:val="center"/>
              <w:rPr>
                <w:color w:val="FFFFFF" w:themeColor="background1"/>
              </w:rPr>
            </w:pPr>
            <w:r w:rsidRPr="00103958">
              <w:rPr>
                <w:color w:val="FFFFFF" w:themeColor="background1"/>
              </w:rPr>
              <w:t>Criteri:</w:t>
            </w:r>
          </w:p>
        </w:tc>
        <w:tc>
          <w:tcPr>
            <w:tcW w:w="4814" w:type="dxa"/>
            <w:shd w:val="clear" w:color="auto" w:fill="4472C4" w:themeFill="accent1"/>
          </w:tcPr>
          <w:p w14:paraId="7E507350" w14:textId="77777777" w:rsidR="00103958" w:rsidRPr="00103958" w:rsidRDefault="00103958" w:rsidP="009D5C9A">
            <w:pPr>
              <w:pStyle w:val="Paragrafoelenco"/>
              <w:ind w:left="0"/>
              <w:jc w:val="center"/>
              <w:rPr>
                <w:color w:val="FFFFFF" w:themeColor="background1"/>
              </w:rPr>
            </w:pPr>
            <w:r w:rsidRPr="00103958">
              <w:rPr>
                <w:color w:val="FFFFFF" w:themeColor="background1"/>
              </w:rPr>
              <w:t>Descrizione:</w:t>
            </w:r>
          </w:p>
        </w:tc>
      </w:tr>
      <w:tr w:rsidR="00103958" w14:paraId="41332D55" w14:textId="77777777" w:rsidTr="009D5C9A">
        <w:tc>
          <w:tcPr>
            <w:tcW w:w="4814" w:type="dxa"/>
            <w:vAlign w:val="center"/>
          </w:tcPr>
          <w:p w14:paraId="076B5ACC" w14:textId="07B877ED" w:rsidR="00103958" w:rsidRDefault="00103958" w:rsidP="009D5C9A">
            <w:pPr>
              <w:pStyle w:val="Paragrafoelenco"/>
              <w:ind w:left="0"/>
              <w:jc w:val="center"/>
            </w:pPr>
            <w:r>
              <w:t>Robustezza</w:t>
            </w:r>
            <w:r>
              <w:t>:</w:t>
            </w:r>
          </w:p>
        </w:tc>
        <w:tc>
          <w:tcPr>
            <w:tcW w:w="4814" w:type="dxa"/>
          </w:tcPr>
          <w:p w14:paraId="201E6401" w14:textId="77777777" w:rsidR="00103958" w:rsidRDefault="00103958" w:rsidP="00103958">
            <w:pPr>
              <w:pStyle w:val="Default"/>
              <w:rPr>
                <w:sz w:val="20"/>
                <w:szCs w:val="20"/>
              </w:rPr>
            </w:pPr>
          </w:p>
          <w:p w14:paraId="47CC0D5C" w14:textId="7A295E95" w:rsidR="00103958" w:rsidRDefault="00103958" w:rsidP="00103958">
            <w:pPr>
              <w:pStyle w:val="Default"/>
              <w:rPr>
                <w:sz w:val="20"/>
                <w:szCs w:val="20"/>
              </w:rPr>
            </w:pPr>
            <w:proofErr w:type="spellStart"/>
            <w:r>
              <w:rPr>
                <w:sz w:val="20"/>
                <w:szCs w:val="20"/>
              </w:rPr>
              <w:t>Maggico</w:t>
            </w:r>
            <w:proofErr w:type="spellEnd"/>
            <w:r>
              <w:rPr>
                <w:sz w:val="20"/>
                <w:szCs w:val="20"/>
              </w:rPr>
              <w:t xml:space="preserve"> gestirà eventuali input errati senza interrompere il funzionamento dell’intero sistema, l’utente verrà avvertito con eventuali messaggi di errore.</w:t>
            </w:r>
          </w:p>
          <w:p w14:paraId="203F8DE4" w14:textId="044AE1FB" w:rsidR="00103958" w:rsidRPr="00103958" w:rsidRDefault="00103958" w:rsidP="00103958">
            <w:pPr>
              <w:pStyle w:val="Default"/>
              <w:rPr>
                <w:sz w:val="20"/>
                <w:szCs w:val="20"/>
              </w:rPr>
            </w:pPr>
          </w:p>
        </w:tc>
      </w:tr>
      <w:tr w:rsidR="00103958" w14:paraId="2D4FBBBD" w14:textId="77777777" w:rsidTr="009D5C9A">
        <w:tc>
          <w:tcPr>
            <w:tcW w:w="4814" w:type="dxa"/>
            <w:shd w:val="clear" w:color="auto" w:fill="DBDBDB" w:themeFill="accent3" w:themeFillTint="66"/>
            <w:vAlign w:val="center"/>
          </w:tcPr>
          <w:p w14:paraId="635EF6FC" w14:textId="6DEE4D61" w:rsidR="00103958" w:rsidRDefault="00103958" w:rsidP="009D5C9A">
            <w:pPr>
              <w:pStyle w:val="Paragrafoelenco"/>
              <w:ind w:left="0"/>
              <w:jc w:val="center"/>
            </w:pPr>
            <w:r>
              <w:t>Sicurezza</w:t>
            </w:r>
            <w:r>
              <w:t>:</w:t>
            </w:r>
          </w:p>
        </w:tc>
        <w:tc>
          <w:tcPr>
            <w:tcW w:w="4814" w:type="dxa"/>
            <w:shd w:val="clear" w:color="auto" w:fill="DBDBDB" w:themeFill="accent3" w:themeFillTint="66"/>
          </w:tcPr>
          <w:p w14:paraId="1E89F711" w14:textId="77777777" w:rsidR="00103958" w:rsidRDefault="00103958" w:rsidP="009D5C9A">
            <w:pPr>
              <w:pStyle w:val="Default"/>
              <w:rPr>
                <w:sz w:val="20"/>
                <w:szCs w:val="20"/>
              </w:rPr>
            </w:pPr>
          </w:p>
          <w:p w14:paraId="559FFD55" w14:textId="77777777" w:rsidR="00103958" w:rsidRDefault="00103958" w:rsidP="009D5C9A">
            <w:pPr>
              <w:pStyle w:val="Default"/>
              <w:rPr>
                <w:sz w:val="20"/>
                <w:szCs w:val="20"/>
              </w:rPr>
            </w:pPr>
            <w:r>
              <w:rPr>
                <w:sz w:val="20"/>
                <w:szCs w:val="20"/>
              </w:rPr>
              <w:t>L’accesso al sistema è controllato da un sistema di autenticazione che categorizza gli utenti non permettendo l’accesso a parti del sistema non autorizzate, oltre alla presenza di filtri che impediranno accessi non previsti.</w:t>
            </w:r>
          </w:p>
          <w:p w14:paraId="4D360AF8" w14:textId="2DD814BA" w:rsidR="00103958" w:rsidRPr="000D7C97" w:rsidRDefault="00103958" w:rsidP="009D5C9A">
            <w:pPr>
              <w:pStyle w:val="Default"/>
              <w:rPr>
                <w:sz w:val="20"/>
                <w:szCs w:val="20"/>
              </w:rPr>
            </w:pPr>
          </w:p>
        </w:tc>
      </w:tr>
    </w:tbl>
    <w:p w14:paraId="5E999F6C" w14:textId="08167C1F" w:rsidR="00103958" w:rsidRDefault="00103958" w:rsidP="00103958">
      <w:pPr>
        <w:pStyle w:val="Paragrafoelenco"/>
        <w:ind w:left="1080"/>
      </w:pPr>
    </w:p>
    <w:p w14:paraId="19E6990E" w14:textId="5C265CA7" w:rsidR="00103958" w:rsidRDefault="00103958" w:rsidP="00103958">
      <w:pPr>
        <w:pStyle w:val="Titolo3"/>
        <w:numPr>
          <w:ilvl w:val="2"/>
          <w:numId w:val="1"/>
        </w:numPr>
      </w:pPr>
      <w:r>
        <w:t>Criteri di manutenibilità</w:t>
      </w:r>
    </w:p>
    <w:p w14:paraId="1FF38447" w14:textId="6A5F95D1" w:rsidR="00103958" w:rsidRDefault="00103958" w:rsidP="00103958">
      <w:pPr>
        <w:pStyle w:val="Paragrafoelenco"/>
        <w:ind w:left="1080"/>
      </w:pPr>
    </w:p>
    <w:tbl>
      <w:tblPr>
        <w:tblStyle w:val="Grigliatabella"/>
        <w:tblW w:w="0" w:type="auto"/>
        <w:tblInd w:w="1080" w:type="dxa"/>
        <w:tblLook w:val="04A0" w:firstRow="1" w:lastRow="0" w:firstColumn="1" w:lastColumn="0" w:noHBand="0" w:noVBand="1"/>
      </w:tblPr>
      <w:tblGrid>
        <w:gridCol w:w="4240"/>
        <w:gridCol w:w="4308"/>
      </w:tblGrid>
      <w:tr w:rsidR="00103958" w:rsidRPr="00103958" w14:paraId="163F3B01" w14:textId="77777777" w:rsidTr="009D5C9A">
        <w:tc>
          <w:tcPr>
            <w:tcW w:w="4814" w:type="dxa"/>
            <w:shd w:val="clear" w:color="auto" w:fill="4472C4" w:themeFill="accent1"/>
          </w:tcPr>
          <w:p w14:paraId="2C6992C9" w14:textId="77777777" w:rsidR="00103958" w:rsidRPr="00103958" w:rsidRDefault="00103958" w:rsidP="009D5C9A">
            <w:pPr>
              <w:pStyle w:val="Paragrafoelenco"/>
              <w:ind w:left="0"/>
              <w:jc w:val="center"/>
              <w:rPr>
                <w:color w:val="FFFFFF" w:themeColor="background1"/>
              </w:rPr>
            </w:pPr>
            <w:r w:rsidRPr="00103958">
              <w:rPr>
                <w:color w:val="FFFFFF" w:themeColor="background1"/>
              </w:rPr>
              <w:t>Criteri:</w:t>
            </w:r>
          </w:p>
        </w:tc>
        <w:tc>
          <w:tcPr>
            <w:tcW w:w="4814" w:type="dxa"/>
            <w:shd w:val="clear" w:color="auto" w:fill="4472C4" w:themeFill="accent1"/>
          </w:tcPr>
          <w:p w14:paraId="6930F54B" w14:textId="77777777" w:rsidR="00103958" w:rsidRPr="00103958" w:rsidRDefault="00103958" w:rsidP="009D5C9A">
            <w:pPr>
              <w:pStyle w:val="Paragrafoelenco"/>
              <w:ind w:left="0"/>
              <w:jc w:val="center"/>
              <w:rPr>
                <w:color w:val="FFFFFF" w:themeColor="background1"/>
              </w:rPr>
            </w:pPr>
            <w:r w:rsidRPr="00103958">
              <w:rPr>
                <w:color w:val="FFFFFF" w:themeColor="background1"/>
              </w:rPr>
              <w:t>Descrizione:</w:t>
            </w:r>
          </w:p>
        </w:tc>
      </w:tr>
      <w:tr w:rsidR="00103958" w14:paraId="0A8F33DA" w14:textId="77777777" w:rsidTr="009D5C9A">
        <w:tc>
          <w:tcPr>
            <w:tcW w:w="4814" w:type="dxa"/>
            <w:vAlign w:val="center"/>
          </w:tcPr>
          <w:p w14:paraId="12C75967" w14:textId="653E1F55" w:rsidR="00103958" w:rsidRDefault="00B3789B" w:rsidP="009D5C9A">
            <w:pPr>
              <w:pStyle w:val="Paragrafoelenco"/>
              <w:ind w:left="0"/>
              <w:jc w:val="center"/>
            </w:pPr>
            <w:r>
              <w:t>Estendibilità</w:t>
            </w:r>
            <w:r w:rsidR="00103958">
              <w:t>:</w:t>
            </w:r>
          </w:p>
        </w:tc>
        <w:tc>
          <w:tcPr>
            <w:tcW w:w="4814" w:type="dxa"/>
          </w:tcPr>
          <w:p w14:paraId="04BD7533" w14:textId="77777777" w:rsidR="00103958" w:rsidRDefault="00103958" w:rsidP="009D5C9A">
            <w:pPr>
              <w:pStyle w:val="Default"/>
              <w:rPr>
                <w:sz w:val="20"/>
                <w:szCs w:val="20"/>
              </w:rPr>
            </w:pPr>
          </w:p>
          <w:p w14:paraId="31C658E2" w14:textId="77777777" w:rsidR="00B3789B" w:rsidRDefault="00B3789B" w:rsidP="00B3789B">
            <w:pPr>
              <w:pStyle w:val="Default"/>
              <w:rPr>
                <w:sz w:val="20"/>
                <w:szCs w:val="20"/>
              </w:rPr>
            </w:pPr>
            <w:r>
              <w:rPr>
                <w:sz w:val="20"/>
                <w:szCs w:val="20"/>
              </w:rPr>
              <w:t>Il sistema dovrà essere propenso all’inserimento di nuove funzionalità. Quindi, si adotterà una metodologia di programmazione ben strutturata, dunque, di facile comprensione.</w:t>
            </w:r>
          </w:p>
          <w:p w14:paraId="5B0FDC9C" w14:textId="77777777" w:rsidR="00103958" w:rsidRPr="00103958" w:rsidRDefault="00103958" w:rsidP="009D5C9A">
            <w:pPr>
              <w:pStyle w:val="Default"/>
              <w:rPr>
                <w:sz w:val="20"/>
                <w:szCs w:val="20"/>
              </w:rPr>
            </w:pPr>
          </w:p>
        </w:tc>
      </w:tr>
      <w:tr w:rsidR="00103958" w14:paraId="0B4F55A2" w14:textId="77777777" w:rsidTr="009D5C9A">
        <w:tc>
          <w:tcPr>
            <w:tcW w:w="4814" w:type="dxa"/>
            <w:shd w:val="clear" w:color="auto" w:fill="DBDBDB" w:themeFill="accent3" w:themeFillTint="66"/>
            <w:vAlign w:val="center"/>
          </w:tcPr>
          <w:p w14:paraId="32C4EA3E" w14:textId="5396071E" w:rsidR="00103958" w:rsidRDefault="00B3789B" w:rsidP="009D5C9A">
            <w:pPr>
              <w:pStyle w:val="Paragrafoelenco"/>
              <w:ind w:left="0"/>
              <w:jc w:val="center"/>
            </w:pPr>
            <w:r>
              <w:t>Modificabilità</w:t>
            </w:r>
            <w:r w:rsidR="00103958">
              <w:t>:</w:t>
            </w:r>
          </w:p>
        </w:tc>
        <w:tc>
          <w:tcPr>
            <w:tcW w:w="4814" w:type="dxa"/>
            <w:shd w:val="clear" w:color="auto" w:fill="DBDBDB" w:themeFill="accent3" w:themeFillTint="66"/>
          </w:tcPr>
          <w:p w14:paraId="475B2144" w14:textId="77777777" w:rsidR="00103958" w:rsidRDefault="00103958" w:rsidP="009D5C9A">
            <w:pPr>
              <w:pStyle w:val="Default"/>
              <w:rPr>
                <w:sz w:val="20"/>
                <w:szCs w:val="20"/>
              </w:rPr>
            </w:pPr>
          </w:p>
          <w:p w14:paraId="49D69257" w14:textId="77777777" w:rsidR="00B3789B" w:rsidRDefault="00B3789B" w:rsidP="00B3789B">
            <w:pPr>
              <w:pStyle w:val="Default"/>
              <w:rPr>
                <w:sz w:val="20"/>
                <w:szCs w:val="20"/>
              </w:rPr>
            </w:pPr>
            <w:r>
              <w:rPr>
                <w:sz w:val="20"/>
                <w:szCs w:val="20"/>
              </w:rPr>
              <w:t>L’accesso al sistema è controllato da un sistema di autenticazione che categorizza gli utenti non permettendo l’accesso a parti del sistema non autorizzate, oltre alla presenza di filtri che impediranno accessi non previsti.</w:t>
            </w:r>
          </w:p>
          <w:p w14:paraId="4D673454" w14:textId="77777777" w:rsidR="00103958" w:rsidRPr="000D7C97" w:rsidRDefault="00103958" w:rsidP="009D5C9A">
            <w:pPr>
              <w:pStyle w:val="Default"/>
              <w:rPr>
                <w:sz w:val="20"/>
                <w:szCs w:val="20"/>
              </w:rPr>
            </w:pPr>
          </w:p>
        </w:tc>
      </w:tr>
    </w:tbl>
    <w:p w14:paraId="70035B39" w14:textId="7C1DEA51" w:rsidR="00103958" w:rsidRDefault="00103958" w:rsidP="00103958">
      <w:pPr>
        <w:pStyle w:val="Paragrafoelenco"/>
        <w:ind w:left="1080"/>
      </w:pPr>
    </w:p>
    <w:p w14:paraId="22B31BAA" w14:textId="77777777" w:rsidR="00F331BA" w:rsidRDefault="00F331BA" w:rsidP="00103958">
      <w:pPr>
        <w:pStyle w:val="Paragrafoelenco"/>
        <w:ind w:left="1080"/>
      </w:pPr>
    </w:p>
    <w:p w14:paraId="13A591A2" w14:textId="53FF6C12" w:rsidR="00B3789B" w:rsidRDefault="00B3789B" w:rsidP="00B3789B">
      <w:pPr>
        <w:pStyle w:val="Titolo3"/>
        <w:numPr>
          <w:ilvl w:val="2"/>
          <w:numId w:val="1"/>
        </w:numPr>
      </w:pPr>
      <w:r>
        <w:t>Criteri per l’utente finale</w:t>
      </w:r>
    </w:p>
    <w:p w14:paraId="08E1C190" w14:textId="77777777" w:rsidR="00B3789B" w:rsidRPr="00B3789B" w:rsidRDefault="00B3789B" w:rsidP="00B3789B"/>
    <w:p w14:paraId="512B9D6A" w14:textId="19DA25BC" w:rsidR="00B3789B" w:rsidRDefault="00B3789B" w:rsidP="00B3789B">
      <w:pPr>
        <w:pStyle w:val="Paragrafoelenco"/>
        <w:ind w:left="1080"/>
      </w:pPr>
    </w:p>
    <w:tbl>
      <w:tblPr>
        <w:tblStyle w:val="Grigliatabella"/>
        <w:tblW w:w="0" w:type="auto"/>
        <w:tblInd w:w="1080" w:type="dxa"/>
        <w:tblLook w:val="04A0" w:firstRow="1" w:lastRow="0" w:firstColumn="1" w:lastColumn="0" w:noHBand="0" w:noVBand="1"/>
      </w:tblPr>
      <w:tblGrid>
        <w:gridCol w:w="4179"/>
        <w:gridCol w:w="4369"/>
      </w:tblGrid>
      <w:tr w:rsidR="00B3789B" w:rsidRPr="00103958" w14:paraId="6EF88533" w14:textId="77777777" w:rsidTr="009D5C9A">
        <w:tc>
          <w:tcPr>
            <w:tcW w:w="4814" w:type="dxa"/>
            <w:shd w:val="clear" w:color="auto" w:fill="4472C4" w:themeFill="accent1"/>
          </w:tcPr>
          <w:p w14:paraId="01AF4B56" w14:textId="77777777" w:rsidR="00B3789B" w:rsidRPr="00103958" w:rsidRDefault="00B3789B" w:rsidP="009D5C9A">
            <w:pPr>
              <w:pStyle w:val="Paragrafoelenco"/>
              <w:ind w:left="0"/>
              <w:jc w:val="center"/>
              <w:rPr>
                <w:color w:val="FFFFFF" w:themeColor="background1"/>
              </w:rPr>
            </w:pPr>
            <w:r w:rsidRPr="00103958">
              <w:rPr>
                <w:color w:val="FFFFFF" w:themeColor="background1"/>
              </w:rPr>
              <w:t>Criteri:</w:t>
            </w:r>
          </w:p>
        </w:tc>
        <w:tc>
          <w:tcPr>
            <w:tcW w:w="4814" w:type="dxa"/>
            <w:shd w:val="clear" w:color="auto" w:fill="4472C4" w:themeFill="accent1"/>
          </w:tcPr>
          <w:p w14:paraId="3CE9C35C" w14:textId="77777777" w:rsidR="00B3789B" w:rsidRPr="00103958" w:rsidRDefault="00B3789B" w:rsidP="009D5C9A">
            <w:pPr>
              <w:pStyle w:val="Paragrafoelenco"/>
              <w:ind w:left="0"/>
              <w:jc w:val="center"/>
              <w:rPr>
                <w:color w:val="FFFFFF" w:themeColor="background1"/>
              </w:rPr>
            </w:pPr>
            <w:r w:rsidRPr="00103958">
              <w:rPr>
                <w:color w:val="FFFFFF" w:themeColor="background1"/>
              </w:rPr>
              <w:t>Descrizione:</w:t>
            </w:r>
          </w:p>
        </w:tc>
      </w:tr>
      <w:tr w:rsidR="00B3789B" w:rsidRPr="00103958" w14:paraId="703917DB" w14:textId="77777777" w:rsidTr="009D5C9A">
        <w:tc>
          <w:tcPr>
            <w:tcW w:w="4814" w:type="dxa"/>
            <w:vAlign w:val="center"/>
          </w:tcPr>
          <w:p w14:paraId="4F1AF222" w14:textId="31EC1A26" w:rsidR="00B3789B" w:rsidRDefault="00B3789B" w:rsidP="009D5C9A">
            <w:pPr>
              <w:pStyle w:val="Paragrafoelenco"/>
              <w:ind w:left="0"/>
              <w:jc w:val="center"/>
            </w:pPr>
            <w:r>
              <w:t>Usabilità</w:t>
            </w:r>
            <w:r>
              <w:t>:</w:t>
            </w:r>
          </w:p>
        </w:tc>
        <w:tc>
          <w:tcPr>
            <w:tcW w:w="4814" w:type="dxa"/>
          </w:tcPr>
          <w:p w14:paraId="57C7DEE3" w14:textId="77777777" w:rsidR="00B3789B" w:rsidRDefault="00B3789B" w:rsidP="009D5C9A">
            <w:pPr>
              <w:pStyle w:val="Default"/>
              <w:rPr>
                <w:sz w:val="20"/>
                <w:szCs w:val="20"/>
              </w:rPr>
            </w:pPr>
          </w:p>
          <w:p w14:paraId="2C1AA7A3" w14:textId="0830D246" w:rsidR="00B3789B" w:rsidRDefault="00B3789B" w:rsidP="00B3789B">
            <w:pPr>
              <w:pStyle w:val="Default"/>
              <w:rPr>
                <w:sz w:val="20"/>
                <w:szCs w:val="20"/>
              </w:rPr>
            </w:pPr>
            <w:proofErr w:type="spellStart"/>
            <w:r>
              <w:rPr>
                <w:sz w:val="20"/>
                <w:szCs w:val="20"/>
              </w:rPr>
              <w:t>Maggico</w:t>
            </w:r>
            <w:proofErr w:type="spellEnd"/>
            <w:r>
              <w:rPr>
                <w:sz w:val="20"/>
                <w:szCs w:val="20"/>
              </w:rPr>
              <w:t xml:space="preserve"> sarà di semplice utilizzo, grazie ad una grafica semplice ed efficace che guiderà gli studenti nell’acquisto dei </w:t>
            </w:r>
            <w:r>
              <w:rPr>
                <w:sz w:val="20"/>
                <w:szCs w:val="20"/>
              </w:rPr>
              <w:t>prodotti</w:t>
            </w:r>
            <w:r>
              <w:rPr>
                <w:sz w:val="20"/>
                <w:szCs w:val="20"/>
              </w:rPr>
              <w:t xml:space="preserve"> </w:t>
            </w:r>
            <w:r>
              <w:rPr>
                <w:sz w:val="20"/>
                <w:szCs w:val="20"/>
              </w:rPr>
              <w:t xml:space="preserve">e gli admin </w:t>
            </w:r>
            <w:r>
              <w:rPr>
                <w:sz w:val="20"/>
                <w:szCs w:val="20"/>
              </w:rPr>
              <w:t>nell</w:t>
            </w:r>
            <w:r>
              <w:rPr>
                <w:sz w:val="20"/>
                <w:szCs w:val="20"/>
              </w:rPr>
              <w:t>’amministrazione della piattaforma</w:t>
            </w:r>
            <w:r>
              <w:rPr>
                <w:sz w:val="20"/>
                <w:szCs w:val="20"/>
              </w:rPr>
              <w:t>.</w:t>
            </w:r>
          </w:p>
          <w:p w14:paraId="0EC6806A" w14:textId="77777777" w:rsidR="00B3789B" w:rsidRPr="00103958" w:rsidRDefault="00B3789B" w:rsidP="009D5C9A">
            <w:pPr>
              <w:pStyle w:val="Default"/>
              <w:rPr>
                <w:sz w:val="20"/>
                <w:szCs w:val="20"/>
              </w:rPr>
            </w:pPr>
          </w:p>
        </w:tc>
      </w:tr>
    </w:tbl>
    <w:p w14:paraId="60E664A0" w14:textId="77777777" w:rsidR="00B3789B" w:rsidRPr="00B3789B" w:rsidRDefault="00B3789B" w:rsidP="00B3789B">
      <w:pPr>
        <w:pStyle w:val="Paragrafoelenco"/>
        <w:ind w:left="1080"/>
      </w:pPr>
      <w:bookmarkStart w:id="0" w:name="_GoBack"/>
      <w:bookmarkEnd w:id="0"/>
    </w:p>
    <w:sectPr w:rsidR="00B3789B" w:rsidRPr="00B378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altName w:val="Century"/>
    <w:panose1 w:val="02040603050705020303"/>
    <w:charset w:val="00"/>
    <w:family w:val="roman"/>
    <w:pitch w:val="variable"/>
    <w:sig w:usb0="000002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96FE4"/>
    <w:multiLevelType w:val="multilevel"/>
    <w:tmpl w:val="9B4A0380"/>
    <w:lvl w:ilvl="0">
      <w:start w:val="1"/>
      <w:numFmt w:val="decimal"/>
      <w:lvlText w:val="%1."/>
      <w:lvlJc w:val="left"/>
      <w:pPr>
        <w:ind w:left="990" w:hanging="63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19"/>
    <w:rsid w:val="0007686A"/>
    <w:rsid w:val="000D7C97"/>
    <w:rsid w:val="00103958"/>
    <w:rsid w:val="001B15EC"/>
    <w:rsid w:val="00287319"/>
    <w:rsid w:val="00343F10"/>
    <w:rsid w:val="00733906"/>
    <w:rsid w:val="00916CCF"/>
    <w:rsid w:val="00B3789B"/>
    <w:rsid w:val="00C942B2"/>
    <w:rsid w:val="00F331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1120"/>
  <w15:chartTrackingRefBased/>
  <w15:docId w15:val="{5A8DD102-A366-4439-B996-86A80642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87319"/>
    <w:pPr>
      <w:keepNext/>
      <w:keepLines/>
      <w:spacing w:before="240" w:after="0"/>
      <w:outlineLvl w:val="0"/>
    </w:pPr>
    <w:rPr>
      <w:rFonts w:ascii="Century" w:eastAsiaTheme="majorEastAsia" w:hAnsi="Century" w:cstheme="majorBidi"/>
      <w:sz w:val="56"/>
      <w:szCs w:val="32"/>
    </w:rPr>
  </w:style>
  <w:style w:type="paragraph" w:styleId="Titolo2">
    <w:name w:val="heading 2"/>
    <w:basedOn w:val="Normale"/>
    <w:next w:val="Normale"/>
    <w:link w:val="Titolo2Carattere"/>
    <w:uiPriority w:val="9"/>
    <w:unhideWhenUsed/>
    <w:qFormat/>
    <w:rsid w:val="00287319"/>
    <w:pPr>
      <w:keepNext/>
      <w:keepLines/>
      <w:spacing w:before="40" w:after="0"/>
      <w:outlineLvl w:val="1"/>
    </w:pPr>
    <w:rPr>
      <w:rFonts w:ascii="Century" w:eastAsiaTheme="majorEastAsia" w:hAnsi="Century" w:cstheme="majorBidi"/>
      <w:sz w:val="32"/>
      <w:szCs w:val="26"/>
    </w:rPr>
  </w:style>
  <w:style w:type="paragraph" w:styleId="Titolo3">
    <w:name w:val="heading 3"/>
    <w:basedOn w:val="Normale"/>
    <w:next w:val="Normale"/>
    <w:link w:val="Titolo3Carattere"/>
    <w:uiPriority w:val="9"/>
    <w:unhideWhenUsed/>
    <w:qFormat/>
    <w:rsid w:val="000D7C97"/>
    <w:pPr>
      <w:keepNext/>
      <w:keepLines/>
      <w:spacing w:before="40" w:after="0"/>
      <w:outlineLvl w:val="2"/>
    </w:pPr>
    <w:rPr>
      <w:rFonts w:ascii="Century" w:eastAsiaTheme="majorEastAsia" w:hAnsi="Century" w:cstheme="majorBid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287319"/>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Titolo1Carattere">
    <w:name w:val="Titolo 1 Carattere"/>
    <w:basedOn w:val="Carpredefinitoparagrafo"/>
    <w:link w:val="Titolo1"/>
    <w:uiPriority w:val="9"/>
    <w:rsid w:val="00287319"/>
    <w:rPr>
      <w:rFonts w:ascii="Century" w:eastAsiaTheme="majorEastAsia" w:hAnsi="Century" w:cstheme="majorBidi"/>
      <w:sz w:val="56"/>
      <w:szCs w:val="32"/>
    </w:rPr>
  </w:style>
  <w:style w:type="character" w:customStyle="1" w:styleId="Titolo2Carattere">
    <w:name w:val="Titolo 2 Carattere"/>
    <w:basedOn w:val="Carpredefinitoparagrafo"/>
    <w:link w:val="Titolo2"/>
    <w:uiPriority w:val="9"/>
    <w:rsid w:val="00287319"/>
    <w:rPr>
      <w:rFonts w:ascii="Century" w:eastAsiaTheme="majorEastAsia" w:hAnsi="Century" w:cstheme="majorBidi"/>
      <w:sz w:val="32"/>
      <w:szCs w:val="26"/>
    </w:rPr>
  </w:style>
  <w:style w:type="paragraph" w:styleId="Paragrafoelenco">
    <w:name w:val="List Paragraph"/>
    <w:basedOn w:val="Normale"/>
    <w:uiPriority w:val="34"/>
    <w:qFormat/>
    <w:rsid w:val="00287319"/>
    <w:pPr>
      <w:ind w:left="720"/>
      <w:contextualSpacing/>
    </w:pPr>
  </w:style>
  <w:style w:type="character" w:customStyle="1" w:styleId="Titolo3Carattere">
    <w:name w:val="Titolo 3 Carattere"/>
    <w:basedOn w:val="Carpredefinitoparagrafo"/>
    <w:link w:val="Titolo3"/>
    <w:uiPriority w:val="9"/>
    <w:rsid w:val="000D7C97"/>
    <w:rPr>
      <w:rFonts w:ascii="Century" w:eastAsiaTheme="majorEastAsia" w:hAnsi="Century" w:cstheme="majorBidi"/>
      <w:sz w:val="28"/>
      <w:szCs w:val="24"/>
    </w:rPr>
  </w:style>
  <w:style w:type="table" w:styleId="Grigliatabella">
    <w:name w:val="Table Grid"/>
    <w:basedOn w:val="Tabellanormale"/>
    <w:uiPriority w:val="39"/>
    <w:rsid w:val="000D7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533</Words>
  <Characters>3044</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Coscione</dc:creator>
  <cp:keywords/>
  <dc:description/>
  <cp:lastModifiedBy>Raffaele Coscione</cp:lastModifiedBy>
  <cp:revision>4</cp:revision>
  <dcterms:created xsi:type="dcterms:W3CDTF">2020-01-11T15:52:00Z</dcterms:created>
  <dcterms:modified xsi:type="dcterms:W3CDTF">2020-01-13T15:19:00Z</dcterms:modified>
</cp:coreProperties>
</file>