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2lggqepy86" w:id="0"/>
      <w:bookmarkEnd w:id="0"/>
      <w:r w:rsidDel="00000000" w:rsidR="00000000" w:rsidRPr="00000000">
        <w:rPr>
          <w:rtl w:val="0"/>
        </w:rPr>
        <w:t xml:space="preserve">Rushly - Statut Et Prochaines Etapes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Websitz + parties prenantes validees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Public / Partner Shared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Statut au</w:t>
      </w:r>
      <w:r w:rsidDel="00000000" w:rsidR="00000000" w:rsidRPr="00000000">
        <w:rPr>
          <w:rtl w:val="0"/>
        </w:rPr>
        <w:t xml:space="preserve">: 2026-04-08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tu4qf1rh75x" w:id="1"/>
      <w:bookmarkEnd w:id="1"/>
      <w:r w:rsidDel="00000000" w:rsidR="00000000" w:rsidRPr="00000000">
        <w:rPr>
          <w:rtl w:val="0"/>
        </w:rPr>
        <w:t xml:space="preserve">1. Snapshot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 global</w:t>
      </w:r>
      <w:r w:rsidDel="00000000" w:rsidR="00000000" w:rsidRPr="00000000">
        <w:rPr>
          <w:rtl w:val="0"/>
        </w:rPr>
        <w:t xml:space="preserve">: cadrage et structuration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 visible actuel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interne actuelle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0 / cadrage, gouvernance et structuration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 du moment</w:t>
      </w:r>
      <w:r w:rsidDel="00000000" w:rsidR="00000000" w:rsidRPr="00000000">
        <w:rPr>
          <w:rtl w:val="0"/>
        </w:rPr>
        <w:t xml:space="preserve">: aligner le projet, structurer le pilotage partage et preparer la transition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/ architecture et fondations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6um21su99lc" w:id="2"/>
      <w:bookmarkEnd w:id="2"/>
      <w:r w:rsidDel="00000000" w:rsidR="00000000" w:rsidRPr="00000000">
        <w:rPr>
          <w:rtl w:val="0"/>
        </w:rPr>
        <w:t xml:space="preserve">2. Avancees Actuelles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perimetre MVP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a ete retenu comme scope principal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vision plus large de plateforme e-commerce / command center a ete sortie du perimetre actif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approche code-first a ete retenue pour le produit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premier cadre de roadmap et de gouvernance a ete etabli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lecture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est retenue pour les documents partages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 dossier partage a ete prepare pour faciliter le pilotage avec Websitz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2qjmfwyp1i4" w:id="3"/>
      <w:bookmarkEnd w:id="3"/>
      <w:r w:rsidDel="00000000" w:rsidR="00000000" w:rsidRPr="00000000">
        <w:rPr>
          <w:rtl w:val="0"/>
        </w:rPr>
        <w:t xml:space="preserve">3. Prochaines Etapes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axymzyxdp9m" w:id="4"/>
      <w:bookmarkEnd w:id="4"/>
      <w:r w:rsidDel="00000000" w:rsidR="00000000" w:rsidRPr="00000000">
        <w:rPr>
          <w:rtl w:val="0"/>
        </w:rPr>
        <w:t xml:space="preserve">Court terme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consolider les inputs Websitz necessaires au cadrage final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figer les arbitrages produit encore ouverts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lancer la structuration repo / documentation / base projet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preparer le freeze d'architecture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pgxy5ijsou3" w:id="5"/>
      <w:bookmarkEnd w:id="5"/>
      <w:r w:rsidDel="00000000" w:rsidR="00000000" w:rsidRPr="00000000">
        <w:rPr>
          <w:rtl w:val="0"/>
        </w:rPr>
        <w:t xml:space="preserve">Ensuite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mettre en place les fondations techniques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construire le pipeline media et IA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livrer les premieres surfaces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sf98w1yhn7h" w:id="6"/>
      <w:bookmarkEnd w:id="6"/>
      <w:r w:rsidDel="00000000" w:rsidR="00000000" w:rsidRPr="00000000">
        <w:rPr>
          <w:rtl w:val="0"/>
        </w:rPr>
        <w:t xml:space="preserve">4. Points D'Attention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garder le perimetre MVP sous controle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sous controle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obtenir rapidement les assets et references terrain necessaires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confirmer les hypotheses de beta et de go-to-market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eviter de melanger les sujets partenaires avec les sujets internes Holistika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xknmjxknaof" w:id="7"/>
      <w:bookmarkEnd w:id="7"/>
      <w:r w:rsidDel="00000000" w:rsidR="00000000" w:rsidRPr="00000000">
        <w:rPr>
          <w:rtl w:val="0"/>
        </w:rPr>
        <w:t xml:space="preserve">5. Rythme De Suivi Propose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mise a jour de statut courte chaque semaine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revue quand une decision business structurante bloque la suite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point de passage a chaque jalon majeur visible cote partenaire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8vprfoar3gi" w:id="8"/>
      <w:bookmarkEnd w:id="8"/>
      <w:r w:rsidDel="00000000" w:rsidR="00000000" w:rsidRPr="00000000">
        <w:rPr>
          <w:rtl w:val="0"/>
        </w:rPr>
        <w:t xml:space="preserve">6. Gabarit De Mise A Jour Future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Pour la prochaine mise a jour, reutiliser ce format: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 global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 qui a avance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 qui bloque / demande arbitrage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 qui est attendu de Websitz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Prochaines etapes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de prochaine revue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