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22s00lkj4nx" w:id="0"/>
      <w:bookmarkEnd w:id="0"/>
      <w:r w:rsidDel="00000000" w:rsidR="00000000" w:rsidRPr="00000000">
        <w:rPr>
          <w:rtl w:val="0"/>
        </w:rPr>
        <w:t xml:space="preserve">Rushly - Inputs Websitz Et Dependances Partagees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Websitz + parties prenantes validees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Niveau de securite</w:t>
      </w:r>
      <w:r w:rsidDel="00000000" w:rsidR="00000000" w:rsidRPr="00000000">
        <w:rPr>
          <w:rtl w:val="0"/>
        </w:rPr>
        <w:t xml:space="preserve">: Public / Partner Shared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Derniere mise a jour</w:t>
      </w:r>
      <w:r w:rsidDel="00000000" w:rsidR="00000000" w:rsidRPr="00000000">
        <w:rPr>
          <w:rtl w:val="0"/>
        </w:rPr>
        <w:t xml:space="preserve">: 2026-04-08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xy7okgc484f" w:id="1"/>
      <w:bookmarkEnd w:id="1"/>
      <w:r w:rsidDel="00000000" w:rsidR="00000000" w:rsidRPr="00000000">
        <w:rPr>
          <w:rtl w:val="0"/>
        </w:rPr>
        <w:t xml:space="preserve">1. Objectif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 document sert a lister clairement ce qui est attendu cote Websitz pour faire avancer le projet sans perte de temps ni zones floues.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nxc0gttcqpt" w:id="2"/>
      <w:bookmarkEnd w:id="2"/>
      <w:r w:rsidDel="00000000" w:rsidR="00000000" w:rsidRPr="00000000">
        <w:rPr>
          <w:rtl w:val="0"/>
        </w:rPr>
        <w:t xml:space="preserve">2. Inputs Attendus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 attendu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Pourquoi c'est utile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 recommande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Exemples de rushes video reels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Permet de calibrer le pipeline media et les cas reels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Liens ou fichiers dans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fournir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Exemples de briefs / scripts reels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Permet de cadrer les flux brief, scene et 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PDF, doc, markdown ou capture propre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fournir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References concurrentes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Permet de prioriser la fonction clone concurrent et les benchmarks 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 de liens + commentaire court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fournir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Mockups / wireframes / ecrans de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Permet d'aligner l'UX sans repartir de zero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Figma, PDF, PNG ou liens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fournir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Priorites business visibles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Permet d'arbitrer ce qui doit absolument etre present pour demo / beta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 courte classee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confirmer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Hypothese langue de lancement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Permet de cadrer l'UX et les contenus de depart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 seule ou cible multi-langue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confirmer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Hypothese pricing / packaging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Permet de preparer les options de plans et le discours go-to-market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 courte ou tableau 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Websitz + Holistika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travailler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 beta testeurs / marques pilotes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Permet de preparer la validation terrain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a 5 noms ou profils cibles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preparer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Assets de marque Rushly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Permet d'aligner la couche visuelle et la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Logo, couleurs, typo, 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confirmer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 d'usage concrets d'import Google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Permet de cadrer proprement 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 2 /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ou 3 exemples concrets, liens ou captures de parcours attendus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confirmer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t14a8x43712f" w:id="3"/>
      <w:bookmarkEnd w:id="3"/>
      <w:r w:rsidDel="00000000" w:rsidR="00000000" w:rsidRPr="00000000">
        <w:rPr>
          <w:rtl w:val="0"/>
        </w:rPr>
        <w:t xml:space="preserve">3. Regles Simples Pour Les Inputs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privilegier des exemples reels plutot que des descriptions abstraites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possible, fournir 2 ou 3 cas representatifs plutot qu'un gros volume non trie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eviter les fichiers sensibles ou non nettoyes si le partage n'est pas necessaire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un document est brouillon mais utile, le partager quand meme avec un minimum de contexte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gl0gj498jku4" w:id="4"/>
      <w:bookmarkEnd w:id="4"/>
      <w:r w:rsidDel="00000000" w:rsidR="00000000" w:rsidRPr="00000000">
        <w:rPr>
          <w:rtl w:val="0"/>
        </w:rPr>
        <w:t xml:space="preserve">4. Bonne Pratique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Quand un input est fourni, penser a: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l'ajouter dans le bon sous-ensemble Drive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prevenir qu'il est disponible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indiquer s'il est "reference", "a valider" ou "version finale"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