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6B" w:rsidRDefault="00BB3B6B" w:rsidP="00BB3B6B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Search</w:t>
      </w:r>
    </w:p>
    <w:p w:rsidR="00BB3B6B" w:rsidRDefault="00BB3B6B" w:rsidP="00BB3B6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8458200" cy="1419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419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C4BE0" id="Rectangle 4" o:spid="_x0000_s1026" style="position:absolute;margin-left:-11.25pt;margin-top:6.7pt;width:666pt;height:1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" fillcolor="white [3201]" strokecolor="black [3213]" strokeweight="1pt"/>
            </w:pict>
          </mc:Fallback>
        </mc:AlternateContent>
      </w:r>
    </w:p>
    <w:p w:rsidR="00BB3B6B" w:rsidRDefault="00BB3B6B" w:rsidP="00BB3B6B">
      <w:pPr>
        <w:spacing w:line="480" w:lineRule="auto"/>
        <w:rPr>
          <w:b/>
        </w:rPr>
        <w:sectPr w:rsidR="00BB3B6B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Test Case #:</w:t>
      </w:r>
      <w:r w:rsidR="005E6328">
        <w:rPr>
          <w:b/>
        </w:rPr>
        <w:t xml:space="preserve"> 1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System:</w:t>
      </w:r>
      <w:r w:rsidR="00D414C9">
        <w:rPr>
          <w:b/>
        </w:rPr>
        <w:t xml:space="preserve"> Windows 10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Designed by:</w:t>
      </w:r>
      <w:r w:rsidR="00D414C9">
        <w:rPr>
          <w:b/>
        </w:rPr>
        <w:t xml:space="preserve"> Haley Whitman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Executed by:</w:t>
      </w:r>
      <w:r w:rsidR="00D414C9">
        <w:rPr>
          <w:b/>
        </w:rPr>
        <w:t xml:space="preserve"> Haley Whitman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Test Case Name:</w:t>
      </w:r>
      <w:r w:rsidR="00D414C9">
        <w:rPr>
          <w:b/>
        </w:rPr>
        <w:t xml:space="preserve"> Search for a Contact in the address book,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Design Date:</w:t>
      </w:r>
      <w:r w:rsidR="00D414C9">
        <w:rPr>
          <w:b/>
        </w:rPr>
        <w:t xml:space="preserve"> 1/30/2017</w:t>
      </w:r>
    </w:p>
    <w:p w:rsidR="00BB3B6B" w:rsidRPr="00D414C9" w:rsidRDefault="00BB3B6B" w:rsidP="00D414C9">
      <w:pPr>
        <w:spacing w:line="480" w:lineRule="auto"/>
        <w:rPr>
          <w:b/>
        </w:rPr>
        <w:sectPr w:rsidR="00BB3B6B" w:rsidRPr="00D414C9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b/>
        </w:rPr>
        <w:t>Execution Date:</w:t>
      </w:r>
      <w:r w:rsidR="00D414C9">
        <w:rPr>
          <w:b/>
        </w:rPr>
        <w:t xml:space="preserve"> 1/30/2017</w:t>
      </w:r>
    </w:p>
    <w:p w:rsidR="00BB3B6B" w:rsidRPr="00A51A68" w:rsidRDefault="00BB3B6B" w:rsidP="00D414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right="60"/>
        <w:jc w:val="both"/>
        <w:rPr>
          <w:b/>
        </w:rPr>
      </w:pPr>
      <w:r>
        <w:rPr>
          <w:b/>
        </w:rPr>
        <w:t>Pre-conditions:</w:t>
      </w:r>
      <w:r w:rsidR="00D414C9">
        <w:rPr>
          <w:b/>
        </w:rPr>
        <w:t xml:space="preserve"> Address book is open, and an address book file is loaded into the application.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3395"/>
        <w:gridCol w:w="1845"/>
        <w:gridCol w:w="2620"/>
      </w:tblGrid>
      <w:tr w:rsidR="00BB3B6B" w:rsidTr="00D414C9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BB3B6B" w:rsidRDefault="00D414C9" w:rsidP="00D414C9">
            <w:pPr>
              <w:spacing w:line="480" w:lineRule="auto"/>
              <w:ind w:right="6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20" w:type="dxa"/>
            <w:shd w:val="clear" w:color="auto" w:fill="E7E6E6" w:themeFill="background2"/>
          </w:tcPr>
          <w:p w:rsidR="00BB3B6B" w:rsidRDefault="00D414C9" w:rsidP="00D414C9">
            <w:pPr>
              <w:spacing w:line="480" w:lineRule="auto"/>
              <w:ind w:right="6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395" w:type="dxa"/>
            <w:shd w:val="clear" w:color="auto" w:fill="E7E6E6" w:themeFill="background2"/>
          </w:tcPr>
          <w:p w:rsidR="00BB3B6B" w:rsidRDefault="00D414C9" w:rsidP="00D414C9">
            <w:pPr>
              <w:spacing w:line="480" w:lineRule="auto"/>
              <w:ind w:right="60"/>
              <w:rPr>
                <w:b/>
              </w:rPr>
            </w:pPr>
            <w:r>
              <w:rPr>
                <w:b/>
              </w:rPr>
              <w:t>Expected System Response</w:t>
            </w:r>
          </w:p>
        </w:tc>
        <w:tc>
          <w:tcPr>
            <w:tcW w:w="1845" w:type="dxa"/>
            <w:shd w:val="clear" w:color="auto" w:fill="E7E6E6" w:themeFill="background2"/>
          </w:tcPr>
          <w:p w:rsidR="00BB3B6B" w:rsidRDefault="00D414C9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620" w:type="dxa"/>
            <w:shd w:val="clear" w:color="auto" w:fill="E7E6E6" w:themeFill="background2"/>
          </w:tcPr>
          <w:p w:rsidR="00BB3B6B" w:rsidRDefault="00D414C9" w:rsidP="003E16DC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B3B6B" w:rsidTr="00D414C9">
        <w:trPr>
          <w:trHeight w:val="374"/>
        </w:trPr>
        <w:tc>
          <w:tcPr>
            <w:tcW w:w="2620" w:type="dxa"/>
          </w:tcPr>
          <w:p w:rsidR="00D414C9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620" w:type="dxa"/>
          </w:tcPr>
          <w:p w:rsidR="00BB3B6B" w:rsidRPr="00D414C9" w:rsidRDefault="00D414C9" w:rsidP="00D414C9">
            <w:pPr>
              <w:ind w:right="60"/>
              <w:rPr>
                <w:b/>
                <w:sz w:val="20"/>
              </w:rPr>
            </w:pPr>
            <w:r w:rsidRPr="00D414C9">
              <w:rPr>
                <w:sz w:val="20"/>
              </w:rPr>
              <w:t>Begin at the main page of the Address Book.</w:t>
            </w:r>
          </w:p>
        </w:tc>
        <w:tc>
          <w:tcPr>
            <w:tcW w:w="3395" w:type="dxa"/>
          </w:tcPr>
          <w:p w:rsidR="00BB3B6B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1845" w:type="dxa"/>
          </w:tcPr>
          <w:p w:rsidR="00BB3B6B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  <w:tr w:rsidR="00BB3B6B" w:rsidTr="00D414C9">
        <w:trPr>
          <w:trHeight w:val="401"/>
        </w:trPr>
        <w:tc>
          <w:tcPr>
            <w:tcW w:w="2620" w:type="dxa"/>
          </w:tcPr>
          <w:p w:rsidR="00BB3B6B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0" w:type="dxa"/>
          </w:tcPr>
          <w:p w:rsidR="00BB3B6B" w:rsidRPr="00D414C9" w:rsidRDefault="00D414C9" w:rsidP="00D414C9">
            <w:pPr>
              <w:ind w:right="60"/>
              <w:rPr>
                <w:sz w:val="20"/>
              </w:rPr>
            </w:pPr>
            <w:r w:rsidRPr="00D414C9">
              <w:rPr>
                <w:sz w:val="20"/>
              </w:rPr>
              <w:t>Select text field at top of GUI</w:t>
            </w:r>
            <w:r>
              <w:rPr>
                <w:sz w:val="20"/>
              </w:rPr>
              <w:t>.</w:t>
            </w:r>
          </w:p>
        </w:tc>
        <w:tc>
          <w:tcPr>
            <w:tcW w:w="3395" w:type="dxa"/>
          </w:tcPr>
          <w:p w:rsidR="00BB3B6B" w:rsidRPr="00D414C9" w:rsidRDefault="00D414C9" w:rsidP="003E16DC">
            <w:pPr>
              <w:ind w:right="60"/>
              <w:jc w:val="both"/>
            </w:pPr>
            <w:r>
              <w:t>Text cursor blinks</w:t>
            </w:r>
          </w:p>
        </w:tc>
        <w:tc>
          <w:tcPr>
            <w:tcW w:w="1845" w:type="dxa"/>
          </w:tcPr>
          <w:p w:rsidR="00BB3B6B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  <w:tr w:rsidR="00BB3B6B" w:rsidTr="00D414C9">
        <w:trPr>
          <w:trHeight w:val="401"/>
        </w:trPr>
        <w:tc>
          <w:tcPr>
            <w:tcW w:w="2620" w:type="dxa"/>
          </w:tcPr>
          <w:p w:rsidR="00BB3B6B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20" w:type="dxa"/>
          </w:tcPr>
          <w:p w:rsidR="00BB3B6B" w:rsidRPr="00D414C9" w:rsidRDefault="00D414C9" w:rsidP="00D414C9">
            <w:pPr>
              <w:ind w:right="60"/>
              <w:rPr>
                <w:sz w:val="20"/>
              </w:rPr>
            </w:pPr>
            <w:r w:rsidRPr="00D414C9">
              <w:rPr>
                <w:sz w:val="20"/>
              </w:rPr>
              <w:t>Input desired search term</w:t>
            </w:r>
            <w:r>
              <w:rPr>
                <w:sz w:val="20"/>
              </w:rPr>
              <w:t>.</w:t>
            </w:r>
          </w:p>
        </w:tc>
        <w:tc>
          <w:tcPr>
            <w:tcW w:w="3395" w:type="dxa"/>
          </w:tcPr>
          <w:p w:rsidR="00D414C9" w:rsidRPr="00D414C9" w:rsidRDefault="00D414C9" w:rsidP="003E16DC">
            <w:pPr>
              <w:ind w:right="60"/>
              <w:jc w:val="both"/>
            </w:pPr>
            <w:r w:rsidRPr="00D414C9">
              <w:t>The text that is written is displayed in the search bar.</w:t>
            </w:r>
          </w:p>
        </w:tc>
        <w:tc>
          <w:tcPr>
            <w:tcW w:w="1845" w:type="dxa"/>
          </w:tcPr>
          <w:p w:rsidR="00BB3B6B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  <w:tr w:rsidR="00D414C9" w:rsidTr="00D414C9">
        <w:trPr>
          <w:trHeight w:val="401"/>
        </w:trPr>
        <w:tc>
          <w:tcPr>
            <w:tcW w:w="2620" w:type="dxa"/>
          </w:tcPr>
          <w:p w:rsidR="00D414C9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20" w:type="dxa"/>
          </w:tcPr>
          <w:p w:rsidR="00D414C9" w:rsidRPr="00D414C9" w:rsidRDefault="00D414C9" w:rsidP="003E16DC">
            <w:pPr>
              <w:ind w:right="60"/>
              <w:jc w:val="both"/>
            </w:pPr>
            <w:r w:rsidRPr="00D414C9">
              <w:rPr>
                <w:sz w:val="20"/>
              </w:rPr>
              <w:t>Click Search.</w:t>
            </w:r>
          </w:p>
        </w:tc>
        <w:tc>
          <w:tcPr>
            <w:tcW w:w="3395" w:type="dxa"/>
          </w:tcPr>
          <w:p w:rsidR="00D414C9" w:rsidRPr="00D414C9" w:rsidRDefault="00D414C9" w:rsidP="003E16DC">
            <w:pPr>
              <w:ind w:right="60"/>
              <w:jc w:val="both"/>
            </w:pPr>
            <w:r w:rsidRPr="00D414C9">
              <w:t>The address below is up</w:t>
            </w:r>
            <w:r>
              <w:t>dated with all matches from the search term.</w:t>
            </w:r>
          </w:p>
        </w:tc>
        <w:tc>
          <w:tcPr>
            <w:tcW w:w="1845" w:type="dxa"/>
          </w:tcPr>
          <w:p w:rsidR="00D414C9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D414C9" w:rsidRDefault="00D414C9" w:rsidP="003E16DC">
            <w:pPr>
              <w:ind w:right="60"/>
              <w:jc w:val="both"/>
              <w:rPr>
                <w:b/>
              </w:rPr>
            </w:pPr>
          </w:p>
        </w:tc>
      </w:tr>
      <w:tr w:rsidR="00D414C9" w:rsidTr="00D414C9">
        <w:trPr>
          <w:trHeight w:val="401"/>
        </w:trPr>
        <w:tc>
          <w:tcPr>
            <w:tcW w:w="2620" w:type="dxa"/>
          </w:tcPr>
          <w:p w:rsidR="00D414C9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5(Alt)</w:t>
            </w:r>
          </w:p>
        </w:tc>
        <w:tc>
          <w:tcPr>
            <w:tcW w:w="2620" w:type="dxa"/>
          </w:tcPr>
          <w:p w:rsidR="00D414C9" w:rsidRPr="00D414C9" w:rsidRDefault="00D414C9" w:rsidP="003E16DC">
            <w:pPr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Input desired substring of search term.</w:t>
            </w:r>
          </w:p>
        </w:tc>
        <w:tc>
          <w:tcPr>
            <w:tcW w:w="3395" w:type="dxa"/>
          </w:tcPr>
          <w:p w:rsidR="00D414C9" w:rsidRPr="00D414C9" w:rsidRDefault="00D414C9" w:rsidP="003E16DC">
            <w:pPr>
              <w:ind w:right="60"/>
              <w:jc w:val="both"/>
            </w:pPr>
            <w:r>
              <w:t>Any match from the substring will show up in the display.</w:t>
            </w:r>
          </w:p>
        </w:tc>
        <w:tc>
          <w:tcPr>
            <w:tcW w:w="1845" w:type="dxa"/>
          </w:tcPr>
          <w:p w:rsidR="00D414C9" w:rsidRDefault="00D414C9" w:rsidP="003E16DC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D414C9" w:rsidRDefault="00D414C9" w:rsidP="003E16DC">
            <w:pPr>
              <w:ind w:right="60"/>
              <w:jc w:val="both"/>
              <w:rPr>
                <w:b/>
              </w:rPr>
            </w:pPr>
          </w:p>
        </w:tc>
      </w:tr>
    </w:tbl>
    <w:p w:rsidR="00BB3B6B" w:rsidRDefault="00BB3B6B" w:rsidP="00BB3B6B">
      <w:pPr>
        <w:ind w:right="60"/>
        <w:jc w:val="both"/>
        <w:rPr>
          <w:b/>
        </w:rPr>
      </w:pPr>
    </w:p>
    <w:p w:rsidR="00BB3B6B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  <w:r w:rsidR="00D414C9">
        <w:rPr>
          <w:b/>
        </w:rPr>
        <w:t xml:space="preserve"> All addresses that follow any substring of the inputted sea</w:t>
      </w:r>
      <w:r w:rsidR="0040486F">
        <w:rPr>
          <w:b/>
        </w:rPr>
        <w:t>rch bar will be displayed below.   All substrings will be included in this search.</w:t>
      </w:r>
      <w:bookmarkStart w:id="0" w:name="_GoBack"/>
      <w:bookmarkEnd w:id="0"/>
    </w:p>
    <w:p w:rsidR="00BB3B6B" w:rsidRPr="00A51A68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6B"/>
    <w:rsid w:val="00057B64"/>
    <w:rsid w:val="0040486F"/>
    <w:rsid w:val="005E6328"/>
    <w:rsid w:val="00650C94"/>
    <w:rsid w:val="00657150"/>
    <w:rsid w:val="00BB3B6B"/>
    <w:rsid w:val="00D414C9"/>
    <w:rsid w:val="00E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43EF"/>
  <w15:chartTrackingRefBased/>
  <w15:docId w15:val="{D97A925B-7913-4C26-A7A6-DECCB7CB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B6B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B6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5</cp:revision>
  <dcterms:created xsi:type="dcterms:W3CDTF">2017-01-31T03:50:00Z</dcterms:created>
  <dcterms:modified xsi:type="dcterms:W3CDTF">2017-01-31T05:34:00Z</dcterms:modified>
</cp:coreProperties>
</file>