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q9vc9qc1dp6y" w:id="0"/>
      <w:bookmarkEnd w:id="0"/>
      <w:r w:rsidDel="00000000" w:rsidR="00000000" w:rsidRPr="00000000">
        <w:rPr>
          <w:rtl w:val="0"/>
        </w:rPr>
        <w:t xml:space="preserve">Автосервис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Сервис предоставляет услуги по диагностике и ремонту бензиновых двигателей, трансмиссий и подвесок автомобилей любых марок.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Записаться клиент может через веб-сайт, по телефону или непосредственно в сервис-центре. На веб-сайте клиенту доступна информация о свободных временных интервалах, в которые он может приехать для выполнения заказа. Также клиент может просмотреть историю всех своих прошлых заказов.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заказы обрабатываются менеджером, который должен удостовериться в наличии реального клиента (если заказ сделан через сайт) и исходя из загруженности автосервиса подтвердить заказ (после чего он будет зафиксирован в системе) или отклонить и уведомить об этом клиента. Также менеджер должен назначить номер гаража для выполнения заказа.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Автосервис имеет 4 гаража для проведения работ. Всего 6 рабочих: 5 обычных и 1 старший мастер.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заказ принят, работник соответствующего гаража получает уведомление о заказе с информацией о машине и характере неисправности (со слов клиента). Но работник ничего не предпринимает, пока машина не прибудет для осмотра.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клиент прибывает, в систему вносится информация о клиенте, его автомобиле и неисправности. Клиенту выдают данные для входа в личный кабинет, где он может просмотреть историю своих заказов.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Параллельно с этим, рабочий и старший мастер проводят диагностику автомобиля, после чего рассказывают клиенту о поломке, считают стоимость работ и запчастей и примерное время выполнения. Если клиент соглашается на проведение работ, то работник начинает ремонт.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работник закреплен за определенным гаражом, однако возможны миграции работников между гаражами (например, если один работник заболел, то его может подменить другой из другого гаража).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разработать систему, которая позволила бы хранить и отображать в удобном всю информацию о заказе: ФИО клиента, данные автомобиля, информация о неисправности, стоимость, время выполнения.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также должна отображать свободные промежутки времени для записи (для удобства клиентов) и уведомлять работников гаражей о поступлении новых заказов.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