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Структурное подразделение Новосибирского государственного университета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Высший колледж информатики Университета (ВКИ НГУ)</w:t>
      </w:r>
    </w:p>
    <w:p w:rsidR="004D5FA1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D5FA1" w:rsidRPr="00B41064" w:rsidRDefault="004D5FA1" w:rsidP="004D5FA1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</w:t>
      </w: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:rsidR="004D5FA1" w:rsidRPr="00726A59" w:rsidRDefault="002F21A1" w:rsidP="004D5FA1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ЗАКАЗЧИКУ</w:t>
      </w:r>
      <w:r w:rsidR="004D5FA1">
        <w:rPr>
          <w:rFonts w:ascii="Times New Roman" w:hAnsi="Times New Roman" w:cs="Times New Roman"/>
          <w:sz w:val="28"/>
          <w:szCs w:val="28"/>
        </w:rPr>
        <w:t xml:space="preserve"> ПО </w:t>
      </w:r>
      <w:r w:rsidR="00063157">
        <w:rPr>
          <w:rFonts w:ascii="Times New Roman" w:hAnsi="Times New Roman" w:cs="Times New Roman"/>
          <w:sz w:val="28"/>
          <w:szCs w:val="28"/>
        </w:rPr>
        <w:t>ПРИЛОЖЕНИЮ «</w:t>
      </w:r>
      <w:r w:rsidR="002377BD">
        <w:rPr>
          <w:rFonts w:ascii="Times New Roman" w:hAnsi="Times New Roman" w:cs="Times New Roman"/>
          <w:sz w:val="28"/>
          <w:szCs w:val="28"/>
          <w:lang w:val="en-US"/>
        </w:rPr>
        <w:t>AgentXResident</w:t>
      </w:r>
      <w:r w:rsidR="00063157">
        <w:rPr>
          <w:rFonts w:ascii="Times New Roman" w:hAnsi="Times New Roman" w:cs="Times New Roman"/>
          <w:sz w:val="28"/>
          <w:szCs w:val="28"/>
        </w:rPr>
        <w:t>»</w:t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cr/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Pr="00B41064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Pr="00B41064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Родионова О.К.</w:t>
      </w:r>
    </w:p>
    <w:p w:rsidR="004D5FA1" w:rsidRDefault="004D5FA1" w:rsidP="004D5FA1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«____»__________2018 г.</w:t>
      </w: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Студент</w:t>
      </w:r>
      <w:r w:rsidR="00D04A3C">
        <w:rPr>
          <w:rFonts w:ascii="Times New Roman" w:hAnsi="Times New Roman" w:cs="Times New Roman"/>
          <w:sz w:val="28"/>
          <w:szCs w:val="28"/>
        </w:rPr>
        <w:t xml:space="preserve"> 3</w:t>
      </w:r>
      <w:r w:rsidR="008408FA">
        <w:rPr>
          <w:rFonts w:ascii="Times New Roman" w:hAnsi="Times New Roman" w:cs="Times New Roman"/>
          <w:sz w:val="28"/>
          <w:szCs w:val="28"/>
        </w:rPr>
        <w:t xml:space="preserve"> курса     </w:t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B2E9E">
        <w:rPr>
          <w:rFonts w:ascii="Times New Roman" w:hAnsi="Times New Roman" w:cs="Times New Roman"/>
          <w:sz w:val="28"/>
          <w:szCs w:val="28"/>
        </w:rPr>
        <w:tab/>
      </w:r>
      <w:r w:rsidR="008408FA">
        <w:rPr>
          <w:rFonts w:ascii="Times New Roman" w:hAnsi="Times New Roman" w:cs="Times New Roman"/>
          <w:sz w:val="28"/>
          <w:szCs w:val="28"/>
        </w:rPr>
        <w:t>Гайдучик В.В.</w:t>
      </w:r>
    </w:p>
    <w:p w:rsidR="004D5FA1" w:rsidRPr="00B41064" w:rsidRDefault="004D5FA1" w:rsidP="00D2247A">
      <w:pPr>
        <w:spacing w:after="40"/>
        <w:ind w:left="7788" w:firstLine="708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гр.</w:t>
      </w:r>
      <w:r w:rsidR="008408FA">
        <w:rPr>
          <w:rFonts w:ascii="Times New Roman" w:hAnsi="Times New Roman" w:cs="Times New Roman"/>
          <w:sz w:val="28"/>
          <w:szCs w:val="28"/>
        </w:rPr>
        <w:t xml:space="preserve"> 503а1</w:t>
      </w:r>
    </w:p>
    <w:p w:rsidR="004D5FA1" w:rsidRDefault="004D5FA1" w:rsidP="004D5FA1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 «___»___________2018 г. </w:t>
      </w: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Default="004D5FA1" w:rsidP="004D5FA1">
      <w:pPr>
        <w:rPr>
          <w:rFonts w:ascii="Times New Roman" w:hAnsi="Times New Roman" w:cs="Times New Roman"/>
          <w:sz w:val="28"/>
          <w:szCs w:val="28"/>
        </w:rPr>
      </w:pPr>
    </w:p>
    <w:p w:rsidR="004D5FA1" w:rsidRPr="000D2CC9" w:rsidRDefault="004D5FA1" w:rsidP="00AC7E9A">
      <w:pPr>
        <w:pStyle w:val="aa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D2CC9">
        <w:rPr>
          <w:rFonts w:ascii="Times New Roman" w:hAnsi="Times New Roman" w:cs="Times New Roman"/>
          <w:sz w:val="28"/>
          <w:szCs w:val="28"/>
        </w:rPr>
        <w:t>Новосибирск</w:t>
      </w:r>
    </w:p>
    <w:p w:rsidR="00D8677A" w:rsidRPr="0006595D" w:rsidRDefault="004D5FA1" w:rsidP="008C41DF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2018</w:t>
      </w:r>
      <w:r>
        <w:br w:type="page"/>
      </w:r>
    </w:p>
    <w:p w:rsidR="0006595D" w:rsidRPr="00AD2D79" w:rsidRDefault="00146BB4" w:rsidP="00146BB4">
      <w:pPr>
        <w:pStyle w:val="a5"/>
        <w:ind w:left="72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ВВЕДЕНИЕ</w:t>
      </w:r>
    </w:p>
    <w:p w:rsidR="00AD2D79" w:rsidRPr="00AD2D79" w:rsidRDefault="006A10B7" w:rsidP="00AD2D79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1.1 Область применения</w:t>
      </w:r>
    </w:p>
    <w:p w:rsidR="00D8677A" w:rsidRDefault="00AD2D79" w:rsidP="00D8677A">
      <w:pPr>
        <w:pStyle w:val="a5"/>
      </w:pPr>
      <w:r>
        <w:t xml:space="preserve">Программное обеспечение предназначено для </w:t>
      </w:r>
      <w:r w:rsidR="003A430A">
        <w:t>шифровки и дешифровки заданного текста по ключу. Всего</w:t>
      </w:r>
      <w:r w:rsidR="00146BB4">
        <w:t xml:space="preserve"> в ПО</w:t>
      </w:r>
      <w:r w:rsidR="00C958AC" w:rsidRPr="00C958AC">
        <w:t xml:space="preserve"> </w:t>
      </w:r>
      <w:r w:rsidR="00A3752A">
        <w:t>используется четыре алгоритма шифрования</w:t>
      </w:r>
      <w:r w:rsidR="003A430A" w:rsidRPr="003A430A">
        <w:t>: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>Шифровка простой заменой</w:t>
      </w:r>
      <w:r w:rsidR="00146BB4">
        <w:t>.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 xml:space="preserve">Шифровка </w:t>
      </w:r>
      <w:r w:rsidR="00146BB4">
        <w:rPr>
          <w:lang w:val="en-US"/>
        </w:rPr>
        <w:t>XOR</w:t>
      </w:r>
      <w:r w:rsidR="00146BB4">
        <w:t>.</w:t>
      </w:r>
    </w:p>
    <w:p w:rsidR="003A430A" w:rsidRPr="003A430A" w:rsidRDefault="003A430A" w:rsidP="003A430A">
      <w:pPr>
        <w:pStyle w:val="a5"/>
        <w:numPr>
          <w:ilvl w:val="0"/>
          <w:numId w:val="8"/>
        </w:numPr>
      </w:pPr>
      <w:r>
        <w:t>Шифровка Цезаря</w:t>
      </w:r>
      <w:r w:rsidR="00146BB4">
        <w:t>.</w:t>
      </w:r>
    </w:p>
    <w:p w:rsidR="003A430A" w:rsidRDefault="003A430A" w:rsidP="003A430A">
      <w:pPr>
        <w:pStyle w:val="a5"/>
        <w:numPr>
          <w:ilvl w:val="0"/>
          <w:numId w:val="8"/>
        </w:numPr>
      </w:pPr>
      <w:r>
        <w:t>Блочная шифровка</w:t>
      </w:r>
      <w:r w:rsidR="00146BB4">
        <w:t>.</w:t>
      </w:r>
    </w:p>
    <w:p w:rsidR="003A430A" w:rsidRDefault="003A430A" w:rsidP="00306786">
      <w:pPr>
        <w:pStyle w:val="a5"/>
        <w:ind w:firstLine="0"/>
      </w:pPr>
    </w:p>
    <w:p w:rsidR="003A430A" w:rsidRDefault="003A430A" w:rsidP="003A430A">
      <w:pPr>
        <w:pStyle w:val="a5"/>
        <w:ind w:firstLine="0"/>
        <w:rPr>
          <w:sz w:val="32"/>
          <w:szCs w:val="32"/>
        </w:rPr>
      </w:pPr>
      <w:r w:rsidRPr="00AD2D79">
        <w:rPr>
          <w:sz w:val="32"/>
          <w:szCs w:val="32"/>
        </w:rPr>
        <w:t>1.</w:t>
      </w:r>
      <w:r w:rsidR="00F04D4B">
        <w:rPr>
          <w:sz w:val="32"/>
          <w:szCs w:val="32"/>
        </w:rPr>
        <w:t>2</w:t>
      </w:r>
      <w:r w:rsidR="001904A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Уровень подготовки пользователя</w:t>
      </w:r>
    </w:p>
    <w:p w:rsidR="0003674D" w:rsidRDefault="0003674D" w:rsidP="0003674D">
      <w:pPr>
        <w:pStyle w:val="a5"/>
      </w:pPr>
      <w:r>
        <w:t xml:space="preserve">Пользователь данного программного обеспечения должен иметь опыт работы с ОС </w:t>
      </w:r>
      <w:r>
        <w:rPr>
          <w:lang w:val="en-US"/>
        </w:rPr>
        <w:t>MS</w:t>
      </w:r>
      <w:r w:rsidR="00C958AC" w:rsidRPr="00C958AC">
        <w:t xml:space="preserve"> </w:t>
      </w:r>
      <w:r>
        <w:rPr>
          <w:lang w:val="en-US"/>
        </w:rPr>
        <w:t>Windows</w:t>
      </w:r>
      <w:r w:rsidRPr="0003674D">
        <w:t xml:space="preserve"> (</w:t>
      </w:r>
      <w:r>
        <w:rPr>
          <w:lang w:val="en-US"/>
        </w:rPr>
        <w:t>XP</w:t>
      </w:r>
      <w:r w:rsidR="0006709D" w:rsidRPr="0006709D">
        <w:t xml:space="preserve"> </w:t>
      </w:r>
      <w:r w:rsidR="0006709D">
        <w:t>и выше</w:t>
      </w:r>
      <w:r w:rsidRPr="0003674D">
        <w:t>),</w:t>
      </w:r>
      <w:r>
        <w:t xml:space="preserve"> а также</w:t>
      </w:r>
      <w:r w:rsidR="00C958AC" w:rsidRPr="00C958AC">
        <w:t xml:space="preserve"> </w:t>
      </w:r>
      <w:r>
        <w:t xml:space="preserve">навык работы с </w:t>
      </w:r>
      <w:r>
        <w:rPr>
          <w:lang w:val="en-US"/>
        </w:rPr>
        <w:t>Windows</w:t>
      </w:r>
      <w:r w:rsidR="00C958AC" w:rsidRPr="00C958AC">
        <w:t xml:space="preserve"> </w:t>
      </w:r>
      <w:r>
        <w:rPr>
          <w:lang w:val="en-US"/>
        </w:rPr>
        <w:t>Forms</w:t>
      </w:r>
      <w:r w:rsidR="00C958AC" w:rsidRPr="00AB0FA5">
        <w:t xml:space="preserve"> </w:t>
      </w:r>
      <w:r w:rsidR="008B2E9E">
        <w:t>и приложением «Блокнот»</w:t>
      </w:r>
      <w:r>
        <w:t>.</w:t>
      </w:r>
    </w:p>
    <w:p w:rsidR="0003674D" w:rsidRDefault="0003674D" w:rsidP="0003674D">
      <w:pPr>
        <w:pStyle w:val="a5"/>
        <w:ind w:firstLine="0"/>
        <w:rPr>
          <w:sz w:val="32"/>
          <w:szCs w:val="32"/>
        </w:rPr>
      </w:pPr>
    </w:p>
    <w:p w:rsidR="0003674D" w:rsidRDefault="0003674D" w:rsidP="0003674D">
      <w:pPr>
        <w:pStyle w:val="a5"/>
        <w:ind w:firstLine="0"/>
        <w:rPr>
          <w:sz w:val="32"/>
          <w:szCs w:val="32"/>
        </w:rPr>
      </w:pPr>
      <w:r w:rsidRPr="00AD2D79">
        <w:rPr>
          <w:sz w:val="32"/>
          <w:szCs w:val="32"/>
        </w:rPr>
        <w:t>1.</w:t>
      </w:r>
      <w:r w:rsidR="00F04D4B">
        <w:rPr>
          <w:sz w:val="32"/>
          <w:szCs w:val="32"/>
        </w:rPr>
        <w:t>3</w:t>
      </w:r>
      <w:r w:rsidR="001904AC"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>Перечень эксплуатационной документации, с которой необходимо ознакомиться пользователю</w:t>
      </w:r>
    </w:p>
    <w:p w:rsidR="00765F28" w:rsidRDefault="0003674D" w:rsidP="00306786">
      <w:pPr>
        <w:pStyle w:val="a5"/>
      </w:pPr>
      <w:r>
        <w:t>На данный момент – отсутствует.</w:t>
      </w:r>
    </w:p>
    <w:p w:rsidR="00765F28" w:rsidRDefault="00765F28" w:rsidP="00765F28">
      <w:pPr>
        <w:pStyle w:val="a5"/>
      </w:pPr>
    </w:p>
    <w:p w:rsidR="00A71EFD" w:rsidRDefault="00A71EFD" w:rsidP="00A71EFD">
      <w:pPr>
        <w:pStyle w:val="a5"/>
        <w:ind w:firstLine="0"/>
        <w:rPr>
          <w:sz w:val="32"/>
          <w:szCs w:val="32"/>
        </w:rPr>
      </w:pPr>
      <w:r w:rsidRPr="00AD2D79">
        <w:rPr>
          <w:sz w:val="32"/>
          <w:szCs w:val="32"/>
        </w:rPr>
        <w:t>1.</w:t>
      </w:r>
      <w:r>
        <w:rPr>
          <w:sz w:val="32"/>
          <w:szCs w:val="32"/>
        </w:rPr>
        <w:t>4</w:t>
      </w:r>
      <w:r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>Системные требования</w:t>
      </w:r>
    </w:p>
    <w:p w:rsidR="00A71EFD" w:rsidRPr="00A71EFD" w:rsidRDefault="00A71EFD" w:rsidP="00A71EFD">
      <w:pPr>
        <w:pStyle w:val="a5"/>
        <w:numPr>
          <w:ilvl w:val="0"/>
          <w:numId w:val="22"/>
        </w:numPr>
        <w:rPr>
          <w:lang w:eastAsia="ru-RU"/>
        </w:rPr>
      </w:pPr>
      <w:r w:rsidRPr="00A71EFD">
        <w:rPr>
          <w:lang w:eastAsia="ru-RU"/>
        </w:rPr>
        <w:t>Процессор с тактовой частотой не ниже 1,8 ГГц. Рекомендуется использовать как минимум двухъядерный процессор.</w:t>
      </w:r>
    </w:p>
    <w:p w:rsidR="00A71EFD" w:rsidRPr="00A71EFD" w:rsidRDefault="00A71EFD" w:rsidP="00A71EFD">
      <w:pPr>
        <w:pStyle w:val="a5"/>
        <w:numPr>
          <w:ilvl w:val="0"/>
          <w:numId w:val="22"/>
        </w:numPr>
        <w:rPr>
          <w:lang w:eastAsia="ru-RU"/>
        </w:rPr>
      </w:pPr>
      <w:r w:rsidRPr="00A71EFD">
        <w:rPr>
          <w:lang w:eastAsia="ru-RU"/>
        </w:rPr>
        <w:t>2 ГБ ОЗУ; рекомендуется 4 ГБ ОЗУ (минимум 2,5 ГБ при выполнении на виртуальной машине)</w:t>
      </w:r>
      <w:r w:rsidR="00EA0AC4">
        <w:rPr>
          <w:lang w:eastAsia="ru-RU"/>
        </w:rPr>
        <w:t>.</w:t>
      </w:r>
      <w:bookmarkStart w:id="0" w:name="_GoBack"/>
      <w:bookmarkEnd w:id="0"/>
    </w:p>
    <w:p w:rsidR="00A71EFD" w:rsidRPr="00A71EFD" w:rsidRDefault="00A71EFD" w:rsidP="00A71EFD">
      <w:pPr>
        <w:pStyle w:val="a5"/>
        <w:numPr>
          <w:ilvl w:val="0"/>
          <w:numId w:val="22"/>
        </w:numPr>
        <w:rPr>
          <w:lang w:eastAsia="ru-RU"/>
        </w:rPr>
      </w:pPr>
      <w:r w:rsidRPr="00A71EFD">
        <w:rPr>
          <w:lang w:eastAsia="ru-RU"/>
        </w:rPr>
        <w:t xml:space="preserve">Место на жестком диске: до </w:t>
      </w:r>
      <w:r>
        <w:rPr>
          <w:lang w:eastAsia="ru-RU"/>
        </w:rPr>
        <w:t>40 МБ</w:t>
      </w:r>
      <w:r w:rsidRPr="00A71EFD">
        <w:rPr>
          <w:lang w:eastAsia="ru-RU"/>
        </w:rPr>
        <w:t xml:space="preserve"> свободного места</w:t>
      </w:r>
      <w:r w:rsidR="00EA0AC4">
        <w:rPr>
          <w:lang w:eastAsia="ru-RU"/>
        </w:rPr>
        <w:t>.</w:t>
      </w:r>
    </w:p>
    <w:p w:rsidR="00A71EFD" w:rsidRPr="00A71EFD" w:rsidRDefault="00A71EFD" w:rsidP="00A71EFD">
      <w:pPr>
        <w:pStyle w:val="a5"/>
        <w:numPr>
          <w:ilvl w:val="0"/>
          <w:numId w:val="22"/>
        </w:numPr>
        <w:rPr>
          <w:lang w:eastAsia="ru-RU"/>
        </w:rPr>
      </w:pPr>
      <w:r w:rsidRPr="00A71EFD">
        <w:rPr>
          <w:lang w:eastAsia="ru-RU"/>
        </w:rPr>
        <w:t xml:space="preserve">Скорость жесткого диска: для повышения производительности </w:t>
      </w:r>
      <w:r>
        <w:rPr>
          <w:lang w:eastAsia="ru-RU"/>
        </w:rPr>
        <w:t xml:space="preserve">используйте </w:t>
      </w:r>
      <w:r w:rsidRPr="00A71EFD">
        <w:rPr>
          <w:lang w:eastAsia="ru-RU"/>
        </w:rPr>
        <w:t>твердотельный накопитель (SSD)</w:t>
      </w:r>
      <w:r w:rsidR="00EA0AC4">
        <w:rPr>
          <w:lang w:eastAsia="ru-RU"/>
        </w:rPr>
        <w:t>.</w:t>
      </w:r>
    </w:p>
    <w:p w:rsidR="00A71EFD" w:rsidRPr="00A71EFD" w:rsidRDefault="00A71EFD" w:rsidP="00A71EFD">
      <w:pPr>
        <w:pStyle w:val="a5"/>
        <w:numPr>
          <w:ilvl w:val="0"/>
          <w:numId w:val="22"/>
        </w:numPr>
        <w:rPr>
          <w:lang w:eastAsia="ru-RU"/>
        </w:rPr>
      </w:pPr>
      <w:r w:rsidRPr="00A71EFD">
        <w:rPr>
          <w:lang w:eastAsia="ru-RU"/>
        </w:rPr>
        <w:t xml:space="preserve">Видеоадаптер с минимальным разрешением 720p (1280 на 720 пикселей); для оптимальной работы </w:t>
      </w:r>
      <w:r>
        <w:rPr>
          <w:lang w:eastAsia="ru-RU"/>
        </w:rPr>
        <w:t xml:space="preserve">ПО </w:t>
      </w:r>
      <w:r w:rsidRPr="00A71EFD">
        <w:rPr>
          <w:lang w:eastAsia="ru-RU"/>
        </w:rPr>
        <w:t>рекомендуется разрешение WXGA (1366 на 768 пикселей) или более высокое.</w:t>
      </w:r>
    </w:p>
    <w:p w:rsidR="00A71EFD" w:rsidRDefault="00A71EFD" w:rsidP="00A71EFD">
      <w:pPr>
        <w:pStyle w:val="a5"/>
        <w:rPr>
          <w:sz w:val="32"/>
          <w:szCs w:val="32"/>
        </w:rPr>
      </w:pPr>
    </w:p>
    <w:p w:rsidR="00F04D4B" w:rsidRDefault="00F04D4B" w:rsidP="00EA0AC4">
      <w:pPr>
        <w:pStyle w:val="a5"/>
        <w:ind w:firstLine="0"/>
        <w:rPr>
          <w:sz w:val="44"/>
          <w:szCs w:val="44"/>
        </w:rPr>
      </w:pPr>
    </w:p>
    <w:p w:rsidR="00765F28" w:rsidRPr="0006709D" w:rsidRDefault="00306786" w:rsidP="00306786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ПОДГОТОВКА К</w:t>
      </w:r>
      <w:r w:rsidR="00AB0FA5" w:rsidRPr="00AB0FA5">
        <w:rPr>
          <w:sz w:val="44"/>
          <w:szCs w:val="44"/>
        </w:rPr>
        <w:t xml:space="preserve"> </w:t>
      </w:r>
      <w:r>
        <w:rPr>
          <w:sz w:val="44"/>
          <w:szCs w:val="44"/>
        </w:rPr>
        <w:t>РАБОТЕ</w:t>
      </w:r>
    </w:p>
    <w:p w:rsidR="00765F28" w:rsidRDefault="006F4FBE" w:rsidP="00765F28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2</w:t>
      </w:r>
      <w:r w:rsidR="00765F28" w:rsidRPr="00AD2D79">
        <w:rPr>
          <w:sz w:val="32"/>
          <w:szCs w:val="32"/>
        </w:rPr>
        <w:t>.</w:t>
      </w:r>
      <w:r w:rsidR="00765F28">
        <w:rPr>
          <w:sz w:val="32"/>
          <w:szCs w:val="32"/>
        </w:rPr>
        <w:t>1</w:t>
      </w:r>
      <w:r w:rsidR="00AB0FA5" w:rsidRPr="00AB0FA5">
        <w:rPr>
          <w:sz w:val="32"/>
          <w:szCs w:val="32"/>
        </w:rPr>
        <w:t xml:space="preserve"> </w:t>
      </w:r>
      <w:r w:rsidR="00765F28">
        <w:rPr>
          <w:sz w:val="32"/>
          <w:szCs w:val="32"/>
        </w:rPr>
        <w:t>Состав и содержание дистрибутивного носителя данных</w:t>
      </w:r>
    </w:p>
    <w:p w:rsidR="00765F28" w:rsidRDefault="00765F28" w:rsidP="00765F28">
      <w:pPr>
        <w:pStyle w:val="a5"/>
      </w:pPr>
      <w:r>
        <w:t>Для работы с ПО</w:t>
      </w:r>
      <w:r w:rsidR="008B2E9E" w:rsidRPr="008B2E9E">
        <w:t>,</w:t>
      </w:r>
      <w:r>
        <w:t xml:space="preserve"> необходимо следующее</w:t>
      </w:r>
      <w:r w:rsidR="008B2E9E" w:rsidRPr="008B2E9E">
        <w:t>:</w:t>
      </w:r>
    </w:p>
    <w:p w:rsidR="008B2E9E" w:rsidRPr="008B2E9E" w:rsidRDefault="008B2E9E" w:rsidP="008B2E9E">
      <w:pPr>
        <w:pStyle w:val="a5"/>
        <w:numPr>
          <w:ilvl w:val="0"/>
          <w:numId w:val="9"/>
        </w:numPr>
      </w:pPr>
      <w:r>
        <w:rPr>
          <w:lang w:val="en-US"/>
        </w:rPr>
        <w:t xml:space="preserve">Windows </w:t>
      </w:r>
      <w:r>
        <w:t>Проводник</w:t>
      </w:r>
      <w:r w:rsidR="001904AC">
        <w:rPr>
          <w:lang w:val="en-US"/>
        </w:rPr>
        <w:t>.</w:t>
      </w:r>
    </w:p>
    <w:p w:rsidR="008B2E9E" w:rsidRPr="008B2E9E" w:rsidRDefault="008B2E9E" w:rsidP="008B2E9E">
      <w:pPr>
        <w:pStyle w:val="a5"/>
        <w:numPr>
          <w:ilvl w:val="0"/>
          <w:numId w:val="9"/>
        </w:numPr>
      </w:pPr>
      <w:r>
        <w:t>Блокнот</w:t>
      </w:r>
      <w:r w:rsidR="001904AC">
        <w:rPr>
          <w:lang w:val="en-US"/>
        </w:rPr>
        <w:t>.</w:t>
      </w:r>
    </w:p>
    <w:p w:rsidR="00765F28" w:rsidRDefault="00765F28" w:rsidP="00D8677A">
      <w:pPr>
        <w:pStyle w:val="a5"/>
      </w:pPr>
    </w:p>
    <w:p w:rsidR="008B2E9E" w:rsidRDefault="006F4FBE" w:rsidP="008B2E9E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2</w:t>
      </w:r>
      <w:r w:rsidR="008B2E9E" w:rsidRPr="00AD2D79">
        <w:rPr>
          <w:sz w:val="32"/>
          <w:szCs w:val="32"/>
        </w:rPr>
        <w:t>.</w:t>
      </w:r>
      <w:r w:rsidR="008B2E9E">
        <w:rPr>
          <w:sz w:val="32"/>
          <w:szCs w:val="32"/>
        </w:rPr>
        <w:t>2</w:t>
      </w:r>
      <w:r w:rsidR="00AB0FA5" w:rsidRPr="00AB0FA5">
        <w:rPr>
          <w:sz w:val="32"/>
          <w:szCs w:val="32"/>
        </w:rPr>
        <w:t xml:space="preserve"> </w:t>
      </w:r>
      <w:r w:rsidR="008B2E9E">
        <w:rPr>
          <w:sz w:val="32"/>
          <w:szCs w:val="32"/>
        </w:rPr>
        <w:t>Порядок загрузки данных и программ</w:t>
      </w:r>
    </w:p>
    <w:p w:rsidR="008B2E9E" w:rsidRDefault="008B2E9E" w:rsidP="008B2E9E">
      <w:pPr>
        <w:pStyle w:val="a5"/>
      </w:pPr>
      <w:r>
        <w:t>Перед началом работы с ПО, на рабочем месте пользователя необходимо выполнить следующие действия</w:t>
      </w:r>
      <w:r w:rsidRPr="008B2E9E">
        <w:t>:</w:t>
      </w:r>
    </w:p>
    <w:p w:rsidR="008B2E9E" w:rsidRDefault="008B2E9E" w:rsidP="008B2E9E">
      <w:pPr>
        <w:pStyle w:val="a5"/>
        <w:numPr>
          <w:ilvl w:val="0"/>
          <w:numId w:val="10"/>
        </w:numPr>
      </w:pPr>
      <w:r>
        <w:t>Создать текстовый файл (используя приложение Блокнот или командную строку), в который будет записываться зашифрованная информация.</w:t>
      </w:r>
    </w:p>
    <w:p w:rsidR="00BE6997" w:rsidRDefault="00BE6997" w:rsidP="008B2E9E">
      <w:pPr>
        <w:pStyle w:val="a5"/>
        <w:numPr>
          <w:ilvl w:val="0"/>
          <w:numId w:val="10"/>
        </w:numPr>
      </w:pPr>
      <w:r>
        <w:t>Убедиться, что в файле идёт корректное сохранение данных.</w:t>
      </w:r>
    </w:p>
    <w:p w:rsidR="00DD7C2A" w:rsidRDefault="00DD7C2A" w:rsidP="00DD7C2A">
      <w:pPr>
        <w:pStyle w:val="a5"/>
        <w:ind w:firstLine="0"/>
      </w:pPr>
    </w:p>
    <w:p w:rsidR="00DD7C2A" w:rsidRPr="002F21A1" w:rsidRDefault="00F04D4B" w:rsidP="00DD7C2A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2</w:t>
      </w:r>
      <w:r w:rsidR="00DD7C2A" w:rsidRPr="00AD2D79">
        <w:rPr>
          <w:sz w:val="32"/>
          <w:szCs w:val="32"/>
        </w:rPr>
        <w:t>.</w:t>
      </w:r>
      <w:r w:rsidR="00DD7C2A">
        <w:rPr>
          <w:sz w:val="32"/>
          <w:szCs w:val="32"/>
        </w:rPr>
        <w:t>3</w:t>
      </w:r>
      <w:r w:rsidR="00AB0FA5" w:rsidRPr="001904AC">
        <w:rPr>
          <w:sz w:val="32"/>
          <w:szCs w:val="32"/>
        </w:rPr>
        <w:t xml:space="preserve"> </w:t>
      </w:r>
      <w:r w:rsidR="00DD7C2A">
        <w:rPr>
          <w:sz w:val="32"/>
          <w:szCs w:val="32"/>
        </w:rPr>
        <w:t>Порядок проверки работоспособности</w:t>
      </w:r>
    </w:p>
    <w:p w:rsidR="00DD7C2A" w:rsidRDefault="00DD7C2A" w:rsidP="00DD7C2A">
      <w:pPr>
        <w:pStyle w:val="a5"/>
      </w:pPr>
      <w:r>
        <w:t>Для проверки работоспособности ПО, на рабочем месте пользователя нужно выполнить следующие действия</w:t>
      </w:r>
      <w:r w:rsidRPr="008B2E9E">
        <w:t>:</w:t>
      </w:r>
    </w:p>
    <w:p w:rsidR="00DD7C2A" w:rsidRDefault="00DD7C2A" w:rsidP="00DD7C2A">
      <w:pPr>
        <w:pStyle w:val="a5"/>
        <w:numPr>
          <w:ilvl w:val="0"/>
          <w:numId w:val="10"/>
        </w:numPr>
      </w:pPr>
      <w:r>
        <w:t>Скачать ПО с электронного носителя.</w:t>
      </w:r>
    </w:p>
    <w:p w:rsidR="00DD7C2A" w:rsidRDefault="00DD7C2A" w:rsidP="00DD7C2A">
      <w:pPr>
        <w:pStyle w:val="a5"/>
        <w:numPr>
          <w:ilvl w:val="0"/>
          <w:numId w:val="10"/>
        </w:numPr>
      </w:pPr>
      <w:r>
        <w:t>Запустить файл формата «</w:t>
      </w:r>
      <w:r w:rsidRPr="00DD7C2A">
        <w:t>*.</w:t>
      </w:r>
      <w:r>
        <w:rPr>
          <w:lang w:val="en-US"/>
        </w:rPr>
        <w:t>exe</w:t>
      </w:r>
      <w:r>
        <w:t>»</w:t>
      </w:r>
      <w:r w:rsidRPr="00DD7C2A">
        <w:t xml:space="preserve"> (* – </w:t>
      </w:r>
      <w:r>
        <w:t>название ПО</w:t>
      </w:r>
      <w:r w:rsidRPr="00DD7C2A">
        <w:t>)</w:t>
      </w:r>
      <w:r>
        <w:t>.</w:t>
      </w:r>
    </w:p>
    <w:p w:rsidR="008270D8" w:rsidRDefault="00DD7C2A" w:rsidP="008270D8">
      <w:pPr>
        <w:pStyle w:val="a5"/>
        <w:numPr>
          <w:ilvl w:val="0"/>
          <w:numId w:val="10"/>
        </w:numPr>
      </w:pPr>
      <w:r>
        <w:t>Убедиться, что на рабочем месте пользователя открылось приложение «*».</w:t>
      </w:r>
    </w:p>
    <w:p w:rsidR="008270D8" w:rsidRDefault="008270D8" w:rsidP="008270D8">
      <w:pPr>
        <w:pStyle w:val="a5"/>
      </w:pPr>
    </w:p>
    <w:p w:rsidR="008270D8" w:rsidRDefault="008270D8" w:rsidP="008270D8">
      <w:pPr>
        <w:pStyle w:val="a5"/>
      </w:pPr>
      <w:r>
        <w:t>В случае, если приложение «*» не запускается, то следует обратиться к Вашему системному администратору, или в службу поддержки.</w:t>
      </w:r>
    </w:p>
    <w:p w:rsidR="00F9425D" w:rsidRDefault="00F9425D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C61DEE" w:rsidRDefault="00C61DEE" w:rsidP="008270D8">
      <w:pPr>
        <w:pStyle w:val="a5"/>
      </w:pPr>
    </w:p>
    <w:p w:rsidR="002F21A1" w:rsidRDefault="002F21A1" w:rsidP="000624AA">
      <w:pPr>
        <w:pStyle w:val="a5"/>
        <w:ind w:left="360" w:firstLine="0"/>
        <w:jc w:val="center"/>
        <w:rPr>
          <w:sz w:val="44"/>
          <w:szCs w:val="44"/>
        </w:rPr>
      </w:pPr>
    </w:p>
    <w:p w:rsidR="002F21A1" w:rsidRPr="002F21A1" w:rsidRDefault="002F21A1" w:rsidP="002F21A1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ab/>
        <w:t>КРАТКОЕ ОПИСАНИЕ АЛГОРИТМОВ</w:t>
      </w:r>
    </w:p>
    <w:p w:rsidR="002F21A1" w:rsidRDefault="002F21A1" w:rsidP="002F21A1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3</w:t>
      </w:r>
      <w:r w:rsidRPr="00AD2D7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Шифр простой </w:t>
      </w:r>
      <w:r w:rsidR="00527BDA">
        <w:rPr>
          <w:sz w:val="32"/>
          <w:szCs w:val="32"/>
        </w:rPr>
        <w:t>подстановки</w:t>
      </w:r>
    </w:p>
    <w:p w:rsidR="002F21A1" w:rsidRPr="00527BDA" w:rsidRDefault="00527BDA" w:rsidP="00527BDA">
      <w:pPr>
        <w:pStyle w:val="a5"/>
      </w:pPr>
      <w:r w:rsidRPr="00527BDA">
        <w:t>В </w:t>
      </w:r>
      <w:hyperlink r:id="rId8" w:tooltip="Шифр" w:history="1">
        <w:r w:rsidRPr="00527BDA">
          <w:rPr>
            <w:rStyle w:val="af7"/>
            <w:color w:val="000000"/>
            <w:u w:val="none"/>
          </w:rPr>
          <w:t>шифрах</w:t>
        </w:r>
      </w:hyperlink>
      <w:r w:rsidRPr="00527BDA">
        <w:t xml:space="preserve"> простой </w:t>
      </w:r>
      <w:r>
        <w:t>подстановки</w:t>
      </w:r>
      <w:r w:rsidRPr="00527BDA">
        <w:t xml:space="preserve"> замена производится только над одним-единственным символом. Для наглядной демонстрации шифра простой замены достаточно выписать под заданным </w:t>
      </w:r>
      <w:hyperlink r:id="rId9" w:tooltip="Алфавит" w:history="1">
        <w:r w:rsidRPr="00527BDA">
          <w:rPr>
            <w:rStyle w:val="af7"/>
            <w:color w:val="000000"/>
            <w:u w:val="none"/>
          </w:rPr>
          <w:t>алфавитом</w:t>
        </w:r>
      </w:hyperlink>
      <w:r w:rsidRPr="00527BDA">
        <w:t> тот же алфавит, но в другом порядке или, например, со смещением. Записанный таким образом алфавит называют алфавитом замены.</w:t>
      </w:r>
    </w:p>
    <w:p w:rsidR="002F21A1" w:rsidRDefault="002F21A1" w:rsidP="002F21A1">
      <w:pPr>
        <w:tabs>
          <w:tab w:val="left" w:pos="3360"/>
        </w:tabs>
        <w:rPr>
          <w:sz w:val="44"/>
          <w:szCs w:val="44"/>
        </w:rPr>
      </w:pPr>
    </w:p>
    <w:p w:rsidR="00D6483C" w:rsidRPr="00D6483C" w:rsidRDefault="00527BDA" w:rsidP="00527BDA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3</w:t>
      </w:r>
      <w:r w:rsidRPr="00AD2D7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Шифр </w:t>
      </w:r>
      <w:r>
        <w:rPr>
          <w:sz w:val="32"/>
          <w:szCs w:val="32"/>
        </w:rPr>
        <w:t>Цезаря</w:t>
      </w:r>
    </w:p>
    <w:p w:rsidR="006B4AD7" w:rsidRDefault="00527BDA" w:rsidP="005408BC">
      <w:pPr>
        <w:pStyle w:val="a5"/>
      </w:pPr>
      <w:r w:rsidRPr="00527BDA">
        <w:t>Шифр Цезаря — один из древнейших шифров. При шифровании каждая буква заменяется другой, отстоящей от ней в алфавите на фиксированное число позиций. Шифр назван в честь римского императора </w:t>
      </w:r>
      <w:hyperlink r:id="rId10" w:tooltip="Юлий Цезарь" w:history="1">
        <w:r w:rsidRPr="00527BDA">
          <w:rPr>
            <w:rStyle w:val="af7"/>
            <w:color w:val="000000"/>
            <w:u w:val="none"/>
          </w:rPr>
          <w:t>Гая Юлия Цезаря</w:t>
        </w:r>
      </w:hyperlink>
      <w:r w:rsidRPr="00527BDA">
        <w:t xml:space="preserve">, использовавшего его для секретной переписки. </w:t>
      </w:r>
    </w:p>
    <w:p w:rsidR="006B4AD7" w:rsidRDefault="006B4AD7" w:rsidP="006B4AD7">
      <w:pPr>
        <w:pStyle w:val="a5"/>
        <w:rPr>
          <w:lang w:eastAsia="ru-RU"/>
        </w:rPr>
      </w:pPr>
    </w:p>
    <w:p w:rsidR="006B4AD7" w:rsidRDefault="006B4AD7" w:rsidP="006B4AD7">
      <w:pPr>
        <w:pStyle w:val="a5"/>
        <w:rPr>
          <w:lang w:eastAsia="ru-RU"/>
        </w:rPr>
      </w:pPr>
      <w:r w:rsidRPr="006B4AD7">
        <w:rPr>
          <w:lang w:eastAsia="ru-RU"/>
        </w:rPr>
        <w:t>Если сопоставить каждому символу алфавита его порядковый номер (нумеруя с 0), то шифрование и дешифрование можно выразить формулами </w:t>
      </w:r>
      <w:hyperlink r:id="rId11" w:tooltip="Модульная арифметика" w:history="1">
        <w:r w:rsidRPr="006B4AD7">
          <w:rPr>
            <w:rStyle w:val="af7"/>
            <w:color w:val="auto"/>
            <w:u w:val="none"/>
          </w:rPr>
          <w:t>модульной арифметики</w:t>
        </w:r>
      </w:hyperlink>
      <w:r w:rsidRPr="006B4AD7">
        <w:rPr>
          <w:lang w:eastAsia="ru-RU"/>
        </w:rPr>
        <w:t>:</w:t>
      </w:r>
    </w:p>
    <w:p w:rsidR="006B4AD7" w:rsidRDefault="006B4AD7" w:rsidP="006B4AD7">
      <w:pPr>
        <w:pStyle w:val="a5"/>
        <w:rPr>
          <w:lang w:val="en-US" w:eastAsia="ru-RU"/>
        </w:rPr>
      </w:pPr>
    </w:p>
    <w:p w:rsidR="006B4AD7" w:rsidRDefault="006B4AD7" w:rsidP="00595FA4">
      <w:pPr>
        <w:pStyle w:val="a5"/>
        <w:jc w:val="center"/>
        <w:rPr>
          <w:lang w:val="en-US" w:eastAsia="ru-RU"/>
        </w:rPr>
      </w:pPr>
      <w:r>
        <w:rPr>
          <w:lang w:val="en-US" w:eastAsia="ru-RU"/>
        </w:rPr>
        <w:t>Y = (X + K) mod N</w:t>
      </w:r>
    </w:p>
    <w:p w:rsidR="006B4AD7" w:rsidRPr="006B4AD7" w:rsidRDefault="006B4AD7" w:rsidP="00595FA4">
      <w:pPr>
        <w:pStyle w:val="a5"/>
        <w:jc w:val="center"/>
        <w:rPr>
          <w:lang w:val="en-US" w:eastAsia="ru-RU"/>
        </w:rPr>
      </w:pPr>
      <w:r>
        <w:rPr>
          <w:lang w:val="en-US" w:eastAsia="ru-RU"/>
        </w:rPr>
        <w:t>X= (Y – K + N) mod N</w:t>
      </w:r>
    </w:p>
    <w:p w:rsidR="00D6483C" w:rsidRDefault="00D6483C" w:rsidP="006B4AD7">
      <w:pPr>
        <w:pStyle w:val="a5"/>
        <w:rPr>
          <w:lang w:eastAsia="ru-RU"/>
        </w:rPr>
      </w:pPr>
    </w:p>
    <w:p w:rsidR="006B4AD7" w:rsidRPr="006B4AD7" w:rsidRDefault="00D6483C" w:rsidP="006B4AD7">
      <w:pPr>
        <w:pStyle w:val="a5"/>
        <w:rPr>
          <w:lang w:eastAsia="ru-RU"/>
        </w:rPr>
      </w:pPr>
      <w:r>
        <w:rPr>
          <w:lang w:eastAsia="ru-RU"/>
        </w:rPr>
        <w:t>Г</w:t>
      </w:r>
      <w:r w:rsidR="006B4AD7" w:rsidRPr="006B4AD7">
        <w:rPr>
          <w:lang w:eastAsia="ru-RU"/>
        </w:rPr>
        <w:t>де</w:t>
      </w:r>
      <w:r w:rsidRPr="00D6483C">
        <w:rPr>
          <w:lang w:eastAsia="ru-RU"/>
        </w:rPr>
        <w:t xml:space="preserve"> </w:t>
      </w:r>
      <w:r>
        <w:rPr>
          <w:lang w:eastAsia="ru-RU"/>
        </w:rPr>
        <w:t>«</w:t>
      </w:r>
      <w:r>
        <w:rPr>
          <w:lang w:val="en-US" w:eastAsia="ru-RU"/>
        </w:rPr>
        <w:t>X</w:t>
      </w:r>
      <w:r>
        <w:rPr>
          <w:lang w:eastAsia="ru-RU"/>
        </w:rPr>
        <w:t>»</w:t>
      </w:r>
      <w:r w:rsidR="006B4AD7" w:rsidRPr="006B4AD7">
        <w:rPr>
          <w:vanish/>
          <w:lang w:eastAsia="ru-RU"/>
        </w:rPr>
        <w:t>{\displaystyle x}</w:t>
      </w:r>
      <w:r w:rsidR="006B4AD7" w:rsidRPr="006B4AD7">
        <w:rPr>
          <w:lang w:eastAsia="ru-RU"/>
        </w:rPr>
        <w:t> — символ открытого текста, </w:t>
      </w:r>
      <w:r>
        <w:rPr>
          <w:lang w:eastAsia="ru-RU"/>
        </w:rPr>
        <w:t>«</w:t>
      </w:r>
      <w:r>
        <w:rPr>
          <w:lang w:val="en-US" w:eastAsia="ru-RU"/>
        </w:rPr>
        <w:t>Y</w:t>
      </w:r>
      <w:r>
        <w:rPr>
          <w:lang w:eastAsia="ru-RU"/>
        </w:rPr>
        <w:t>»</w:t>
      </w:r>
      <w:r w:rsidR="006B4AD7" w:rsidRPr="006B4AD7">
        <w:rPr>
          <w:vanish/>
          <w:lang w:eastAsia="ru-RU"/>
        </w:rPr>
        <w:t>{\displaystyle y}</w:t>
      </w:r>
      <w:r w:rsidR="006B4AD7" w:rsidRPr="006B4AD7">
        <w:rPr>
          <w:lang w:eastAsia="ru-RU"/>
        </w:rPr>
        <w:t> — символ шифрованного текста, </w:t>
      </w:r>
      <w:r>
        <w:rPr>
          <w:lang w:eastAsia="ru-RU"/>
        </w:rPr>
        <w:t>«</w:t>
      </w:r>
      <w:r>
        <w:rPr>
          <w:lang w:val="en-US" w:eastAsia="ru-RU"/>
        </w:rPr>
        <w:t>N</w:t>
      </w:r>
      <w:r>
        <w:rPr>
          <w:lang w:eastAsia="ru-RU"/>
        </w:rPr>
        <w:t>»</w:t>
      </w:r>
      <w:r w:rsidR="006B4AD7" w:rsidRPr="006B4AD7">
        <w:rPr>
          <w:vanish/>
          <w:lang w:eastAsia="ru-RU"/>
        </w:rPr>
        <w:t>{\displaystyle n}</w:t>
      </w:r>
      <w:r w:rsidR="006B4AD7" w:rsidRPr="006B4AD7">
        <w:rPr>
          <w:lang w:eastAsia="ru-RU"/>
        </w:rPr>
        <w:t> — </w:t>
      </w:r>
      <w:hyperlink r:id="rId12" w:tooltip="Мощность множества" w:history="1">
        <w:r w:rsidR="006B4AD7" w:rsidRPr="006B4AD7">
          <w:rPr>
            <w:color w:val="auto"/>
            <w:lang w:eastAsia="ru-RU"/>
          </w:rPr>
          <w:t>мощность</w:t>
        </w:r>
      </w:hyperlink>
      <w:r w:rsidR="006B4AD7" w:rsidRPr="006B4AD7">
        <w:rPr>
          <w:lang w:eastAsia="ru-RU"/>
        </w:rPr>
        <w:t> алфавита, а</w:t>
      </w:r>
      <w:r>
        <w:rPr>
          <w:lang w:eastAsia="ru-RU"/>
        </w:rPr>
        <w:t xml:space="preserve"> «</w:t>
      </w:r>
      <w:r>
        <w:rPr>
          <w:lang w:val="en-US" w:eastAsia="ru-RU"/>
        </w:rPr>
        <w:t>K</w:t>
      </w:r>
      <w:r>
        <w:rPr>
          <w:lang w:eastAsia="ru-RU"/>
        </w:rPr>
        <w:t>»</w:t>
      </w:r>
      <w:r w:rsidR="006B4AD7" w:rsidRPr="006B4AD7">
        <w:rPr>
          <w:vanish/>
          <w:lang w:eastAsia="ru-RU"/>
        </w:rPr>
        <w:t>{\displaystyle k}</w:t>
      </w:r>
      <w:r w:rsidR="006B4AD7" w:rsidRPr="006B4AD7">
        <w:rPr>
          <w:lang w:eastAsia="ru-RU"/>
        </w:rPr>
        <w:t> — ключ.</w:t>
      </w:r>
    </w:p>
    <w:p w:rsidR="006B4AD7" w:rsidRDefault="006B4AD7" w:rsidP="005408BC">
      <w:pPr>
        <w:pStyle w:val="a5"/>
      </w:pPr>
    </w:p>
    <w:p w:rsidR="006B4AD7" w:rsidRDefault="006B4AD7" w:rsidP="005408BC">
      <w:pPr>
        <w:pStyle w:val="a5"/>
      </w:pPr>
    </w:p>
    <w:p w:rsidR="005408BC" w:rsidRPr="00110900" w:rsidRDefault="00110900" w:rsidP="00110900">
      <w:pPr>
        <w:pStyle w:val="a5"/>
        <w:ind w:left="709" w:firstLine="0"/>
      </w:pPr>
      <w:r w:rsidRPr="00110900">
        <w:t>(</w:t>
      </w:r>
      <w:r w:rsidR="00527BDA">
        <w:t>Пример ш</w:t>
      </w:r>
      <w:r w:rsidR="00527BDA" w:rsidRPr="00527BDA">
        <w:t>ифровани</w:t>
      </w:r>
      <w:r w:rsidR="00527BDA">
        <w:t>я</w:t>
      </w:r>
      <w:r w:rsidR="00527BDA" w:rsidRPr="00527BDA">
        <w:t xml:space="preserve"> с использованием ключа </w:t>
      </w:r>
      <w:r w:rsidR="00527BDA">
        <w:t>«</w:t>
      </w:r>
      <w:r w:rsidR="00527BDA">
        <w:rPr>
          <w:rStyle w:val="mwe-math-mathml-inline"/>
          <w:lang w:val="en-US"/>
        </w:rPr>
        <w:t>K</w:t>
      </w:r>
      <w:r w:rsidR="00527BDA" w:rsidRPr="006B4AD7">
        <w:rPr>
          <w:rStyle w:val="mwe-math-mathml-inline"/>
        </w:rPr>
        <w:t>=4</w:t>
      </w:r>
      <w:r w:rsidR="00527BDA">
        <w:rPr>
          <w:rStyle w:val="mwe-math-mathml-inline"/>
        </w:rPr>
        <w:t>»</w:t>
      </w:r>
      <w:r w:rsidRPr="00110900">
        <w:t>)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1"/>
        <w:gridCol w:w="6196"/>
      </w:tblGrid>
      <w:tr w:rsidR="00697F5E" w:rsidRPr="00697F5E" w:rsidTr="0011090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697F5E" w:rsidRPr="00697F5E" w:rsidRDefault="00697F5E" w:rsidP="007E693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697F5E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Исходный алфавит: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697F5E" w:rsidRPr="00697F5E" w:rsidRDefault="00697F5E" w:rsidP="0011090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697F5E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val="en-US" w:eastAsia="ru-RU"/>
              </w:rPr>
              <w:t>A B C D E F G H I J K L M N O P Q R S T U V W X Y Z</w:t>
            </w:r>
          </w:p>
        </w:tc>
      </w:tr>
      <w:tr w:rsidR="00697F5E" w:rsidRPr="00697F5E" w:rsidTr="0011090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697F5E" w:rsidRPr="00697F5E" w:rsidRDefault="00697F5E" w:rsidP="007E693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697F5E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Алфавит замены: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697F5E" w:rsidRPr="00697F5E" w:rsidRDefault="00697F5E" w:rsidP="007E693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697F5E">
              <w:rPr>
                <w:rFonts w:ascii="Courier New" w:eastAsia="Times New Roman" w:hAnsi="Courier New" w:cs="Courier New"/>
                <w:color w:val="222222"/>
                <w:sz w:val="20"/>
                <w:szCs w:val="20"/>
                <w:lang w:val="en-US" w:eastAsia="ru-RU"/>
              </w:rPr>
              <w:t>E F G H I J K L M N O P Q R S T U V W X Y Z A B C D</w:t>
            </w:r>
          </w:p>
        </w:tc>
      </w:tr>
    </w:tbl>
    <w:p w:rsidR="005408BC" w:rsidRDefault="005408BC" w:rsidP="007E6932">
      <w:pPr>
        <w:pStyle w:val="a5"/>
        <w:ind w:firstLine="0"/>
        <w:rPr>
          <w:lang w:val="en-US"/>
        </w:rPr>
      </w:pPr>
    </w:p>
    <w:p w:rsidR="005408BC" w:rsidRPr="00697F5E" w:rsidRDefault="005408BC" w:rsidP="00697F5E">
      <w:pPr>
        <w:pStyle w:val="a5"/>
        <w:rPr>
          <w:lang w:val="en-US"/>
        </w:rPr>
      </w:pPr>
    </w:p>
    <w:p w:rsidR="006B4AD7" w:rsidRDefault="002F21A1" w:rsidP="007E6932">
      <w:pPr>
        <w:pStyle w:val="a5"/>
        <w:ind w:firstLine="0"/>
        <w:rPr>
          <w:sz w:val="32"/>
          <w:szCs w:val="32"/>
        </w:rPr>
      </w:pPr>
      <w:r w:rsidRPr="00697F5E">
        <w:rPr>
          <w:sz w:val="44"/>
          <w:szCs w:val="44"/>
          <w:lang w:val="en-US"/>
        </w:rPr>
        <w:br w:type="page"/>
      </w:r>
      <w:r w:rsidR="007E6932">
        <w:rPr>
          <w:sz w:val="32"/>
          <w:szCs w:val="32"/>
        </w:rPr>
        <w:lastRenderedPageBreak/>
        <w:t>3</w:t>
      </w:r>
      <w:r w:rsidR="007E6932" w:rsidRPr="00AD2D79">
        <w:rPr>
          <w:sz w:val="32"/>
          <w:szCs w:val="32"/>
        </w:rPr>
        <w:t>.</w:t>
      </w:r>
      <w:r w:rsidR="007E6932">
        <w:rPr>
          <w:sz w:val="32"/>
          <w:szCs w:val="32"/>
        </w:rPr>
        <w:t>3 Блочная шифровка</w:t>
      </w:r>
    </w:p>
    <w:p w:rsidR="007E6932" w:rsidRDefault="007E6932" w:rsidP="007E6932">
      <w:pPr>
        <w:pStyle w:val="a5"/>
      </w:pPr>
      <w:r w:rsidRPr="007E6932">
        <w:t>Блочный шифр — разновидность </w:t>
      </w:r>
      <w:hyperlink r:id="rId13" w:tooltip="Симметричные криптосистемы" w:history="1">
        <w:r w:rsidRPr="007E6932">
          <w:rPr>
            <w:rStyle w:val="af7"/>
            <w:color w:val="000000"/>
            <w:u w:val="none"/>
          </w:rPr>
          <w:t>симметричного</w:t>
        </w:r>
      </w:hyperlink>
      <w:r w:rsidRPr="007E6932">
        <w:t> </w:t>
      </w:r>
      <w:hyperlink r:id="rId14" w:tooltip="Шифр" w:history="1">
        <w:r w:rsidRPr="007E6932">
          <w:rPr>
            <w:rStyle w:val="af7"/>
            <w:color w:val="000000"/>
            <w:u w:val="none"/>
          </w:rPr>
          <w:t>шифра</w:t>
        </w:r>
      </w:hyperlink>
      <w:r w:rsidRPr="007E6932">
        <w:t>, оперирующего группами бит фиксированной длины — блоками, характерный размер которых меняется в пределах 64‒256 бит. Если исходный текст (или его остаток) меньше размера блока, перед </w:t>
      </w:r>
      <w:hyperlink r:id="rId15" w:tooltip="Шифрование" w:history="1">
        <w:r w:rsidRPr="007E6932">
          <w:rPr>
            <w:rStyle w:val="af7"/>
            <w:color w:val="000000"/>
            <w:u w:val="none"/>
          </w:rPr>
          <w:t>шифрованием</w:t>
        </w:r>
      </w:hyperlink>
      <w:r w:rsidRPr="007E6932">
        <w:t> его дополняют. Фактически, блочный шифр представляет собой подстановку на алфавите блоков, которая, как следствие, может быть моно- или полиалфавитной. Блочный шифр является важной компонентой многих </w:t>
      </w:r>
      <w:hyperlink r:id="rId16" w:tooltip="Криптографический протокол" w:history="1">
        <w:r w:rsidRPr="007E6932">
          <w:rPr>
            <w:rStyle w:val="af7"/>
            <w:color w:val="000000"/>
            <w:u w:val="none"/>
          </w:rPr>
          <w:t>криптографических протоколов</w:t>
        </w:r>
      </w:hyperlink>
      <w:r w:rsidRPr="007E6932">
        <w:t> и широко используется для защиты данных, передаваемых по сети.</w:t>
      </w:r>
    </w:p>
    <w:p w:rsidR="007E6932" w:rsidRDefault="007E6932" w:rsidP="007E6932">
      <w:pPr>
        <w:pStyle w:val="a5"/>
      </w:pPr>
    </w:p>
    <w:p w:rsidR="007E6932" w:rsidRDefault="007E6932" w:rsidP="007E6932">
      <w:pPr>
        <w:pStyle w:val="a5"/>
      </w:pPr>
      <w:r w:rsidRPr="007E6932">
        <w:t>Блочный</w:t>
      </w:r>
      <w:r>
        <w:t xml:space="preserve"> </w:t>
      </w:r>
      <w:r w:rsidRPr="007E6932">
        <w:t>шифр состоит из двух парных алгоритмов: </w:t>
      </w:r>
      <w:hyperlink r:id="rId17" w:tooltip="Шифрование" w:history="1">
        <w:r w:rsidRPr="007E6932">
          <w:rPr>
            <w:rStyle w:val="af7"/>
            <w:color w:val="000000"/>
            <w:u w:val="none"/>
          </w:rPr>
          <w:t>шифрования</w:t>
        </w:r>
      </w:hyperlink>
      <w:r w:rsidRPr="007E6932">
        <w:t> и </w:t>
      </w:r>
      <w:hyperlink r:id="rId18" w:tooltip="Расшифрование" w:history="1">
        <w:r w:rsidRPr="007E6932">
          <w:rPr>
            <w:rStyle w:val="af7"/>
            <w:color w:val="000000"/>
            <w:u w:val="none"/>
          </w:rPr>
          <w:t>расшифрования</w:t>
        </w:r>
      </w:hyperlink>
      <w:r w:rsidRPr="007E6932">
        <w:t>. Оба алгоритма можно представить в виде функций. Функция шифрования E (</w:t>
      </w:r>
      <w:hyperlink r:id="rId19" w:tooltip="Английский язык" w:history="1">
        <w:r w:rsidRPr="007E6932">
          <w:rPr>
            <w:rStyle w:val="af7"/>
            <w:color w:val="000000"/>
            <w:u w:val="none"/>
          </w:rPr>
          <w:t>англ.</w:t>
        </w:r>
      </w:hyperlink>
      <w:r w:rsidRPr="007E6932">
        <w:t> </w:t>
      </w:r>
      <w:r>
        <w:rPr>
          <w:lang w:val="en-US"/>
        </w:rPr>
        <w:t>E</w:t>
      </w:r>
      <w:r w:rsidRPr="007E6932">
        <w:t>ncryption — шифрование) на вход получает блок данных M (</w:t>
      </w:r>
      <w:hyperlink r:id="rId20" w:tooltip="Английский язык" w:history="1">
        <w:r w:rsidRPr="007E6932">
          <w:rPr>
            <w:rStyle w:val="af7"/>
            <w:color w:val="000000"/>
            <w:u w:val="none"/>
          </w:rPr>
          <w:t>англ.</w:t>
        </w:r>
      </w:hyperlink>
      <w:r w:rsidRPr="007E6932">
        <w:t> </w:t>
      </w:r>
      <w:r>
        <w:rPr>
          <w:lang w:val="en-US"/>
        </w:rPr>
        <w:t>M</w:t>
      </w:r>
      <w:r w:rsidRPr="007E6932">
        <w:t>essage — сообщение) размером n бит и ключ K (</w:t>
      </w:r>
      <w:hyperlink r:id="rId21" w:tooltip="Английский язык" w:history="1">
        <w:r w:rsidRPr="007E6932">
          <w:rPr>
            <w:rStyle w:val="af7"/>
            <w:color w:val="000000"/>
            <w:u w:val="none"/>
          </w:rPr>
          <w:t>англ.</w:t>
        </w:r>
      </w:hyperlink>
      <w:r w:rsidRPr="007E6932">
        <w:t> </w:t>
      </w:r>
      <w:r>
        <w:rPr>
          <w:lang w:val="en-US"/>
        </w:rPr>
        <w:t>K</w:t>
      </w:r>
      <w:r w:rsidRPr="007E6932">
        <w:t>ey — ключ) размером k бит и на выходе отдает блок шифротекста C (</w:t>
      </w:r>
      <w:hyperlink r:id="rId22" w:tooltip="Английский язык" w:history="1">
        <w:r w:rsidRPr="007E6932">
          <w:rPr>
            <w:rStyle w:val="af7"/>
            <w:color w:val="000000"/>
            <w:u w:val="none"/>
          </w:rPr>
          <w:t>англ.</w:t>
        </w:r>
      </w:hyperlink>
      <w:r w:rsidRPr="007E6932">
        <w:t> </w:t>
      </w:r>
      <w:r>
        <w:rPr>
          <w:lang w:val="en-US"/>
        </w:rPr>
        <w:t>C</w:t>
      </w:r>
      <w:r w:rsidRPr="007E6932">
        <w:t>ipher — шифр) размером n бит:</w:t>
      </w:r>
    </w:p>
    <w:p w:rsidR="007E6932" w:rsidRDefault="007E6932" w:rsidP="007E6932">
      <w:pPr>
        <w:pStyle w:val="a5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562350" cy="295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5F" w:rsidRDefault="007E6932" w:rsidP="0016645F">
      <w:pPr>
        <w:pStyle w:val="a5"/>
      </w:pPr>
      <w:r w:rsidRPr="007E6932">
        <w:t>Для любого ключа K, E</w:t>
      </w:r>
      <w:r>
        <w:rPr>
          <w:vertAlign w:val="subscript"/>
          <w:lang w:val="en-US"/>
        </w:rPr>
        <w:t>k</w:t>
      </w:r>
      <w:r w:rsidRPr="007E6932">
        <w:t xml:space="preserve"> является </w:t>
      </w:r>
      <w:hyperlink r:id="rId24" w:tooltip="Перестановка" w:history="1">
        <w:r w:rsidRPr="007E6932">
          <w:rPr>
            <w:rStyle w:val="af7"/>
            <w:color w:val="000000"/>
            <w:u w:val="none"/>
          </w:rPr>
          <w:t>перестановкой</w:t>
        </w:r>
      </w:hyperlink>
      <w:r w:rsidRPr="007E6932">
        <w:t xml:space="preserve"> на множестве n-битных блоков. Функция расшифрования D (</w:t>
      </w:r>
      <w:hyperlink r:id="rId25" w:tooltip="Английский язык" w:history="1">
        <w:r w:rsidRPr="007E6932">
          <w:rPr>
            <w:rStyle w:val="af7"/>
            <w:color w:val="000000"/>
            <w:u w:val="none"/>
          </w:rPr>
          <w:t>англ.</w:t>
        </w:r>
      </w:hyperlink>
      <w:r w:rsidRPr="007E6932">
        <w:t> </w:t>
      </w:r>
      <w:r w:rsidR="0016645F">
        <w:rPr>
          <w:lang w:val="en-US"/>
        </w:rPr>
        <w:t>D</w:t>
      </w:r>
      <w:r w:rsidRPr="007E6932">
        <w:t>ecryption — расшифрование) на вход получает шифр C, ключ K и на выходе отдает M:</w:t>
      </w:r>
    </w:p>
    <w:p w:rsidR="0016645F" w:rsidRDefault="0016645F" w:rsidP="0016645F">
      <w:pPr>
        <w:pStyle w:val="a5"/>
        <w:jc w:val="center"/>
      </w:pPr>
      <w:r>
        <w:rPr>
          <w:noProof/>
        </w:rPr>
        <w:drawing>
          <wp:inline distT="0" distB="0" distL="0" distR="0">
            <wp:extent cx="3486150" cy="276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5F" w:rsidRDefault="0016645F" w:rsidP="0016645F">
      <w:pPr>
        <w:pStyle w:val="a5"/>
        <w:jc w:val="center"/>
      </w:pPr>
    </w:p>
    <w:p w:rsidR="0016645F" w:rsidRDefault="0016645F" w:rsidP="0016645F">
      <w:pPr>
        <w:pStyle w:val="a5"/>
      </w:pPr>
      <w:r w:rsidRPr="0016645F">
        <w:t>Являясь, при этом, обратной к функции шифрования:</w:t>
      </w:r>
    </w:p>
    <w:p w:rsidR="0016645F" w:rsidRDefault="0016645F" w:rsidP="0016645F">
      <w:pPr>
        <w:pStyle w:val="a5"/>
        <w:jc w:val="center"/>
      </w:pPr>
      <w:r>
        <w:rPr>
          <w:noProof/>
        </w:rPr>
        <w:drawing>
          <wp:inline distT="0" distB="0" distL="0" distR="0">
            <wp:extent cx="1943100" cy="80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5F" w:rsidRDefault="0016645F" w:rsidP="0016645F">
      <w:pPr>
        <w:pStyle w:val="a5"/>
        <w:jc w:val="center"/>
      </w:pPr>
    </w:p>
    <w:p w:rsidR="007E6932" w:rsidRPr="0016645F" w:rsidRDefault="0016645F" w:rsidP="0016645F">
      <w:pPr>
        <w:pStyle w:val="a5"/>
      </w:pPr>
      <w:r w:rsidRPr="0016645F">
        <w:t>Стоит заметить, что ключ, необходимый для шифрования и дешифрования, один и тот же — следствие симметричности блочного шифра.</w:t>
      </w:r>
      <w:r w:rsidR="006B4AD7" w:rsidRPr="0016645F">
        <w:br w:type="page"/>
      </w:r>
    </w:p>
    <w:p w:rsidR="0016645F" w:rsidRDefault="0016645F" w:rsidP="0016645F">
      <w:pPr>
        <w:pStyle w:val="a5"/>
        <w:ind w:firstLine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Pr="00AD2D79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4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XOR</w:t>
      </w:r>
      <w:r>
        <w:rPr>
          <w:sz w:val="32"/>
          <w:szCs w:val="32"/>
        </w:rPr>
        <w:t xml:space="preserve"> шифровка</w:t>
      </w:r>
    </w:p>
    <w:p w:rsidR="0016645F" w:rsidRDefault="0016645F" w:rsidP="0016645F">
      <w:pPr>
        <w:pStyle w:val="a5"/>
      </w:pPr>
      <w:r w:rsidRPr="0016645F">
        <w:t>XOR – операция, которая принимает значение «истина» только если всего один из аргументов имеет значение «истина».</w:t>
      </w:r>
    </w:p>
    <w:p w:rsidR="00B57932" w:rsidRDefault="00B57932" w:rsidP="0016645F">
      <w:pPr>
        <w:pStyle w:val="a5"/>
      </w:pPr>
    </w:p>
    <w:p w:rsidR="00B57932" w:rsidRPr="00B57932" w:rsidRDefault="00B57932" w:rsidP="00B57932">
      <w:pPr>
        <w:pStyle w:val="a5"/>
        <w:jc w:val="left"/>
      </w:pPr>
      <w:r w:rsidRPr="00B57932">
        <w:t>(</w:t>
      </w:r>
      <w:r>
        <w:t xml:space="preserve">Таблица истинности операций </w:t>
      </w:r>
      <w:r>
        <w:rPr>
          <w:lang w:val="en-US"/>
        </w:rPr>
        <w:t>AND</w:t>
      </w:r>
      <w:r w:rsidRPr="00B57932">
        <w:t xml:space="preserve">, </w:t>
      </w:r>
      <w:r>
        <w:rPr>
          <w:lang w:val="en-US"/>
        </w:rPr>
        <w:t>OR</w:t>
      </w:r>
      <w:r w:rsidRPr="00B57932">
        <w:t xml:space="preserve"> </w:t>
      </w:r>
      <w:r>
        <w:t xml:space="preserve">и </w:t>
      </w:r>
      <w:r>
        <w:rPr>
          <w:lang w:val="en-US"/>
        </w:rPr>
        <w:t>XOR</w:t>
      </w:r>
      <w:r w:rsidRPr="00B57932">
        <w:t>)</w:t>
      </w:r>
    </w:p>
    <w:p w:rsidR="00B57932" w:rsidRDefault="00B57932" w:rsidP="00B57932">
      <w:pPr>
        <w:pStyle w:val="a5"/>
      </w:pPr>
      <w:r>
        <w:rPr>
          <w:noProof/>
        </w:rPr>
        <w:drawing>
          <wp:inline distT="0" distB="0" distL="0" distR="0">
            <wp:extent cx="3457575" cy="1352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00" w:rsidRDefault="00110900" w:rsidP="00B57932">
      <w:pPr>
        <w:pStyle w:val="a5"/>
      </w:pPr>
    </w:p>
    <w:p w:rsidR="00110900" w:rsidRPr="00110900" w:rsidRDefault="00FF4DA2" w:rsidP="00110900">
      <w:pPr>
        <w:pStyle w:val="a5"/>
        <w:rPr>
          <w:rFonts w:ascii="Arial" w:hAnsi="Arial" w:cs="Arial"/>
          <w:lang w:eastAsia="ru-RU"/>
        </w:rPr>
      </w:pPr>
      <w:r>
        <w:rPr>
          <w:rFonts w:ascii="Arial" w:hAnsi="Arial" w:cs="Arial"/>
          <w:lang w:val="en-US" w:eastAsia="ru-RU"/>
        </w:rPr>
        <w:t>XOR</w:t>
      </w:r>
      <w:r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softHyphen/>
      </w:r>
      <w:r>
        <w:rPr>
          <w:rFonts w:ascii="Arial" w:hAnsi="Arial" w:cs="Arial"/>
          <w:lang w:eastAsia="ru-RU"/>
        </w:rPr>
        <w:softHyphen/>
      </w:r>
      <w:r>
        <w:rPr>
          <w:rFonts w:ascii="Arial" w:hAnsi="Arial" w:cs="Arial"/>
          <w:lang w:eastAsia="ru-RU"/>
        </w:rPr>
        <w:softHyphen/>
        <w:t>–</w:t>
      </w:r>
      <w:r w:rsidR="00110900" w:rsidRPr="00110900">
        <w:rPr>
          <w:rFonts w:ascii="Arial" w:hAnsi="Arial" w:cs="Arial"/>
          <w:lang w:eastAsia="ru-RU"/>
        </w:rPr>
        <w:t xml:space="preserve"> аналогичен оператору AND (*) и OR (+)</w:t>
      </w:r>
      <w:r>
        <w:rPr>
          <w:rFonts w:ascii="Arial" w:hAnsi="Arial" w:cs="Arial"/>
          <w:lang w:eastAsia="ru-RU"/>
        </w:rPr>
        <w:t xml:space="preserve">. </w:t>
      </w:r>
      <w:r w:rsidR="00110900" w:rsidRPr="00110900">
        <w:rPr>
          <w:rFonts w:ascii="Arial" w:hAnsi="Arial" w:cs="Arial"/>
          <w:lang w:eastAsia="ru-RU"/>
        </w:rPr>
        <w:t>Чтобы расшифровать шифр, нам просто нужно XOR шифровать ключ, чтобы восстановить исходный текст. Оператор XOR является чрезвычайно распространенным компонентом в сложных алгоритмах шифрования. Так</w:t>
      </w:r>
      <w:r>
        <w:rPr>
          <w:rFonts w:ascii="Arial" w:hAnsi="Arial" w:cs="Arial"/>
          <w:lang w:eastAsia="ru-RU"/>
        </w:rPr>
        <w:t>ую</w:t>
      </w:r>
      <w:r w:rsidR="00110900" w:rsidRPr="00110900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тайнопись</w:t>
      </w:r>
      <w:r w:rsidR="00110900" w:rsidRPr="00110900">
        <w:rPr>
          <w:rFonts w:ascii="Arial" w:hAnsi="Arial" w:cs="Arial"/>
          <w:lang w:eastAsia="ru-RU"/>
        </w:rPr>
        <w:t xml:space="preserve"> можно легко разбить, используя постоянный повторяющийся ключ и используя частотный анализ.  Но мы меняем ключ после того, как каждое шифрование нарушает такое </w:t>
      </w:r>
      <w:r w:rsidRPr="00110900">
        <w:rPr>
          <w:rFonts w:ascii="Arial" w:hAnsi="Arial" w:cs="Arial"/>
          <w:lang w:eastAsia="ru-RU"/>
        </w:rPr>
        <w:t>шифрование</w:t>
      </w:r>
      <w:r>
        <w:rPr>
          <w:rFonts w:ascii="Arial" w:hAnsi="Arial" w:cs="Arial"/>
          <w:lang w:eastAsia="ru-RU"/>
        </w:rPr>
        <w:t>,</w:t>
      </w:r>
      <w:r w:rsidRPr="00110900">
        <w:rPr>
          <w:rFonts w:ascii="Arial" w:hAnsi="Arial" w:cs="Arial"/>
          <w:lang w:eastAsia="ru-RU"/>
        </w:rPr>
        <w:t> </w:t>
      </w:r>
      <w:r>
        <w:rPr>
          <w:rFonts w:ascii="Arial" w:hAnsi="Arial" w:cs="Arial"/>
          <w:lang w:eastAsia="ru-RU"/>
        </w:rPr>
        <w:t>д</w:t>
      </w:r>
      <w:r w:rsidRPr="00110900">
        <w:rPr>
          <w:rFonts w:ascii="Arial" w:hAnsi="Arial" w:cs="Arial"/>
          <w:lang w:eastAsia="ru-RU"/>
        </w:rPr>
        <w:t>анный</w:t>
      </w:r>
      <w:r>
        <w:rPr>
          <w:rFonts w:ascii="Arial" w:hAnsi="Arial" w:cs="Arial"/>
          <w:lang w:eastAsia="ru-RU"/>
        </w:rPr>
        <w:t xml:space="preserve"> вид</w:t>
      </w:r>
      <w:r w:rsidR="00110900" w:rsidRPr="00110900">
        <w:rPr>
          <w:rFonts w:ascii="Arial" w:hAnsi="Arial" w:cs="Arial"/>
          <w:lang w:eastAsia="ru-RU"/>
        </w:rPr>
        <w:t xml:space="preserve"> </w:t>
      </w:r>
      <w:r>
        <w:rPr>
          <w:rFonts w:ascii="Arial" w:hAnsi="Arial" w:cs="Arial"/>
          <w:lang w:eastAsia="ru-RU"/>
        </w:rPr>
        <w:t>криптографии –</w:t>
      </w:r>
      <w:r w:rsidR="00110900" w:rsidRPr="00110900">
        <w:rPr>
          <w:rFonts w:ascii="Arial" w:hAnsi="Arial" w:cs="Arial"/>
          <w:lang w:eastAsia="ru-RU"/>
        </w:rPr>
        <w:t xml:space="preserve"> называется потоковым шифром, в котором каждый следующий бит зашифровывается с использованием другого псевдослучайного ключа</w:t>
      </w:r>
      <w:r>
        <w:rPr>
          <w:rFonts w:ascii="Arial" w:hAnsi="Arial" w:cs="Arial"/>
          <w:lang w:eastAsia="ru-RU"/>
        </w:rPr>
        <w:t>.</w:t>
      </w:r>
    </w:p>
    <w:p w:rsidR="00110900" w:rsidRPr="0016645F" w:rsidRDefault="00110900" w:rsidP="00B57932">
      <w:pPr>
        <w:pStyle w:val="a5"/>
      </w:pPr>
    </w:p>
    <w:p w:rsidR="00E62D82" w:rsidRPr="007E6932" w:rsidRDefault="007E6932" w:rsidP="0016645F">
      <w:pPr>
        <w:pStyle w:val="a5"/>
        <w:ind w:firstLine="0"/>
        <w:jc w:val="left"/>
        <w:rPr>
          <w:rFonts w:asciiTheme="minorHAnsi" w:eastAsiaTheme="minorHAnsi" w:hAnsiTheme="minorHAnsi" w:cstheme="minorBidi"/>
          <w:color w:val="auto"/>
        </w:rPr>
      </w:pPr>
      <w:r>
        <w:br w:type="page"/>
      </w:r>
    </w:p>
    <w:p w:rsidR="00F9425D" w:rsidRPr="00765F28" w:rsidRDefault="00E62D82" w:rsidP="000624AA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ОПИСАНИЕ</w:t>
      </w:r>
      <w:r w:rsidR="00E61A72">
        <w:rPr>
          <w:sz w:val="44"/>
          <w:szCs w:val="44"/>
        </w:rPr>
        <w:t xml:space="preserve"> </w:t>
      </w:r>
      <w:r>
        <w:rPr>
          <w:sz w:val="44"/>
          <w:szCs w:val="44"/>
        </w:rPr>
        <w:t>ОПЕРАЦИИ</w:t>
      </w:r>
    </w:p>
    <w:p w:rsidR="00C61DEE" w:rsidRDefault="00BA1C63" w:rsidP="00C61DEE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4</w:t>
      </w:r>
      <w:r w:rsidR="00C61DEE" w:rsidRPr="00AD2D79">
        <w:rPr>
          <w:sz w:val="32"/>
          <w:szCs w:val="32"/>
        </w:rPr>
        <w:t>.</w:t>
      </w:r>
      <w:r w:rsidR="00C61DEE">
        <w:rPr>
          <w:sz w:val="32"/>
          <w:szCs w:val="32"/>
        </w:rPr>
        <w:t>1</w:t>
      </w:r>
      <w:r w:rsidR="00AB0FA5" w:rsidRPr="001904AC">
        <w:rPr>
          <w:sz w:val="32"/>
          <w:szCs w:val="32"/>
        </w:rPr>
        <w:t xml:space="preserve"> </w:t>
      </w:r>
      <w:r w:rsidR="00C61DEE">
        <w:rPr>
          <w:sz w:val="32"/>
          <w:szCs w:val="32"/>
        </w:rPr>
        <w:t>Выполняемые функции и задачи</w:t>
      </w:r>
    </w:p>
    <w:p w:rsidR="0006709D" w:rsidRDefault="00C61DEE" w:rsidP="0006709D">
      <w:pPr>
        <w:pStyle w:val="a5"/>
      </w:pPr>
      <w:r>
        <w:t>ПО выполняет функции и задачи, приведённые в таблице ниже</w:t>
      </w:r>
      <w:r w:rsidRPr="00C61DEE">
        <w:t>:</w:t>
      </w:r>
    </w:p>
    <w:tbl>
      <w:tblPr>
        <w:tblStyle w:val="-3"/>
        <w:tblW w:w="0" w:type="auto"/>
        <w:jc w:val="center"/>
        <w:tblLook w:val="0620" w:firstRow="1" w:lastRow="0" w:firstColumn="0" w:lastColumn="0" w:noHBand="1" w:noVBand="1"/>
      </w:tblPr>
      <w:tblGrid>
        <w:gridCol w:w="1533"/>
        <w:gridCol w:w="1525"/>
        <w:gridCol w:w="4591"/>
      </w:tblGrid>
      <w:tr w:rsidR="00C61DEE" w:rsidTr="00FB3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</w:tcPr>
          <w:p w:rsidR="00C61DEE" w:rsidRDefault="00C61DEE">
            <w:r>
              <w:t>Функции</w:t>
            </w:r>
          </w:p>
        </w:tc>
        <w:tc>
          <w:tcPr>
            <w:tcW w:w="0" w:type="auto"/>
          </w:tcPr>
          <w:p w:rsidR="00C61DEE" w:rsidRDefault="00C61DEE">
            <w:r>
              <w:t>Задачи</w:t>
            </w:r>
          </w:p>
        </w:tc>
        <w:tc>
          <w:tcPr>
            <w:tcW w:w="0" w:type="auto"/>
          </w:tcPr>
          <w:p w:rsidR="00C61DEE" w:rsidRDefault="00C61DEE">
            <w:r>
              <w:t>Описание</w:t>
            </w:r>
          </w:p>
        </w:tc>
      </w:tr>
      <w:tr w:rsidR="00C61DEE" w:rsidTr="00FB36C1">
        <w:trPr>
          <w:jc w:val="center"/>
        </w:trPr>
        <w:tc>
          <w:tcPr>
            <w:tcW w:w="0" w:type="auto"/>
          </w:tcPr>
          <w:p w:rsidR="00C61DEE" w:rsidRDefault="00C61DEE">
            <w:r>
              <w:t>Обеспечивает</w:t>
            </w:r>
          </w:p>
          <w:p w:rsidR="00C61DEE" w:rsidRDefault="00C61DEE">
            <w:r>
              <w:t>шифровку и</w:t>
            </w:r>
          </w:p>
          <w:p w:rsidR="00C61DEE" w:rsidRDefault="00C61DEE">
            <w:r>
              <w:t xml:space="preserve">дешифровку </w:t>
            </w:r>
          </w:p>
          <w:p w:rsidR="00C61DEE" w:rsidRDefault="00C61DEE">
            <w:r>
              <w:t xml:space="preserve">заданной </w:t>
            </w:r>
          </w:p>
          <w:p w:rsidR="00C61DEE" w:rsidRDefault="00C61DEE">
            <w:r>
              <w:t>информации</w:t>
            </w:r>
            <w:r w:rsidR="00725167">
              <w:t>.</w:t>
            </w:r>
          </w:p>
        </w:tc>
        <w:tc>
          <w:tcPr>
            <w:tcW w:w="0" w:type="auto"/>
          </w:tcPr>
          <w:p w:rsidR="00C61DEE" w:rsidRDefault="00D62DC8">
            <w:r>
              <w:t>Визуализация</w:t>
            </w:r>
          </w:p>
          <w:p w:rsidR="00D62DC8" w:rsidRDefault="00FB6305">
            <w:r>
              <w:t>результата</w:t>
            </w:r>
            <w:r w:rsidR="00725167">
              <w:t>.</w:t>
            </w:r>
          </w:p>
        </w:tc>
        <w:tc>
          <w:tcPr>
            <w:tcW w:w="0" w:type="auto"/>
          </w:tcPr>
          <w:p w:rsidR="00C61DEE" w:rsidRDefault="00D62DC8">
            <w:r>
              <w:t xml:space="preserve">В ходе </w:t>
            </w:r>
            <w:r w:rsidR="00725167">
              <w:t>выполнения данной задачи</w:t>
            </w:r>
          </w:p>
          <w:p w:rsidR="00725167" w:rsidRDefault="00725167">
            <w:r>
              <w:t>пользователю системы предоставляется</w:t>
            </w:r>
          </w:p>
          <w:p w:rsidR="00725167" w:rsidRDefault="00725167">
            <w:r>
              <w:t>возможность работы с выбранной шифровкой</w:t>
            </w:r>
          </w:p>
          <w:p w:rsidR="00725167" w:rsidRDefault="00725167">
            <w:r>
              <w:t>из состава преднастроенных.</w:t>
            </w:r>
          </w:p>
        </w:tc>
      </w:tr>
    </w:tbl>
    <w:p w:rsidR="00C61DEE" w:rsidRDefault="0006709D" w:rsidP="0006709D">
      <w:pPr>
        <w:pStyle w:val="a5"/>
        <w:jc w:val="center"/>
      </w:pPr>
      <w:r>
        <w:t xml:space="preserve">(Таблица 1 </w:t>
      </w:r>
      <w:r>
        <w:softHyphen/>
        <w:t>– Функции и задачи ПО)</w:t>
      </w:r>
    </w:p>
    <w:p w:rsidR="00FB36C1" w:rsidRPr="00C61DEE" w:rsidRDefault="00FB36C1" w:rsidP="008270D8">
      <w:pPr>
        <w:pStyle w:val="a5"/>
      </w:pPr>
    </w:p>
    <w:p w:rsidR="003624F1" w:rsidRDefault="003624F1" w:rsidP="00FB36C1">
      <w:pPr>
        <w:pStyle w:val="a5"/>
        <w:ind w:firstLine="0"/>
        <w:rPr>
          <w:sz w:val="32"/>
          <w:szCs w:val="32"/>
        </w:rPr>
      </w:pPr>
    </w:p>
    <w:p w:rsidR="00FB36C1" w:rsidRPr="0006709D" w:rsidRDefault="00BA1C63" w:rsidP="00FB36C1">
      <w:pPr>
        <w:pStyle w:val="a5"/>
        <w:ind w:firstLine="0"/>
        <w:rPr>
          <w:sz w:val="32"/>
          <w:szCs w:val="32"/>
        </w:rPr>
      </w:pPr>
      <w:r>
        <w:rPr>
          <w:sz w:val="32"/>
          <w:szCs w:val="32"/>
        </w:rPr>
        <w:t>4</w:t>
      </w:r>
      <w:r w:rsidR="00FB36C1" w:rsidRPr="00AD2D79">
        <w:rPr>
          <w:sz w:val="32"/>
          <w:szCs w:val="32"/>
        </w:rPr>
        <w:t>.</w:t>
      </w:r>
      <w:r w:rsidR="00FB36C1">
        <w:rPr>
          <w:sz w:val="32"/>
          <w:szCs w:val="32"/>
        </w:rPr>
        <w:t>2 Описание операций технологического процесса обработки данных, необходимых для выполнения задач</w:t>
      </w:r>
    </w:p>
    <w:p w:rsidR="00DD7C2A" w:rsidRDefault="00FB6305" w:rsidP="00FB6305">
      <w:pPr>
        <w:pStyle w:val="a5"/>
      </w:pPr>
      <w:r>
        <w:t>Ниже приведено описание пользовательских операций для выполнения каждой из задач.</w:t>
      </w:r>
    </w:p>
    <w:p w:rsidR="00517EC5" w:rsidRDefault="00517EC5" w:rsidP="00FB6305">
      <w:pPr>
        <w:pStyle w:val="a5"/>
      </w:pPr>
    </w:p>
    <w:p w:rsidR="00FB6305" w:rsidRPr="00517EC5" w:rsidRDefault="00FB6305" w:rsidP="00FB6305">
      <w:pPr>
        <w:pStyle w:val="a5"/>
        <w:rPr>
          <w:sz w:val="30"/>
          <w:szCs w:val="30"/>
        </w:rPr>
      </w:pPr>
      <w:r w:rsidRPr="00517EC5">
        <w:rPr>
          <w:sz w:val="30"/>
          <w:szCs w:val="30"/>
        </w:rPr>
        <w:t>Задача «Визуализация результата»</w:t>
      </w:r>
    </w:p>
    <w:p w:rsidR="00517EC5" w:rsidRDefault="00517EC5" w:rsidP="00FB6305">
      <w:pPr>
        <w:pStyle w:val="a5"/>
      </w:pPr>
    </w:p>
    <w:p w:rsidR="00750E72" w:rsidRPr="00084608" w:rsidRDefault="0006709D" w:rsidP="00FB6305">
      <w:pPr>
        <w:pStyle w:val="a5"/>
        <w:rPr>
          <w:sz w:val="30"/>
          <w:szCs w:val="30"/>
        </w:rPr>
      </w:pPr>
      <w:r>
        <w:rPr>
          <w:sz w:val="30"/>
          <w:szCs w:val="30"/>
        </w:rPr>
        <w:t>Шаг</w:t>
      </w:r>
      <w:r w:rsidR="00750E72" w:rsidRPr="00084608">
        <w:rPr>
          <w:sz w:val="30"/>
          <w:szCs w:val="30"/>
        </w:rPr>
        <w:t xml:space="preserve"> 1: Ввод алфавита</w:t>
      </w:r>
    </w:p>
    <w:p w:rsidR="00750E72" w:rsidRDefault="00750E72" w:rsidP="00FB6305">
      <w:pPr>
        <w:pStyle w:val="a5"/>
      </w:pPr>
      <w:r>
        <w:t>Условия, при соблюдении которых возможно выполнение операций</w:t>
      </w:r>
      <w:r w:rsidRPr="00750E72">
        <w:t>:</w:t>
      </w:r>
    </w:p>
    <w:p w:rsidR="00097C0B" w:rsidRDefault="00750E72" w:rsidP="00517EC5">
      <w:pPr>
        <w:pStyle w:val="a5"/>
        <w:numPr>
          <w:ilvl w:val="0"/>
          <w:numId w:val="11"/>
        </w:numPr>
      </w:pPr>
      <w:r>
        <w:t xml:space="preserve">ПО </w:t>
      </w:r>
      <w:r w:rsidR="00517EC5">
        <w:t>запустилось</w:t>
      </w:r>
      <w:r>
        <w:t xml:space="preserve"> в штатном режиме.</w:t>
      </w:r>
    </w:p>
    <w:p w:rsidR="00517EC5" w:rsidRDefault="00517EC5" w:rsidP="00517EC5">
      <w:pPr>
        <w:pStyle w:val="a5"/>
      </w:pPr>
    </w:p>
    <w:p w:rsidR="00517EC5" w:rsidRPr="00921E9A" w:rsidRDefault="00517EC5" w:rsidP="00517EC5">
      <w:pPr>
        <w:pStyle w:val="a5"/>
      </w:pPr>
      <w:r>
        <w:t>Подготовительные действия</w:t>
      </w:r>
      <w:r w:rsidRPr="00921E9A">
        <w:t>:</w:t>
      </w:r>
    </w:p>
    <w:p w:rsidR="00517EC5" w:rsidRDefault="00517EC5" w:rsidP="00517EC5">
      <w:pPr>
        <w:pStyle w:val="a5"/>
      </w:pPr>
      <w:r>
        <w:t>Не требуются.</w:t>
      </w:r>
    </w:p>
    <w:p w:rsidR="00517EC5" w:rsidRPr="00921E9A" w:rsidRDefault="00517EC5" w:rsidP="00517EC5">
      <w:pPr>
        <w:pStyle w:val="a5"/>
      </w:pPr>
    </w:p>
    <w:p w:rsidR="00517EC5" w:rsidRDefault="00517EC5" w:rsidP="00517EC5">
      <w:pPr>
        <w:pStyle w:val="a5"/>
      </w:pPr>
      <w:r>
        <w:t>Основные действия в требуемой последовательности</w:t>
      </w:r>
      <w:r w:rsidRPr="00517EC5">
        <w:t>:</w:t>
      </w:r>
    </w:p>
    <w:p w:rsidR="00517EC5" w:rsidRPr="00AB0FA5" w:rsidRDefault="00517EC5" w:rsidP="00517EC5">
      <w:pPr>
        <w:pStyle w:val="a5"/>
        <w:numPr>
          <w:ilvl w:val="0"/>
          <w:numId w:val="11"/>
        </w:numPr>
      </w:pPr>
      <w:r>
        <w:t>В открывшемся окне ПО под надписью «</w:t>
      </w:r>
      <w:r w:rsidR="00084608">
        <w:t>Введите а</w:t>
      </w:r>
      <w:r>
        <w:t>лфавит» ввести пользовательский алфавит.</w:t>
      </w:r>
      <w:r w:rsidR="00073723">
        <w:t xml:space="preserve"> </w:t>
      </w:r>
      <w:r w:rsidR="00073723" w:rsidRPr="00AB0FA5">
        <w:t>ВВОДИТЬ АЛФАВИТ БЕЗ ПРОБЕЛОВ</w:t>
      </w:r>
      <w:r w:rsidR="00084608" w:rsidRPr="00AB0FA5">
        <w:t>, И С УЧЁТОМ БОЛЬШИХ И МАЛЫХ БУКВ</w:t>
      </w:r>
      <w:r w:rsidR="00073723" w:rsidRPr="00AB0FA5">
        <w:t>!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517EC5" w:rsidRPr="00517EC5" w:rsidRDefault="00517EC5" w:rsidP="00517EC5">
      <w:pPr>
        <w:pStyle w:val="a5"/>
        <w:numPr>
          <w:ilvl w:val="0"/>
          <w:numId w:val="11"/>
        </w:numPr>
      </w:pPr>
      <w:r>
        <w:t>Нажать на кнопку «ОК».</w:t>
      </w:r>
    </w:p>
    <w:p w:rsidR="008B2E9E" w:rsidRDefault="008B2E9E" w:rsidP="00D8677A">
      <w:pPr>
        <w:pStyle w:val="a5"/>
      </w:pPr>
    </w:p>
    <w:p w:rsidR="00073723" w:rsidRPr="00073723" w:rsidRDefault="0006709D" w:rsidP="00073723">
      <w:pPr>
        <w:pStyle w:val="a5"/>
        <w:jc w:val="left"/>
      </w:pPr>
      <w:r>
        <w:lastRenderedPageBreak/>
        <w:t>(Скриншот</w:t>
      </w:r>
      <w:r w:rsidR="00073723">
        <w:t xml:space="preserve"> </w:t>
      </w:r>
      <w:r>
        <w:t xml:space="preserve">– </w:t>
      </w:r>
      <w:r w:rsidR="00073723">
        <w:t>Главная страница ПО</w:t>
      </w:r>
      <w:r>
        <w:t>. В</w:t>
      </w:r>
      <w:r w:rsidR="00F71671">
        <w:t>вод алфавита</w:t>
      </w:r>
      <w:r w:rsidR="00421165">
        <w:t>.</w:t>
      </w:r>
      <w:r>
        <w:t>)</w:t>
      </w:r>
    </w:p>
    <w:p w:rsidR="00517EC5" w:rsidRDefault="00073723" w:rsidP="00D8677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86232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57" cy="272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EC5" w:rsidRDefault="00073723" w:rsidP="00073723">
      <w:pPr>
        <w:pStyle w:val="a5"/>
        <w:numPr>
          <w:ilvl w:val="0"/>
          <w:numId w:val="17"/>
        </w:numPr>
      </w:pPr>
      <w:r>
        <w:t>Надпись «Введите алфавит».</w:t>
      </w:r>
    </w:p>
    <w:p w:rsidR="00073723" w:rsidRDefault="00073723" w:rsidP="00073723">
      <w:pPr>
        <w:pStyle w:val="a5"/>
        <w:numPr>
          <w:ilvl w:val="0"/>
          <w:numId w:val="17"/>
        </w:numPr>
      </w:pPr>
      <w:r>
        <w:t>Поле, куда надо ввести пользовательский алфавит.</w:t>
      </w:r>
    </w:p>
    <w:p w:rsidR="00073723" w:rsidRDefault="00073723" w:rsidP="00073723">
      <w:pPr>
        <w:pStyle w:val="a5"/>
        <w:numPr>
          <w:ilvl w:val="0"/>
          <w:numId w:val="17"/>
        </w:numPr>
      </w:pPr>
      <w:r>
        <w:t>Кнопка «Ок».</w:t>
      </w:r>
    </w:p>
    <w:p w:rsidR="00517EC5" w:rsidRDefault="00517EC5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6F4FBE" w:rsidRDefault="006F4FBE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073723" w:rsidRDefault="00073723" w:rsidP="00D8677A">
      <w:pPr>
        <w:pStyle w:val="a5"/>
      </w:pPr>
    </w:p>
    <w:p w:rsidR="00B611CF" w:rsidRPr="00084608" w:rsidRDefault="0006709D" w:rsidP="00D8677A">
      <w:pPr>
        <w:pStyle w:val="a5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611CF" w:rsidRPr="00084608">
        <w:rPr>
          <w:sz w:val="30"/>
          <w:szCs w:val="30"/>
        </w:rPr>
        <w:t xml:space="preserve"> 2</w:t>
      </w:r>
      <w:r w:rsidR="00B611CF" w:rsidRPr="00084608">
        <w:rPr>
          <w:sz w:val="30"/>
          <w:szCs w:val="30"/>
          <w:lang w:val="en-US"/>
        </w:rPr>
        <w:t xml:space="preserve">: </w:t>
      </w:r>
      <w:r w:rsidR="00B611CF" w:rsidRPr="00084608">
        <w:rPr>
          <w:sz w:val="30"/>
          <w:szCs w:val="30"/>
        </w:rPr>
        <w:t>Ввод ключа</w:t>
      </w:r>
    </w:p>
    <w:p w:rsidR="00B611CF" w:rsidRPr="00B611CF" w:rsidRDefault="00B611CF" w:rsidP="00D8677A">
      <w:pPr>
        <w:pStyle w:val="a5"/>
      </w:pPr>
      <w:r>
        <w:t>Условия, при соблюдении которых возможно выполнение операций</w:t>
      </w:r>
      <w:r w:rsidRPr="00B611CF">
        <w:t>:</w:t>
      </w:r>
    </w:p>
    <w:p w:rsidR="00B611CF" w:rsidRDefault="00B611CF" w:rsidP="00B611CF">
      <w:pPr>
        <w:pStyle w:val="a5"/>
        <w:numPr>
          <w:ilvl w:val="0"/>
          <w:numId w:val="11"/>
        </w:numPr>
      </w:pPr>
      <w:r>
        <w:t>ПО запустилось в штатном режиме.</w:t>
      </w:r>
    </w:p>
    <w:p w:rsidR="00B611CF" w:rsidRDefault="00B611CF" w:rsidP="00B611CF">
      <w:pPr>
        <w:pStyle w:val="a5"/>
      </w:pPr>
    </w:p>
    <w:p w:rsidR="00B611CF" w:rsidRPr="000B221F" w:rsidRDefault="00B611CF" w:rsidP="00B611CF">
      <w:pPr>
        <w:pStyle w:val="a5"/>
      </w:pPr>
      <w:r>
        <w:t>Подготовительные действия</w:t>
      </w:r>
      <w:r w:rsidRPr="000B221F">
        <w:t>:</w:t>
      </w:r>
    </w:p>
    <w:p w:rsidR="00B611CF" w:rsidRDefault="00B611CF" w:rsidP="00B611CF">
      <w:pPr>
        <w:pStyle w:val="a5"/>
      </w:pPr>
      <w:r>
        <w:t>Не требуются.</w:t>
      </w:r>
    </w:p>
    <w:p w:rsidR="00B611CF" w:rsidRDefault="00B611CF" w:rsidP="00B611CF">
      <w:pPr>
        <w:pStyle w:val="a5"/>
      </w:pPr>
    </w:p>
    <w:p w:rsidR="00B611CF" w:rsidRPr="000B221F" w:rsidRDefault="00B611CF" w:rsidP="00B611CF">
      <w:pPr>
        <w:pStyle w:val="a5"/>
      </w:pPr>
      <w:r>
        <w:t>Основные действия в требуемой последовательности</w:t>
      </w:r>
      <w:r w:rsidRPr="00B611CF">
        <w:t>:</w:t>
      </w:r>
    </w:p>
    <w:p w:rsidR="00B611CF" w:rsidRDefault="00B611CF" w:rsidP="00B611CF">
      <w:pPr>
        <w:pStyle w:val="a5"/>
        <w:numPr>
          <w:ilvl w:val="0"/>
          <w:numId w:val="11"/>
        </w:numPr>
      </w:pPr>
      <w:r>
        <w:t>В открывшемся окне ПО под надписью «Ключ» ввести пользовательский ключ.</w:t>
      </w:r>
    </w:p>
    <w:p w:rsidR="00B611CF" w:rsidRDefault="00B611CF" w:rsidP="00B611CF">
      <w:pPr>
        <w:pStyle w:val="a5"/>
      </w:pPr>
    </w:p>
    <w:p w:rsidR="00B611CF" w:rsidRDefault="00B611CF" w:rsidP="00B611CF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B611CF" w:rsidRPr="00B611CF" w:rsidRDefault="00B611CF" w:rsidP="00B611CF">
      <w:pPr>
        <w:pStyle w:val="a5"/>
        <w:numPr>
          <w:ilvl w:val="0"/>
          <w:numId w:val="11"/>
        </w:numPr>
      </w:pPr>
      <w:r>
        <w:t>Нажать на кнопку «Ввести».</w:t>
      </w:r>
    </w:p>
    <w:p w:rsidR="00B611CF" w:rsidRDefault="00B611CF" w:rsidP="00D8677A">
      <w:pPr>
        <w:pStyle w:val="a5"/>
      </w:pPr>
    </w:p>
    <w:p w:rsidR="00B611CF" w:rsidRDefault="00B611CF" w:rsidP="00D8677A">
      <w:pPr>
        <w:pStyle w:val="a5"/>
      </w:pPr>
    </w:p>
    <w:p w:rsidR="003E468B" w:rsidRDefault="003E468B" w:rsidP="00D8677A">
      <w:pPr>
        <w:pStyle w:val="a5"/>
      </w:pPr>
    </w:p>
    <w:p w:rsidR="005E1050" w:rsidRPr="00084608" w:rsidRDefault="00421165" w:rsidP="00D8677A">
      <w:pPr>
        <w:pStyle w:val="a5"/>
      </w:pPr>
      <w:r>
        <w:t>(Скриншот –</w:t>
      </w:r>
      <w:r w:rsidR="00084608" w:rsidRPr="00F71671">
        <w:t xml:space="preserve"> </w:t>
      </w:r>
      <w:r w:rsidR="00084608">
        <w:t>Главная страница ПО</w:t>
      </w:r>
      <w:r>
        <w:t>. В</w:t>
      </w:r>
      <w:r w:rsidR="00F71671">
        <w:t>вод ключа</w:t>
      </w:r>
      <w:r>
        <w:t>.)</w:t>
      </w:r>
    </w:p>
    <w:p w:rsidR="005E1050" w:rsidRDefault="004379CF" w:rsidP="00D8677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791447" cy="2752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04" cy="275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050" w:rsidRDefault="004379CF" w:rsidP="004379CF">
      <w:pPr>
        <w:pStyle w:val="a5"/>
        <w:numPr>
          <w:ilvl w:val="0"/>
          <w:numId w:val="18"/>
        </w:numPr>
      </w:pPr>
      <w:r>
        <w:t>Надпись «Ключ».</w:t>
      </w:r>
    </w:p>
    <w:p w:rsidR="004379CF" w:rsidRDefault="004379CF" w:rsidP="004379CF">
      <w:pPr>
        <w:pStyle w:val="a5"/>
        <w:numPr>
          <w:ilvl w:val="0"/>
          <w:numId w:val="18"/>
        </w:numPr>
      </w:pPr>
      <w:r>
        <w:t>Поле, куда надо ввести пользовательский ключ.</w:t>
      </w:r>
    </w:p>
    <w:p w:rsidR="003E468B" w:rsidRDefault="003E468B" w:rsidP="004379CF">
      <w:pPr>
        <w:pStyle w:val="a5"/>
        <w:numPr>
          <w:ilvl w:val="0"/>
          <w:numId w:val="18"/>
        </w:numPr>
      </w:pPr>
      <w:r>
        <w:t>Кнопка «Ввести».</w:t>
      </w: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E1050" w:rsidRDefault="005E1050" w:rsidP="00D8677A">
      <w:pPr>
        <w:pStyle w:val="a5"/>
      </w:pPr>
    </w:p>
    <w:p w:rsidR="00517EC5" w:rsidRPr="00F71671" w:rsidRDefault="0006709D" w:rsidP="00F71671">
      <w:pPr>
        <w:pStyle w:val="a5"/>
        <w:ind w:firstLine="708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611CF" w:rsidRPr="00F71671">
        <w:rPr>
          <w:sz w:val="30"/>
          <w:szCs w:val="30"/>
        </w:rPr>
        <w:t xml:space="preserve"> 3</w:t>
      </w:r>
      <w:r w:rsidR="00517EC5" w:rsidRPr="00F71671">
        <w:rPr>
          <w:sz w:val="30"/>
          <w:szCs w:val="30"/>
        </w:rPr>
        <w:t>: Ввод информации и её обработка</w:t>
      </w:r>
    </w:p>
    <w:p w:rsidR="00517EC5" w:rsidRDefault="00517EC5" w:rsidP="00D8677A">
      <w:pPr>
        <w:pStyle w:val="a5"/>
      </w:pPr>
      <w:r>
        <w:t>Условия, при соблюдении которых возможно выполнение операций</w:t>
      </w:r>
      <w:r w:rsidRPr="00517EC5">
        <w:t>:</w:t>
      </w:r>
    </w:p>
    <w:p w:rsidR="00517EC5" w:rsidRDefault="00517EC5" w:rsidP="00517EC5">
      <w:pPr>
        <w:pStyle w:val="a5"/>
        <w:numPr>
          <w:ilvl w:val="0"/>
          <w:numId w:val="11"/>
        </w:numPr>
      </w:pPr>
      <w:r>
        <w:t>Введён алфавит.</w:t>
      </w:r>
    </w:p>
    <w:p w:rsidR="00B611CF" w:rsidRDefault="00B611CF" w:rsidP="00517EC5">
      <w:pPr>
        <w:pStyle w:val="a5"/>
        <w:numPr>
          <w:ilvl w:val="0"/>
          <w:numId w:val="11"/>
        </w:numPr>
      </w:pPr>
      <w:r>
        <w:t>Введён ключ.</w:t>
      </w:r>
    </w:p>
    <w:p w:rsidR="00517EC5" w:rsidRDefault="00517EC5" w:rsidP="00517EC5">
      <w:pPr>
        <w:pStyle w:val="a5"/>
        <w:numPr>
          <w:ilvl w:val="0"/>
          <w:numId w:val="11"/>
        </w:numPr>
      </w:pPr>
      <w:r>
        <w:t>Существует поступающая информация.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  <w:rPr>
          <w:lang w:val="en-US"/>
        </w:rPr>
      </w:pPr>
      <w:r>
        <w:t>Подготовительные действия</w:t>
      </w:r>
      <w:r>
        <w:rPr>
          <w:lang w:val="en-US"/>
        </w:rPr>
        <w:t>:</w:t>
      </w:r>
    </w:p>
    <w:p w:rsidR="00517EC5" w:rsidRDefault="00AE1E47" w:rsidP="00AE1E47">
      <w:pPr>
        <w:pStyle w:val="a5"/>
        <w:numPr>
          <w:ilvl w:val="0"/>
          <w:numId w:val="16"/>
        </w:numPr>
      </w:pPr>
      <w:r>
        <w:t>Под надписью «Шифровка\Дешифровка» выберите кнопку «Шифровка».</w:t>
      </w:r>
    </w:p>
    <w:p w:rsidR="00517EC5" w:rsidRDefault="00517EC5" w:rsidP="00517EC5">
      <w:pPr>
        <w:pStyle w:val="a5"/>
      </w:pPr>
    </w:p>
    <w:p w:rsidR="00517EC5" w:rsidRDefault="00517EC5" w:rsidP="00517EC5">
      <w:pPr>
        <w:pStyle w:val="a5"/>
      </w:pPr>
      <w:r>
        <w:t xml:space="preserve">Основные </w:t>
      </w:r>
      <w:r w:rsidR="00C47200">
        <w:t>действия в требуемой последовательности</w:t>
      </w:r>
      <w:r w:rsidR="00C47200" w:rsidRPr="00C47200">
        <w:t>: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В поле под кнопкой «Загруз</w:t>
      </w:r>
      <w:r w:rsidR="00D24A5B">
        <w:t>ить</w:t>
      </w:r>
      <w:r>
        <w:t xml:space="preserve"> текст» ввести шифруемый текст.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Если существует текстовый файл с шифруемым текстом, следует нажать на кнопку «Загруз</w:t>
      </w:r>
      <w:r w:rsidR="00D24A5B">
        <w:t>ить</w:t>
      </w:r>
      <w:r>
        <w:t xml:space="preserve"> текст». В появившемся окне указать путь к нужному файлу.</w:t>
      </w:r>
      <w:r w:rsidR="0085658F">
        <w:t xml:space="preserve"> Распознаются файлы формата «</w:t>
      </w:r>
      <w:r w:rsidR="0085658F" w:rsidRPr="00C958AC">
        <w:t>*.</w:t>
      </w:r>
      <w:r w:rsidR="0085658F">
        <w:rPr>
          <w:lang w:val="en-US"/>
        </w:rPr>
        <w:t>txt</w:t>
      </w:r>
      <w:r w:rsidR="0085658F">
        <w:t>»</w:t>
      </w:r>
      <w:r w:rsidR="0085658F" w:rsidRPr="00C958AC">
        <w:t>.</w:t>
      </w:r>
    </w:p>
    <w:p w:rsidR="00C47200" w:rsidRDefault="00C47200" w:rsidP="00C47200">
      <w:pPr>
        <w:pStyle w:val="a5"/>
        <w:numPr>
          <w:ilvl w:val="0"/>
          <w:numId w:val="12"/>
        </w:numPr>
      </w:pPr>
      <w:r>
        <w:t>После ввода входной информации, нужно выбрать один из четырёх способов шифровани</w:t>
      </w:r>
      <w:r w:rsidR="001C75A4">
        <w:t>я, кликнув на кнопку с подходящим названием.</w:t>
      </w:r>
    </w:p>
    <w:p w:rsidR="00E750B1" w:rsidRDefault="00E750B1" w:rsidP="00C47200">
      <w:pPr>
        <w:pStyle w:val="a5"/>
        <w:numPr>
          <w:ilvl w:val="0"/>
          <w:numId w:val="12"/>
        </w:numPr>
      </w:pPr>
      <w:r>
        <w:t>В окне «Выходной текст» появится зашифрованный текст. В зависимости от вида шифровки, возможен вывод ключей, для ориентирования в дешифровке.</w:t>
      </w:r>
    </w:p>
    <w:p w:rsidR="00E750B1" w:rsidRDefault="00E750B1" w:rsidP="00E750B1">
      <w:pPr>
        <w:pStyle w:val="a5"/>
      </w:pPr>
    </w:p>
    <w:p w:rsidR="00E750B1" w:rsidRDefault="00E750B1" w:rsidP="00E750B1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E750B1" w:rsidRDefault="00E750B1" w:rsidP="00E750B1">
      <w:pPr>
        <w:pStyle w:val="a5"/>
        <w:numPr>
          <w:ilvl w:val="0"/>
          <w:numId w:val="13"/>
        </w:numPr>
      </w:pPr>
      <w:r>
        <w:t>Сохранить зашифрованный текст, нажав на кнопку «Сохранить текст»</w:t>
      </w:r>
      <w:r w:rsidR="00B611CF">
        <w:t>, находящуюся под надписью «Выходной текст»</w:t>
      </w:r>
      <w:r w:rsidR="005E1050">
        <w:t>.</w:t>
      </w:r>
    </w:p>
    <w:p w:rsidR="00B768F8" w:rsidRDefault="00B768F8" w:rsidP="00B768F8">
      <w:pPr>
        <w:pStyle w:val="a5"/>
      </w:pPr>
    </w:p>
    <w:p w:rsidR="00FE2BB0" w:rsidRDefault="00FE2BB0"/>
    <w:p w:rsidR="00FE2BB0" w:rsidRDefault="00FE2BB0">
      <w:r>
        <w:br w:type="page"/>
      </w:r>
    </w:p>
    <w:p w:rsidR="00FE2BB0" w:rsidRDefault="00015D0D" w:rsidP="00FE2BB0">
      <w:pPr>
        <w:pStyle w:val="a5"/>
      </w:pPr>
      <w:r>
        <w:lastRenderedPageBreak/>
        <w:t xml:space="preserve">(Скриншот </w:t>
      </w:r>
      <w:r>
        <w:softHyphen/>
        <w:t>–</w:t>
      </w:r>
      <w:r w:rsidR="00FE2BB0" w:rsidRPr="00F71671">
        <w:t xml:space="preserve"> </w:t>
      </w:r>
      <w:r w:rsidR="00FE2BB0">
        <w:t>Главная страница ПО</w:t>
      </w:r>
      <w:r>
        <w:t xml:space="preserve">. </w:t>
      </w:r>
      <w:r w:rsidR="00FE2BB0">
        <w:t>Ввод</w:t>
      </w:r>
      <w:r w:rsidR="0025094F" w:rsidRPr="00063157">
        <w:t>/</w:t>
      </w:r>
      <w:r w:rsidR="0025094F">
        <w:t>Вывод</w:t>
      </w:r>
      <w:r w:rsidR="00FE2BB0">
        <w:t xml:space="preserve"> информации.</w:t>
      </w:r>
      <w:r>
        <w:t>)</w:t>
      </w:r>
    </w:p>
    <w:p w:rsidR="00FE2BB0" w:rsidRDefault="001658C7" w:rsidP="00FE2BB0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21676" cy="319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86" cy="319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EDD" w:rsidRDefault="0085658F" w:rsidP="0085658F">
      <w:pPr>
        <w:pStyle w:val="a5"/>
        <w:numPr>
          <w:ilvl w:val="0"/>
          <w:numId w:val="19"/>
        </w:numPr>
      </w:pPr>
      <w:r>
        <w:t>Кнопка «Загрузить текст».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Поле, где должен быть входной текст.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Очистить поле входного текста.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Кнопки Шифровка\Дешифровка.</w:t>
      </w:r>
    </w:p>
    <w:p w:rsidR="0085658F" w:rsidRDefault="0085658F" w:rsidP="0085658F">
      <w:pPr>
        <w:pStyle w:val="a5"/>
        <w:numPr>
          <w:ilvl w:val="0"/>
          <w:numId w:val="19"/>
        </w:numPr>
      </w:pPr>
      <w:r>
        <w:t>Поле выходного текста.</w:t>
      </w:r>
    </w:p>
    <w:p w:rsidR="0085658F" w:rsidRDefault="001658C7" w:rsidP="0085658F">
      <w:pPr>
        <w:pStyle w:val="a5"/>
        <w:numPr>
          <w:ilvl w:val="0"/>
          <w:numId w:val="19"/>
        </w:numPr>
      </w:pPr>
      <w:r>
        <w:t>Кнопка «Сохранить текст».</w:t>
      </w:r>
    </w:p>
    <w:p w:rsidR="001658C7" w:rsidRDefault="001658C7" w:rsidP="0085658F">
      <w:pPr>
        <w:pStyle w:val="a5"/>
        <w:numPr>
          <w:ilvl w:val="0"/>
          <w:numId w:val="19"/>
        </w:numPr>
      </w:pPr>
      <w:r>
        <w:t>Очистить поле выходного текста.</w:t>
      </w:r>
    </w:p>
    <w:p w:rsidR="001658C7" w:rsidRPr="00F71671" w:rsidRDefault="001658C7" w:rsidP="0085658F">
      <w:pPr>
        <w:pStyle w:val="a5"/>
        <w:numPr>
          <w:ilvl w:val="0"/>
          <w:numId w:val="19"/>
        </w:numPr>
      </w:pPr>
      <w:r>
        <w:t>Кнопки видов шифровок.</w:t>
      </w:r>
    </w:p>
    <w:p w:rsidR="00B768F8" w:rsidRDefault="00B768F8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>
        <w:br w:type="page"/>
      </w:r>
    </w:p>
    <w:p w:rsidR="00B768F8" w:rsidRPr="00F71671" w:rsidRDefault="0006709D" w:rsidP="00B768F8">
      <w:pPr>
        <w:pStyle w:val="a5"/>
        <w:rPr>
          <w:sz w:val="30"/>
          <w:szCs w:val="30"/>
        </w:rPr>
      </w:pPr>
      <w:r>
        <w:rPr>
          <w:sz w:val="30"/>
          <w:szCs w:val="30"/>
        </w:rPr>
        <w:lastRenderedPageBreak/>
        <w:t>Шаг</w:t>
      </w:r>
      <w:r w:rsidR="00B768F8" w:rsidRPr="00F71671">
        <w:rPr>
          <w:sz w:val="30"/>
          <w:szCs w:val="30"/>
        </w:rPr>
        <w:t xml:space="preserve"> 4: Дешифровка заданной информации</w:t>
      </w:r>
    </w:p>
    <w:p w:rsidR="001658C7" w:rsidRDefault="001658C7" w:rsidP="00B768F8">
      <w:pPr>
        <w:pStyle w:val="a5"/>
      </w:pPr>
    </w:p>
    <w:p w:rsidR="00B768F8" w:rsidRPr="000B221F" w:rsidRDefault="00B768F8" w:rsidP="00B768F8">
      <w:pPr>
        <w:pStyle w:val="a5"/>
      </w:pPr>
      <w:r>
        <w:t>Условия, при соблюдении которых возможно выполнение операций</w:t>
      </w:r>
      <w:r w:rsidRPr="00B768F8">
        <w:t>: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Введён алфавит.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Введён ключ.</w:t>
      </w:r>
    </w:p>
    <w:p w:rsidR="00B768F8" w:rsidRDefault="00B768F8" w:rsidP="00B768F8">
      <w:pPr>
        <w:pStyle w:val="a5"/>
        <w:numPr>
          <w:ilvl w:val="0"/>
          <w:numId w:val="11"/>
        </w:numPr>
      </w:pPr>
      <w:r>
        <w:t>Существует поступающая информация.</w:t>
      </w:r>
    </w:p>
    <w:p w:rsidR="00B768F8" w:rsidRDefault="00B768F8" w:rsidP="00B768F8">
      <w:pPr>
        <w:pStyle w:val="a5"/>
        <w:rPr>
          <w:lang w:val="en-US"/>
        </w:rPr>
      </w:pPr>
    </w:p>
    <w:p w:rsidR="00B768F8" w:rsidRDefault="00122C3C" w:rsidP="00B768F8">
      <w:pPr>
        <w:pStyle w:val="a5"/>
        <w:rPr>
          <w:lang w:val="en-US"/>
        </w:rPr>
      </w:pPr>
      <w:r>
        <w:t>Подготовительные действия</w:t>
      </w:r>
      <w:r>
        <w:rPr>
          <w:lang w:val="en-US"/>
        </w:rPr>
        <w:t>:</w:t>
      </w:r>
    </w:p>
    <w:p w:rsidR="00122C3C" w:rsidRDefault="0034273A" w:rsidP="0034273A">
      <w:pPr>
        <w:pStyle w:val="a5"/>
        <w:numPr>
          <w:ilvl w:val="0"/>
          <w:numId w:val="15"/>
        </w:numPr>
      </w:pPr>
      <w:r>
        <w:t>Под надписью «Шифровка\Дешифровка» выберите кнопку «Дешифровка».</w:t>
      </w:r>
    </w:p>
    <w:p w:rsidR="00122C3C" w:rsidRDefault="00122C3C" w:rsidP="00B768F8">
      <w:pPr>
        <w:pStyle w:val="a5"/>
      </w:pPr>
    </w:p>
    <w:p w:rsidR="00122C3C" w:rsidRPr="000B221F" w:rsidRDefault="00084E6A" w:rsidP="00B768F8">
      <w:pPr>
        <w:pStyle w:val="a5"/>
      </w:pPr>
      <w:r>
        <w:t>Основные действия в требуемой последовательности</w:t>
      </w:r>
      <w:r w:rsidRPr="00084E6A">
        <w:t>:</w:t>
      </w:r>
    </w:p>
    <w:p w:rsidR="00084E6A" w:rsidRDefault="00084E6A" w:rsidP="00084E6A">
      <w:pPr>
        <w:pStyle w:val="a5"/>
        <w:numPr>
          <w:ilvl w:val="0"/>
          <w:numId w:val="14"/>
        </w:numPr>
      </w:pPr>
      <w:r>
        <w:t xml:space="preserve">В поле под надписью «Входной текст» ввести шифрованный текст. Существует два способа. Первый – если пользователь только что зашифровал информацию, он может сразу перенести её в </w:t>
      </w:r>
      <w:r w:rsidR="0034273A">
        <w:t>поле, расположенное выше, нажав на кнопку «</w:t>
      </w:r>
      <w:r w:rsidR="0034273A" w:rsidRPr="0034273A">
        <w:rPr>
          <w:i/>
        </w:rPr>
        <w:t>стрелка вверх</w:t>
      </w:r>
      <w:r w:rsidR="0034273A">
        <w:t xml:space="preserve">». Второй – загрузить текст из текстового файла, нажав на кнопку «Загрузить текст». </w:t>
      </w:r>
    </w:p>
    <w:p w:rsidR="0034273A" w:rsidRDefault="0034273A" w:rsidP="00084E6A">
      <w:pPr>
        <w:pStyle w:val="a5"/>
        <w:numPr>
          <w:ilvl w:val="0"/>
          <w:numId w:val="14"/>
        </w:numPr>
      </w:pPr>
      <w:r>
        <w:t>После ввода требуемой информации, нужно выбрать один из четырёх способов дешифровки</w:t>
      </w:r>
      <w:r w:rsidR="00085BBF">
        <w:t>, кликнув на кнопку с подходящим названием.</w:t>
      </w:r>
    </w:p>
    <w:p w:rsidR="00CA1907" w:rsidRDefault="00CA1907" w:rsidP="00084E6A">
      <w:pPr>
        <w:pStyle w:val="a5"/>
        <w:numPr>
          <w:ilvl w:val="0"/>
          <w:numId w:val="14"/>
        </w:numPr>
      </w:pPr>
      <w:r>
        <w:t>В окне «Выходной текст» появится зашифрованный текст.</w:t>
      </w:r>
    </w:p>
    <w:p w:rsidR="00CA1907" w:rsidRDefault="00CA1907" w:rsidP="00CA1907">
      <w:pPr>
        <w:pStyle w:val="a5"/>
      </w:pPr>
    </w:p>
    <w:p w:rsidR="00CA1907" w:rsidRDefault="00CA1907" w:rsidP="00CA1907">
      <w:pPr>
        <w:pStyle w:val="a5"/>
        <w:rPr>
          <w:lang w:val="en-US"/>
        </w:rPr>
      </w:pPr>
      <w:r>
        <w:t>Заключительные действия</w:t>
      </w:r>
      <w:r>
        <w:rPr>
          <w:lang w:val="en-US"/>
        </w:rPr>
        <w:t>:</w:t>
      </w:r>
    </w:p>
    <w:p w:rsidR="00593E0E" w:rsidRDefault="00CA1907" w:rsidP="00CA1907">
      <w:pPr>
        <w:pStyle w:val="a5"/>
      </w:pPr>
      <w:r>
        <w:t>Не требуются.</w:t>
      </w:r>
    </w:p>
    <w:p w:rsidR="00593E0E" w:rsidRDefault="00593E0E">
      <w:pPr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>
        <w:br w:type="page"/>
      </w:r>
    </w:p>
    <w:p w:rsidR="00593E0E" w:rsidRPr="00765F28" w:rsidRDefault="00593E0E" w:rsidP="00593E0E">
      <w:pPr>
        <w:pStyle w:val="a5"/>
        <w:ind w:left="360"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ОПТИМИЗАЦИЯ КОДА</w:t>
      </w:r>
    </w:p>
    <w:p w:rsidR="00593E0E" w:rsidRDefault="00593E0E" w:rsidP="00593E0E">
      <w:pPr>
        <w:pStyle w:val="a5"/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>5</w:t>
      </w:r>
      <w:r w:rsidRPr="00AD2D7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Pr="001904A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Шифровка </w:t>
      </w:r>
      <w:r>
        <w:rPr>
          <w:sz w:val="32"/>
          <w:szCs w:val="32"/>
          <w:lang w:val="en-US"/>
        </w:rPr>
        <w:t>XOR</w:t>
      </w:r>
    </w:p>
    <w:p w:rsidR="00593E0E" w:rsidRPr="00593E0E" w:rsidRDefault="00593E0E" w:rsidP="00593E0E">
      <w:pPr>
        <w:pStyle w:val="a5"/>
        <w:ind w:firstLine="0"/>
        <w:rPr>
          <w:szCs w:val="24"/>
        </w:rPr>
      </w:pPr>
      <w:r>
        <w:rPr>
          <w:szCs w:val="24"/>
        </w:rPr>
        <w:t>(Метод шифровки строки по заданному ключу)</w:t>
      </w:r>
    </w:p>
    <w:p w:rsidR="00593E0E" w:rsidRDefault="00593E0E" w:rsidP="00593E0E">
      <w:pPr>
        <w:pStyle w:val="a5"/>
        <w:ind w:firstLine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029075" cy="2362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0E" w:rsidRDefault="00593E0E" w:rsidP="00593E0E">
      <w:pPr>
        <w:pStyle w:val="a5"/>
        <w:ind w:firstLine="0"/>
        <w:rPr>
          <w:sz w:val="32"/>
          <w:szCs w:val="32"/>
          <w:lang w:val="en-US"/>
        </w:rPr>
      </w:pPr>
    </w:p>
    <w:p w:rsidR="00593E0E" w:rsidRPr="00593E0E" w:rsidRDefault="00593E0E" w:rsidP="00593E0E">
      <w:pPr>
        <w:pStyle w:val="a5"/>
        <w:ind w:firstLine="0"/>
        <w:rPr>
          <w:szCs w:val="24"/>
        </w:rPr>
      </w:pPr>
      <w:r>
        <w:rPr>
          <w:szCs w:val="24"/>
        </w:rPr>
        <w:t>(Метод дешифровки строки по заданному ключу)</w:t>
      </w:r>
    </w:p>
    <w:p w:rsidR="00593E0E" w:rsidRDefault="00593E0E" w:rsidP="00593E0E">
      <w:pPr>
        <w:pStyle w:val="a5"/>
        <w:ind w:firstLine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200525" cy="2200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</w:p>
    <w:p w:rsidR="00A71EFD" w:rsidRDefault="00A71EFD" w:rsidP="00A71EFD">
      <w:pPr>
        <w:pStyle w:val="a5"/>
      </w:pPr>
      <w:r>
        <w:lastRenderedPageBreak/>
        <w:t>(Вызов методов шифровки\дешифровки в основной программе)</w:t>
      </w:r>
    </w:p>
    <w:p w:rsidR="00A71EFD" w:rsidRPr="00CA1907" w:rsidRDefault="00593E0E" w:rsidP="00A71EFD">
      <w:pPr>
        <w:pStyle w:val="a5"/>
      </w:pPr>
      <w:r>
        <w:rPr>
          <w:noProof/>
        </w:rPr>
        <w:drawing>
          <wp:inline distT="0" distB="0" distL="0" distR="0">
            <wp:extent cx="5029200" cy="37923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25" cy="380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EFD" w:rsidRPr="00CA1907" w:rsidSect="00AC7E9A">
      <w:footerReference w:type="default" r:id="rId35"/>
      <w:pgSz w:w="11906" w:h="16838"/>
      <w:pgMar w:top="1134" w:right="567" w:bottom="1134" w:left="1134" w:header="709" w:footer="709" w:gutter="567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AEE" w:rsidRDefault="00E27AEE" w:rsidP="004D5FA1">
      <w:pPr>
        <w:spacing w:after="0" w:line="240" w:lineRule="auto"/>
      </w:pPr>
      <w:r>
        <w:separator/>
      </w:r>
    </w:p>
  </w:endnote>
  <w:endnote w:type="continuationSeparator" w:id="0">
    <w:p w:rsidR="00E27AEE" w:rsidRDefault="00E27AEE" w:rsidP="004D5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78811"/>
      <w:docPartObj>
        <w:docPartGallery w:val="Page Numbers (Bottom of Page)"/>
        <w:docPartUnique/>
      </w:docPartObj>
    </w:sdtPr>
    <w:sdtEndPr/>
    <w:sdtContent>
      <w:p w:rsidR="00B768F8" w:rsidRDefault="005E1736">
        <w:pPr>
          <w:pStyle w:val="af1"/>
          <w:jc w:val="center"/>
        </w:pPr>
        <w:r>
          <w:fldChar w:fldCharType="begin"/>
        </w:r>
        <w:r w:rsidR="00166B39">
          <w:instrText xml:space="preserve"> PAGE   \* MERGEFORMAT </w:instrText>
        </w:r>
        <w:r>
          <w:fldChar w:fldCharType="separate"/>
        </w:r>
        <w:r w:rsidR="001F5EF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768F8" w:rsidRDefault="00B768F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AEE" w:rsidRDefault="00E27AEE" w:rsidP="004D5FA1">
      <w:pPr>
        <w:spacing w:after="0" w:line="240" w:lineRule="auto"/>
      </w:pPr>
      <w:r>
        <w:separator/>
      </w:r>
    </w:p>
  </w:footnote>
  <w:footnote w:type="continuationSeparator" w:id="0">
    <w:p w:rsidR="00E27AEE" w:rsidRDefault="00E27AEE" w:rsidP="004D5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09B2"/>
    <w:multiLevelType w:val="multilevel"/>
    <w:tmpl w:val="5150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5351C"/>
    <w:multiLevelType w:val="hybridMultilevel"/>
    <w:tmpl w:val="7C5C5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D4122"/>
    <w:multiLevelType w:val="hybridMultilevel"/>
    <w:tmpl w:val="DCF0A73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AF57C36"/>
    <w:multiLevelType w:val="hybridMultilevel"/>
    <w:tmpl w:val="1CAA1194"/>
    <w:lvl w:ilvl="0" w:tplc="5B9252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853B54"/>
    <w:multiLevelType w:val="hybridMultilevel"/>
    <w:tmpl w:val="98CEA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D834F4"/>
    <w:multiLevelType w:val="hybridMultilevel"/>
    <w:tmpl w:val="44E8D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2C3367"/>
    <w:multiLevelType w:val="hybridMultilevel"/>
    <w:tmpl w:val="47F01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437BF5"/>
    <w:multiLevelType w:val="hybridMultilevel"/>
    <w:tmpl w:val="97482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A505B0"/>
    <w:multiLevelType w:val="hybridMultilevel"/>
    <w:tmpl w:val="B2DE9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F32353"/>
    <w:multiLevelType w:val="hybridMultilevel"/>
    <w:tmpl w:val="E0C6C924"/>
    <w:lvl w:ilvl="0" w:tplc="095ED50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6DC77DD"/>
    <w:multiLevelType w:val="hybridMultilevel"/>
    <w:tmpl w:val="7C380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53670F"/>
    <w:multiLevelType w:val="hybridMultilevel"/>
    <w:tmpl w:val="E54C4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42486"/>
    <w:multiLevelType w:val="hybridMultilevel"/>
    <w:tmpl w:val="A958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5E5E8C"/>
    <w:multiLevelType w:val="hybridMultilevel"/>
    <w:tmpl w:val="28162A3C"/>
    <w:lvl w:ilvl="0" w:tplc="FEA6D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E185B7E"/>
    <w:multiLevelType w:val="hybridMultilevel"/>
    <w:tmpl w:val="81FE7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2963A5"/>
    <w:multiLevelType w:val="hybridMultilevel"/>
    <w:tmpl w:val="FFF4DF3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F572CDF"/>
    <w:multiLevelType w:val="multilevel"/>
    <w:tmpl w:val="3A9609F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a0"/>
      <w:lvlText w:val="%2)"/>
      <w:lvlJc w:val="left"/>
      <w:pPr>
        <w:ind w:left="720" w:hanging="363"/>
      </w:pPr>
      <w:rPr>
        <w:rFonts w:ascii="Times New Roman" w:hAnsi="Times New Roman" w:hint="default"/>
        <w:b w:val="0"/>
        <w:i w:val="0"/>
      </w:rPr>
    </w:lvl>
    <w:lvl w:ilvl="2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474"/>
        </w:tabs>
        <w:ind w:left="1800" w:hanging="326"/>
      </w:pPr>
      <w:rPr>
        <w:rFonts w:ascii="Times New Roman" w:hAnsi="Times New Roman" w:hint="default"/>
        <w:b w:val="0"/>
        <w:i w:val="0"/>
      </w:rPr>
    </w:lvl>
    <w:lvl w:ilvl="5">
      <w:start w:val="1"/>
      <w:numFmt w:val="bullet"/>
      <w:lvlText w:val=""/>
      <w:lvlJc w:val="left"/>
      <w:pPr>
        <w:tabs>
          <w:tab w:val="num" w:pos="1797"/>
        </w:tabs>
        <w:ind w:left="2160" w:hanging="363"/>
      </w:pPr>
      <w:rPr>
        <w:rFonts w:ascii="Symbol" w:hAnsi="Symbol" w:hint="default"/>
      </w:rPr>
    </w:lvl>
    <w:lvl w:ilvl="6">
      <w:start w:val="1"/>
      <w:numFmt w:val="none"/>
      <w:lvlText w:val="-"/>
      <w:lvlJc w:val="left"/>
      <w:pPr>
        <w:tabs>
          <w:tab w:val="num" w:pos="2160"/>
        </w:tabs>
        <w:ind w:left="2520" w:hanging="360"/>
      </w:pPr>
      <w:rPr>
        <w:rFonts w:hint="default"/>
      </w:rPr>
    </w:lvl>
    <w:lvl w:ilvl="7">
      <w:start w:val="1"/>
      <w:numFmt w:val="none"/>
      <w:lvlText w:val="--"/>
      <w:lvlJc w:val="left"/>
      <w:pPr>
        <w:tabs>
          <w:tab w:val="num" w:pos="2517"/>
        </w:tabs>
        <w:ind w:left="2880" w:hanging="363"/>
      </w:pPr>
      <w:rPr>
        <w:rFonts w:hint="default"/>
      </w:rPr>
    </w:lvl>
    <w:lvl w:ilvl="8">
      <w:start w:val="1"/>
      <w:numFmt w:val="none"/>
      <w:lvlText w:val="---"/>
      <w:lvlJc w:val="left"/>
      <w:pPr>
        <w:tabs>
          <w:tab w:val="num" w:pos="2880"/>
        </w:tabs>
        <w:ind w:left="3240" w:hanging="360"/>
      </w:pPr>
      <w:rPr>
        <w:rFonts w:hint="default"/>
      </w:rPr>
    </w:lvl>
  </w:abstractNum>
  <w:abstractNum w:abstractNumId="17" w15:restartNumberingAfterBreak="0">
    <w:nsid w:val="43902552"/>
    <w:multiLevelType w:val="hybridMultilevel"/>
    <w:tmpl w:val="777C5182"/>
    <w:lvl w:ilvl="0" w:tplc="22E077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6984CA3"/>
    <w:multiLevelType w:val="hybridMultilevel"/>
    <w:tmpl w:val="A5AC31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EE0CB8"/>
    <w:multiLevelType w:val="hybridMultilevel"/>
    <w:tmpl w:val="62FCBF48"/>
    <w:lvl w:ilvl="0" w:tplc="840AD2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B3E59DC"/>
    <w:multiLevelType w:val="hybridMultilevel"/>
    <w:tmpl w:val="0846A4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9"/>
  </w:num>
  <w:num w:numId="4">
    <w:abstractNumId w:val="3"/>
  </w:num>
  <w:num w:numId="5">
    <w:abstractNumId w:val="15"/>
  </w:num>
  <w:num w:numId="6">
    <w:abstractNumId w:val="2"/>
  </w:num>
  <w:num w:numId="7">
    <w:abstractNumId w:val="12"/>
  </w:num>
  <w:num w:numId="8">
    <w:abstractNumId w:val="8"/>
  </w:num>
  <w:num w:numId="9">
    <w:abstractNumId w:val="6"/>
  </w:num>
  <w:num w:numId="10">
    <w:abstractNumId w:val="11"/>
  </w:num>
  <w:num w:numId="11">
    <w:abstractNumId w:val="18"/>
  </w:num>
  <w:num w:numId="12">
    <w:abstractNumId w:val="14"/>
  </w:num>
  <w:num w:numId="13">
    <w:abstractNumId w:val="7"/>
  </w:num>
  <w:num w:numId="14">
    <w:abstractNumId w:val="20"/>
  </w:num>
  <w:num w:numId="15">
    <w:abstractNumId w:val="4"/>
  </w:num>
  <w:num w:numId="16">
    <w:abstractNumId w:val="5"/>
  </w:num>
  <w:num w:numId="17">
    <w:abstractNumId w:val="13"/>
  </w:num>
  <w:num w:numId="18">
    <w:abstractNumId w:val="17"/>
  </w:num>
  <w:num w:numId="19">
    <w:abstractNumId w:val="19"/>
  </w:num>
  <w:num w:numId="20">
    <w:abstractNumId w:val="1"/>
  </w:num>
  <w:num w:numId="21">
    <w:abstractNumId w:val="0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46B"/>
    <w:rsid w:val="00015D0D"/>
    <w:rsid w:val="00017A2B"/>
    <w:rsid w:val="0002212E"/>
    <w:rsid w:val="00022DDE"/>
    <w:rsid w:val="0003263F"/>
    <w:rsid w:val="0003674D"/>
    <w:rsid w:val="00045D68"/>
    <w:rsid w:val="00047614"/>
    <w:rsid w:val="000567F7"/>
    <w:rsid w:val="000624AA"/>
    <w:rsid w:val="00063157"/>
    <w:rsid w:val="0006595D"/>
    <w:rsid w:val="0006709D"/>
    <w:rsid w:val="00070A7D"/>
    <w:rsid w:val="00073723"/>
    <w:rsid w:val="00080738"/>
    <w:rsid w:val="00084539"/>
    <w:rsid w:val="00084608"/>
    <w:rsid w:val="00084E6A"/>
    <w:rsid w:val="00085BBF"/>
    <w:rsid w:val="000864F4"/>
    <w:rsid w:val="00092CF5"/>
    <w:rsid w:val="00097C0B"/>
    <w:rsid w:val="000A06AE"/>
    <w:rsid w:val="000A5F5E"/>
    <w:rsid w:val="000B1395"/>
    <w:rsid w:val="000B221F"/>
    <w:rsid w:val="000D0ABB"/>
    <w:rsid w:val="000F673A"/>
    <w:rsid w:val="000F7E32"/>
    <w:rsid w:val="00100720"/>
    <w:rsid w:val="00110900"/>
    <w:rsid w:val="001130A8"/>
    <w:rsid w:val="00122C3C"/>
    <w:rsid w:val="00127D53"/>
    <w:rsid w:val="00132D9F"/>
    <w:rsid w:val="00141E14"/>
    <w:rsid w:val="00142ED0"/>
    <w:rsid w:val="00146BB4"/>
    <w:rsid w:val="0014740C"/>
    <w:rsid w:val="001549B4"/>
    <w:rsid w:val="00154DA6"/>
    <w:rsid w:val="00161CD8"/>
    <w:rsid w:val="001647F0"/>
    <w:rsid w:val="001658C7"/>
    <w:rsid w:val="0016645F"/>
    <w:rsid w:val="00166B39"/>
    <w:rsid w:val="00176FED"/>
    <w:rsid w:val="0018116D"/>
    <w:rsid w:val="001904AC"/>
    <w:rsid w:val="001B531E"/>
    <w:rsid w:val="001C75A4"/>
    <w:rsid w:val="001F5EF8"/>
    <w:rsid w:val="00206061"/>
    <w:rsid w:val="00215703"/>
    <w:rsid w:val="002209E1"/>
    <w:rsid w:val="002267B0"/>
    <w:rsid w:val="00234785"/>
    <w:rsid w:val="002357D9"/>
    <w:rsid w:val="002377BD"/>
    <w:rsid w:val="00241364"/>
    <w:rsid w:val="002505D5"/>
    <w:rsid w:val="0025094F"/>
    <w:rsid w:val="00261A55"/>
    <w:rsid w:val="002873CF"/>
    <w:rsid w:val="00295966"/>
    <w:rsid w:val="002A4EF1"/>
    <w:rsid w:val="002D3942"/>
    <w:rsid w:val="002E04A0"/>
    <w:rsid w:val="002F21A1"/>
    <w:rsid w:val="002F2220"/>
    <w:rsid w:val="002F4562"/>
    <w:rsid w:val="002F7C9B"/>
    <w:rsid w:val="00306786"/>
    <w:rsid w:val="003149D7"/>
    <w:rsid w:val="003174F2"/>
    <w:rsid w:val="0033109D"/>
    <w:rsid w:val="0034273A"/>
    <w:rsid w:val="0035026F"/>
    <w:rsid w:val="003612E6"/>
    <w:rsid w:val="003624F1"/>
    <w:rsid w:val="003674A8"/>
    <w:rsid w:val="0037317F"/>
    <w:rsid w:val="00380A04"/>
    <w:rsid w:val="00384E86"/>
    <w:rsid w:val="00396715"/>
    <w:rsid w:val="003A430A"/>
    <w:rsid w:val="003B4761"/>
    <w:rsid w:val="003C7616"/>
    <w:rsid w:val="003E468B"/>
    <w:rsid w:val="003F24CA"/>
    <w:rsid w:val="003F7FF2"/>
    <w:rsid w:val="00401262"/>
    <w:rsid w:val="0041202C"/>
    <w:rsid w:val="004132BC"/>
    <w:rsid w:val="00421165"/>
    <w:rsid w:val="00431D0E"/>
    <w:rsid w:val="00432C5D"/>
    <w:rsid w:val="004379CF"/>
    <w:rsid w:val="00443277"/>
    <w:rsid w:val="00443900"/>
    <w:rsid w:val="00450EC6"/>
    <w:rsid w:val="00452124"/>
    <w:rsid w:val="00454569"/>
    <w:rsid w:val="00464A24"/>
    <w:rsid w:val="00484134"/>
    <w:rsid w:val="00490932"/>
    <w:rsid w:val="004D5FA1"/>
    <w:rsid w:val="004E389C"/>
    <w:rsid w:val="004E5CE3"/>
    <w:rsid w:val="004F1B57"/>
    <w:rsid w:val="005106E4"/>
    <w:rsid w:val="0051715C"/>
    <w:rsid w:val="00517EC5"/>
    <w:rsid w:val="005260B8"/>
    <w:rsid w:val="00527BDA"/>
    <w:rsid w:val="005408BC"/>
    <w:rsid w:val="00545362"/>
    <w:rsid w:val="005502A7"/>
    <w:rsid w:val="00573130"/>
    <w:rsid w:val="00577D75"/>
    <w:rsid w:val="00593E0E"/>
    <w:rsid w:val="00595FA4"/>
    <w:rsid w:val="005A4880"/>
    <w:rsid w:val="005B38C8"/>
    <w:rsid w:val="005B5F65"/>
    <w:rsid w:val="005B75A2"/>
    <w:rsid w:val="005C1817"/>
    <w:rsid w:val="005D5371"/>
    <w:rsid w:val="005E1050"/>
    <w:rsid w:val="005E1736"/>
    <w:rsid w:val="006065AB"/>
    <w:rsid w:val="00611C1B"/>
    <w:rsid w:val="00666C49"/>
    <w:rsid w:val="006770EA"/>
    <w:rsid w:val="00692DA2"/>
    <w:rsid w:val="00692E44"/>
    <w:rsid w:val="00697F5E"/>
    <w:rsid w:val="006A10B7"/>
    <w:rsid w:val="006A36B2"/>
    <w:rsid w:val="006B4AD7"/>
    <w:rsid w:val="006D220F"/>
    <w:rsid w:val="006E0BCF"/>
    <w:rsid w:val="006E1D1B"/>
    <w:rsid w:val="006E5BEE"/>
    <w:rsid w:val="006E716E"/>
    <w:rsid w:val="006F1B1B"/>
    <w:rsid w:val="006F4FBE"/>
    <w:rsid w:val="00723C41"/>
    <w:rsid w:val="00725167"/>
    <w:rsid w:val="0072791E"/>
    <w:rsid w:val="0074192C"/>
    <w:rsid w:val="00745AB7"/>
    <w:rsid w:val="00750E72"/>
    <w:rsid w:val="00754320"/>
    <w:rsid w:val="00765F28"/>
    <w:rsid w:val="007725C0"/>
    <w:rsid w:val="0079080F"/>
    <w:rsid w:val="00797BD9"/>
    <w:rsid w:val="007A19E0"/>
    <w:rsid w:val="007A5FB0"/>
    <w:rsid w:val="007B1C26"/>
    <w:rsid w:val="007B7D9E"/>
    <w:rsid w:val="007E29B8"/>
    <w:rsid w:val="007E6932"/>
    <w:rsid w:val="007E746D"/>
    <w:rsid w:val="007F3924"/>
    <w:rsid w:val="00803896"/>
    <w:rsid w:val="008038C5"/>
    <w:rsid w:val="0080598D"/>
    <w:rsid w:val="00806037"/>
    <w:rsid w:val="00806EF2"/>
    <w:rsid w:val="008270D8"/>
    <w:rsid w:val="008319A6"/>
    <w:rsid w:val="008408FA"/>
    <w:rsid w:val="0084583C"/>
    <w:rsid w:val="00847F52"/>
    <w:rsid w:val="0085658F"/>
    <w:rsid w:val="0087035A"/>
    <w:rsid w:val="00881411"/>
    <w:rsid w:val="0089104B"/>
    <w:rsid w:val="008B2E9E"/>
    <w:rsid w:val="008C20DA"/>
    <w:rsid w:val="008C41DF"/>
    <w:rsid w:val="008C5020"/>
    <w:rsid w:val="008E0C65"/>
    <w:rsid w:val="00902115"/>
    <w:rsid w:val="00921E9A"/>
    <w:rsid w:val="00923470"/>
    <w:rsid w:val="009400C7"/>
    <w:rsid w:val="00944A7F"/>
    <w:rsid w:val="00944B18"/>
    <w:rsid w:val="00962FBD"/>
    <w:rsid w:val="009814CD"/>
    <w:rsid w:val="009857BE"/>
    <w:rsid w:val="009862AA"/>
    <w:rsid w:val="009869F3"/>
    <w:rsid w:val="00986F94"/>
    <w:rsid w:val="00987F17"/>
    <w:rsid w:val="009A13C6"/>
    <w:rsid w:val="009B7EDD"/>
    <w:rsid w:val="009C56CA"/>
    <w:rsid w:val="009C7ABE"/>
    <w:rsid w:val="009D4789"/>
    <w:rsid w:val="00A0376A"/>
    <w:rsid w:val="00A05DCB"/>
    <w:rsid w:val="00A3752A"/>
    <w:rsid w:val="00A40363"/>
    <w:rsid w:val="00A44048"/>
    <w:rsid w:val="00A62B39"/>
    <w:rsid w:val="00A65E11"/>
    <w:rsid w:val="00A71EFD"/>
    <w:rsid w:val="00AA00CF"/>
    <w:rsid w:val="00AA5073"/>
    <w:rsid w:val="00AA6004"/>
    <w:rsid w:val="00AB0FA5"/>
    <w:rsid w:val="00AB1ECA"/>
    <w:rsid w:val="00AB707B"/>
    <w:rsid w:val="00AC7E9A"/>
    <w:rsid w:val="00AD2D79"/>
    <w:rsid w:val="00AD6474"/>
    <w:rsid w:val="00AE1E47"/>
    <w:rsid w:val="00AE672C"/>
    <w:rsid w:val="00AF187C"/>
    <w:rsid w:val="00B12ABD"/>
    <w:rsid w:val="00B25681"/>
    <w:rsid w:val="00B34400"/>
    <w:rsid w:val="00B57932"/>
    <w:rsid w:val="00B611CF"/>
    <w:rsid w:val="00B64F89"/>
    <w:rsid w:val="00B74862"/>
    <w:rsid w:val="00B768F8"/>
    <w:rsid w:val="00B916B8"/>
    <w:rsid w:val="00B93107"/>
    <w:rsid w:val="00BA1C63"/>
    <w:rsid w:val="00BA20CD"/>
    <w:rsid w:val="00BA4B9A"/>
    <w:rsid w:val="00BA7F32"/>
    <w:rsid w:val="00BB26FA"/>
    <w:rsid w:val="00BB3A9C"/>
    <w:rsid w:val="00BB5FB4"/>
    <w:rsid w:val="00BD7C17"/>
    <w:rsid w:val="00BE6997"/>
    <w:rsid w:val="00C13D0D"/>
    <w:rsid w:val="00C178BF"/>
    <w:rsid w:val="00C2167F"/>
    <w:rsid w:val="00C258D7"/>
    <w:rsid w:val="00C31A5C"/>
    <w:rsid w:val="00C47200"/>
    <w:rsid w:val="00C61DEE"/>
    <w:rsid w:val="00C958AC"/>
    <w:rsid w:val="00CA1907"/>
    <w:rsid w:val="00CC4BA3"/>
    <w:rsid w:val="00CD4C16"/>
    <w:rsid w:val="00CE24E0"/>
    <w:rsid w:val="00CF247E"/>
    <w:rsid w:val="00CF63F8"/>
    <w:rsid w:val="00D04A3C"/>
    <w:rsid w:val="00D069D8"/>
    <w:rsid w:val="00D15B4E"/>
    <w:rsid w:val="00D2247A"/>
    <w:rsid w:val="00D24A5B"/>
    <w:rsid w:val="00D26059"/>
    <w:rsid w:val="00D30B16"/>
    <w:rsid w:val="00D45BCC"/>
    <w:rsid w:val="00D469D6"/>
    <w:rsid w:val="00D55563"/>
    <w:rsid w:val="00D62DC8"/>
    <w:rsid w:val="00D6483C"/>
    <w:rsid w:val="00D66BB2"/>
    <w:rsid w:val="00D84135"/>
    <w:rsid w:val="00D8443D"/>
    <w:rsid w:val="00D8677A"/>
    <w:rsid w:val="00DA2CF8"/>
    <w:rsid w:val="00DB1CE5"/>
    <w:rsid w:val="00DD1509"/>
    <w:rsid w:val="00DD7C2A"/>
    <w:rsid w:val="00DE3562"/>
    <w:rsid w:val="00DF4D95"/>
    <w:rsid w:val="00E00921"/>
    <w:rsid w:val="00E12807"/>
    <w:rsid w:val="00E26226"/>
    <w:rsid w:val="00E27AEE"/>
    <w:rsid w:val="00E325C6"/>
    <w:rsid w:val="00E50DCB"/>
    <w:rsid w:val="00E51E3E"/>
    <w:rsid w:val="00E61A72"/>
    <w:rsid w:val="00E61F40"/>
    <w:rsid w:val="00E62D82"/>
    <w:rsid w:val="00E640D4"/>
    <w:rsid w:val="00E713E7"/>
    <w:rsid w:val="00E7312A"/>
    <w:rsid w:val="00E750B1"/>
    <w:rsid w:val="00E807D8"/>
    <w:rsid w:val="00E8446B"/>
    <w:rsid w:val="00EA0AC4"/>
    <w:rsid w:val="00EA1F78"/>
    <w:rsid w:val="00EA6F2E"/>
    <w:rsid w:val="00EB4919"/>
    <w:rsid w:val="00EC23AC"/>
    <w:rsid w:val="00EC271C"/>
    <w:rsid w:val="00EC2B81"/>
    <w:rsid w:val="00EC3E15"/>
    <w:rsid w:val="00EF12D6"/>
    <w:rsid w:val="00F04D4B"/>
    <w:rsid w:val="00F36B51"/>
    <w:rsid w:val="00F678E8"/>
    <w:rsid w:val="00F67D75"/>
    <w:rsid w:val="00F71671"/>
    <w:rsid w:val="00F77834"/>
    <w:rsid w:val="00F80DA1"/>
    <w:rsid w:val="00F81ED1"/>
    <w:rsid w:val="00F9425D"/>
    <w:rsid w:val="00F95D45"/>
    <w:rsid w:val="00F97FC0"/>
    <w:rsid w:val="00FA2275"/>
    <w:rsid w:val="00FA54DF"/>
    <w:rsid w:val="00FB1D07"/>
    <w:rsid w:val="00FB36C1"/>
    <w:rsid w:val="00FB6305"/>
    <w:rsid w:val="00FB6875"/>
    <w:rsid w:val="00FD48F4"/>
    <w:rsid w:val="00FE1D77"/>
    <w:rsid w:val="00FE2BB0"/>
    <w:rsid w:val="00FF17E9"/>
    <w:rsid w:val="00FF4D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AC386"/>
  <w15:docId w15:val="{1F0ABBDF-4CCF-49EE-9FC0-5D697CDEF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B531E"/>
  </w:style>
  <w:style w:type="paragraph" w:styleId="1">
    <w:name w:val="heading 1"/>
    <w:basedOn w:val="a1"/>
    <w:next w:val="a1"/>
    <w:link w:val="10"/>
    <w:uiPriority w:val="9"/>
    <w:qFormat/>
    <w:rsid w:val="00E640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ГОСТ"/>
    <w:basedOn w:val="a1"/>
    <w:link w:val="a6"/>
    <w:qFormat/>
    <w:rsid w:val="00176FED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4"/>
      <w:szCs w:val="28"/>
    </w:rPr>
  </w:style>
  <w:style w:type="character" w:customStyle="1" w:styleId="a6">
    <w:name w:val="ГОСТ Знак"/>
    <w:basedOn w:val="a2"/>
    <w:link w:val="a5"/>
    <w:rsid w:val="00176FED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</w:rPr>
  </w:style>
  <w:style w:type="paragraph" w:customStyle="1" w:styleId="a7">
    <w:name w:val="ЗАГОЛОВКИ"/>
    <w:basedOn w:val="a1"/>
    <w:link w:val="a8"/>
    <w:qFormat/>
    <w:rsid w:val="00E640D4"/>
    <w:pPr>
      <w:shd w:val="clear" w:color="auto" w:fill="FFFFFF"/>
      <w:spacing w:beforeLines="30" w:afterLines="30" w:line="240" w:lineRule="auto"/>
      <w:ind w:firstLine="709"/>
      <w:jc w:val="center"/>
      <w:textAlignment w:val="baseline"/>
    </w:pPr>
    <w:rPr>
      <w:rFonts w:ascii="Times New Roman" w:eastAsia="Times New Roman" w:hAnsi="Times New Roman" w:cs="Times New Roman"/>
      <w:b/>
      <w:bCs/>
      <w:color w:val="000000"/>
      <w:sz w:val="28"/>
      <w:szCs w:val="28"/>
      <w:bdr w:val="none" w:sz="0" w:space="0" w:color="auto" w:frame="1"/>
    </w:rPr>
  </w:style>
  <w:style w:type="character" w:customStyle="1" w:styleId="a8">
    <w:name w:val="ЗАГОЛОВКИ Знак"/>
    <w:basedOn w:val="a2"/>
    <w:link w:val="a7"/>
    <w:rsid w:val="00E640D4"/>
    <w:rPr>
      <w:rFonts w:ascii="Times New Roman" w:eastAsia="Times New Roman" w:hAnsi="Times New Roman" w:cs="Times New Roman"/>
      <w:b/>
      <w:bCs/>
      <w:color w:val="000000"/>
      <w:sz w:val="28"/>
      <w:szCs w:val="28"/>
      <w:bdr w:val="none" w:sz="0" w:space="0" w:color="auto" w:frame="1"/>
      <w:shd w:val="clear" w:color="auto" w:fill="FFFFFF"/>
    </w:rPr>
  </w:style>
  <w:style w:type="paragraph" w:customStyle="1" w:styleId="a">
    <w:name w:val="ЗАГОЛОВКИ_ГОСТ"/>
    <w:basedOn w:val="1"/>
    <w:link w:val="a9"/>
    <w:qFormat/>
    <w:rsid w:val="005A4880"/>
    <w:pPr>
      <w:numPr>
        <w:numId w:val="3"/>
      </w:numPr>
      <w:spacing w:line="259" w:lineRule="auto"/>
    </w:pPr>
    <w:rPr>
      <w:rFonts w:ascii="Times New Roman" w:eastAsia="Times New Roman" w:hAnsi="Times New Roman" w:cs="Times New Roman"/>
      <w:bCs w:val="0"/>
      <w:color w:val="595959" w:themeColor="text1" w:themeTint="A6"/>
      <w:bdr w:val="none" w:sz="0" w:space="0" w:color="auto" w:frame="1"/>
    </w:rPr>
  </w:style>
  <w:style w:type="character" w:customStyle="1" w:styleId="10">
    <w:name w:val="Заголовок 1 Знак"/>
    <w:basedOn w:val="a2"/>
    <w:link w:val="1"/>
    <w:uiPriority w:val="9"/>
    <w:rsid w:val="00E640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9">
    <w:name w:val="ЗАГОЛОВКИ_ГОСТ Знак"/>
    <w:basedOn w:val="10"/>
    <w:link w:val="a"/>
    <w:rsid w:val="005A4880"/>
    <w:rPr>
      <w:rFonts w:ascii="Times New Roman" w:eastAsia="Times New Roman" w:hAnsi="Times New Roman" w:cs="Times New Roman"/>
      <w:b/>
      <w:bCs/>
      <w:color w:val="595959" w:themeColor="text1" w:themeTint="A6"/>
      <w:sz w:val="28"/>
      <w:szCs w:val="28"/>
      <w:bdr w:val="none" w:sz="0" w:space="0" w:color="auto" w:frame="1"/>
      <w:lang w:val="ru-RU"/>
    </w:rPr>
  </w:style>
  <w:style w:type="paragraph" w:customStyle="1" w:styleId="a0">
    <w:name w:val="МАРКИРОВАННЫЙ СПИСОК"/>
    <w:basedOn w:val="aa"/>
    <w:link w:val="ab"/>
    <w:qFormat/>
    <w:rsid w:val="00A05DCB"/>
    <w:pPr>
      <w:numPr>
        <w:ilvl w:val="1"/>
        <w:numId w:val="2"/>
      </w:numPr>
      <w:spacing w:after="0" w:line="300" w:lineRule="auto"/>
    </w:pPr>
    <w:rPr>
      <w:rFonts w:ascii="Times New Roman" w:hAnsi="Times New Roman" w:cs="Times New Roman"/>
      <w:sz w:val="28"/>
      <w:szCs w:val="28"/>
    </w:rPr>
  </w:style>
  <w:style w:type="paragraph" w:styleId="aa">
    <w:name w:val="List Paragraph"/>
    <w:basedOn w:val="a1"/>
    <w:uiPriority w:val="34"/>
    <w:qFormat/>
    <w:rsid w:val="00A05DCB"/>
    <w:pPr>
      <w:ind w:left="720"/>
      <w:contextualSpacing/>
    </w:pPr>
  </w:style>
  <w:style w:type="character" w:customStyle="1" w:styleId="ab">
    <w:name w:val="МАРКИРОВАННЫЙ СПИСОК Знак"/>
    <w:basedOn w:val="a2"/>
    <w:link w:val="a0"/>
    <w:rsid w:val="00A05DCB"/>
    <w:rPr>
      <w:rFonts w:ascii="Times New Roman" w:hAnsi="Times New Roman" w:cs="Times New Roman"/>
      <w:sz w:val="28"/>
      <w:szCs w:val="28"/>
    </w:rPr>
  </w:style>
  <w:style w:type="table" w:customStyle="1" w:styleId="11">
    <w:name w:val="Светлый список1"/>
    <w:basedOn w:val="a3"/>
    <w:uiPriority w:val="61"/>
    <w:rsid w:val="00BB3A9C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c">
    <w:name w:val="Balloon Text"/>
    <w:basedOn w:val="a1"/>
    <w:link w:val="ad"/>
    <w:uiPriority w:val="99"/>
    <w:semiHidden/>
    <w:unhideWhenUsed/>
    <w:rsid w:val="00BB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B3A9C"/>
    <w:rPr>
      <w:rFonts w:ascii="Tahoma" w:hAnsi="Tahoma" w:cs="Tahoma"/>
      <w:sz w:val="16"/>
      <w:szCs w:val="16"/>
    </w:rPr>
  </w:style>
  <w:style w:type="character" w:styleId="ae">
    <w:name w:val="Placeholder Text"/>
    <w:basedOn w:val="a2"/>
    <w:uiPriority w:val="99"/>
    <w:semiHidden/>
    <w:rsid w:val="00BB3A9C"/>
    <w:rPr>
      <w:color w:val="808080"/>
    </w:rPr>
  </w:style>
  <w:style w:type="paragraph" w:styleId="af">
    <w:name w:val="header"/>
    <w:basedOn w:val="a1"/>
    <w:link w:val="af0"/>
    <w:uiPriority w:val="99"/>
    <w:unhideWhenUsed/>
    <w:rsid w:val="004D5F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4D5FA1"/>
  </w:style>
  <w:style w:type="paragraph" w:styleId="af1">
    <w:name w:val="footer"/>
    <w:basedOn w:val="a1"/>
    <w:link w:val="af2"/>
    <w:uiPriority w:val="99"/>
    <w:unhideWhenUsed/>
    <w:rsid w:val="004D5F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4D5FA1"/>
  </w:style>
  <w:style w:type="table" w:styleId="-2">
    <w:name w:val="Light List Accent 2"/>
    <w:basedOn w:val="a3"/>
    <w:uiPriority w:val="61"/>
    <w:rsid w:val="0018116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12">
    <w:name w:val="toc 1"/>
    <w:aliases w:val="Оглавление по ГОСТ-у"/>
    <w:basedOn w:val="a1"/>
    <w:next w:val="a1"/>
    <w:autoRedefine/>
    <w:uiPriority w:val="39"/>
    <w:semiHidden/>
    <w:unhideWhenUsed/>
    <w:rsid w:val="004D5FA1"/>
    <w:pPr>
      <w:spacing w:after="100" w:line="360" w:lineRule="auto"/>
      <w:jc w:val="center"/>
    </w:pPr>
    <w:rPr>
      <w:rFonts w:ascii="Times New Roman" w:hAnsi="Times New Roman"/>
      <w:sz w:val="28"/>
    </w:rPr>
  </w:style>
  <w:style w:type="paragraph" w:styleId="af3">
    <w:name w:val="TOC Heading"/>
    <w:basedOn w:val="1"/>
    <w:next w:val="a1"/>
    <w:uiPriority w:val="39"/>
    <w:semiHidden/>
    <w:unhideWhenUsed/>
    <w:qFormat/>
    <w:rsid w:val="00431D0E"/>
    <w:pPr>
      <w:outlineLvl w:val="9"/>
    </w:pPr>
  </w:style>
  <w:style w:type="paragraph" w:styleId="af4">
    <w:name w:val="footnote text"/>
    <w:basedOn w:val="a1"/>
    <w:link w:val="af5"/>
    <w:uiPriority w:val="99"/>
    <w:semiHidden/>
    <w:unhideWhenUsed/>
    <w:rsid w:val="00431D0E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2"/>
    <w:link w:val="af4"/>
    <w:uiPriority w:val="99"/>
    <w:semiHidden/>
    <w:rsid w:val="00431D0E"/>
    <w:rPr>
      <w:sz w:val="20"/>
      <w:szCs w:val="20"/>
    </w:rPr>
  </w:style>
  <w:style w:type="character" w:styleId="af6">
    <w:name w:val="footnote reference"/>
    <w:basedOn w:val="a2"/>
    <w:uiPriority w:val="99"/>
    <w:semiHidden/>
    <w:unhideWhenUsed/>
    <w:rsid w:val="00431D0E"/>
    <w:rPr>
      <w:vertAlign w:val="superscript"/>
    </w:rPr>
  </w:style>
  <w:style w:type="table" w:styleId="-3">
    <w:name w:val="Light List Accent 3"/>
    <w:basedOn w:val="a3"/>
    <w:uiPriority w:val="61"/>
    <w:rsid w:val="00C61DEE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7">
    <w:name w:val="Hyperlink"/>
    <w:basedOn w:val="a2"/>
    <w:uiPriority w:val="99"/>
    <w:unhideWhenUsed/>
    <w:rsid w:val="00527BDA"/>
    <w:rPr>
      <w:color w:val="0000FF"/>
      <w:u w:val="single"/>
    </w:rPr>
  </w:style>
  <w:style w:type="character" w:customStyle="1" w:styleId="mwe-math-mathml-inline">
    <w:name w:val="mwe-math-mathml-inline"/>
    <w:basedOn w:val="a2"/>
    <w:rsid w:val="00527BDA"/>
  </w:style>
  <w:style w:type="character" w:styleId="HTML">
    <w:name w:val="HTML Typewriter"/>
    <w:basedOn w:val="a2"/>
    <w:uiPriority w:val="99"/>
    <w:semiHidden/>
    <w:unhideWhenUsed/>
    <w:rsid w:val="00697F5E"/>
    <w:rPr>
      <w:rFonts w:ascii="Courier New" w:eastAsia="Times New Roman" w:hAnsi="Courier New" w:cs="Courier New"/>
      <w:sz w:val="20"/>
      <w:szCs w:val="20"/>
    </w:rPr>
  </w:style>
  <w:style w:type="paragraph" w:styleId="af8">
    <w:name w:val="Normal (Web)"/>
    <w:basedOn w:val="a1"/>
    <w:uiPriority w:val="99"/>
    <w:semiHidden/>
    <w:unhideWhenUsed/>
    <w:rsid w:val="006B4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2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0%BC%D0%BC%D0%B5%D1%82%D1%80%D0%B8%D1%87%D0%BD%D1%8B%D0%B5_%D0%BA%D1%80%D0%B8%D0%BF%D1%82%D0%BE%D1%81%D0%B8%D1%81%D1%82%D0%B5%D0%BC%D1%8B" TargetMode="External"/><Relationship Id="rId18" Type="http://schemas.openxmlformats.org/officeDocument/2006/relationships/hyperlink" Target="https://ru.wikipedia.org/wiki/%D0%A0%D0%B0%D1%81%D1%88%D0%B8%D1%84%D1%80%D0%BE%D0%B2%D0%B0%D0%BD%D0%B8%D0%B5" TargetMode="External"/><Relationship Id="rId26" Type="http://schemas.openxmlformats.org/officeDocument/2006/relationships/image" Target="media/image2.png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E%D1%89%D0%BD%D0%BE%D1%81%D1%82%D1%8C_%D0%BC%D0%BD%D0%BE%D0%B6%D0%B5%D1%81%D1%82%D0%B2%D0%B0" TargetMode="External"/><Relationship Id="rId17" Type="http://schemas.openxmlformats.org/officeDocument/2006/relationships/hyperlink" Target="https://ru.wikipedia.org/wiki/%D0%A8%D0%B8%D1%84%D1%80%D0%BE%D0%B2%D0%B0%D0%BD%D0%B8%D0%B5" TargetMode="External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1%80%D0%B8%D0%BF%D1%82%D0%BE%D0%B3%D1%80%D0%B0%D1%84%D0%B8%D1%87%D0%B5%D1%81%D0%BA%D0%B8%D0%B9_%D0%BF%D1%80%D0%BE%D1%82%D0%BE%D0%BA%D0%BE%D0%BB" TargetMode="External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C%D0%BE%D0%B4%D1%83%D0%BB%D1%8C%D0%BD%D0%B0%D1%8F_%D0%B0%D1%80%D0%B8%D1%84%D0%BC%D0%B5%D1%82%D0%B8%D0%BA%D0%B0" TargetMode="External"/><Relationship Id="rId24" Type="http://schemas.openxmlformats.org/officeDocument/2006/relationships/hyperlink" Target="https://ru.wikipedia.org/wiki/%D0%9F%D0%B5%D1%80%D0%B5%D1%81%D1%82%D0%B0%D0%BD%D0%BE%D0%B2%D0%BA%D0%B0" TargetMode="External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8%D0%B8%D1%84%D1%80%D0%BE%D0%B2%D0%B0%D0%BD%D0%B8%D0%B5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AE%D0%BB%D0%B8%D0%B9_%D0%A6%D0%B5%D0%B7%D0%B0%D1%80%D1%8C" TargetMode="External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B%D1%84%D0%B0%D0%B2%D0%B8%D1%82" TargetMode="External"/><Relationship Id="rId14" Type="http://schemas.openxmlformats.org/officeDocument/2006/relationships/hyperlink" Target="https://ru.wikipedia.org/wiki/%D0%A8%D0%B8%D1%84%D1%80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footer" Target="footer1.xml"/><Relationship Id="rId8" Type="http://schemas.openxmlformats.org/officeDocument/2006/relationships/hyperlink" Target="https://ru.wikipedia.org/wiki/%D0%A8%D0%B8%D1%84%D1%8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C857519D-E06B-477A-8B32-A24C725A8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14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253</cp:revision>
  <dcterms:created xsi:type="dcterms:W3CDTF">2018-02-06T17:42:00Z</dcterms:created>
  <dcterms:modified xsi:type="dcterms:W3CDTF">2018-06-04T07:09:00Z</dcterms:modified>
</cp:coreProperties>
</file>