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6"/>
        <w:gridCol w:w="1680"/>
        <w:gridCol w:w="136"/>
        <w:gridCol w:w="1474"/>
        <w:gridCol w:w="1650"/>
        <w:gridCol w:w="2174"/>
        <w:gridCol w:w="1387"/>
        <w:gridCol w:w="1976"/>
        <w:gridCol w:w="2187"/>
      </w:tblGrid>
      <w:tr w:rsidR="00CA6499" w14:paraId="25DB60C3" w14:textId="77777777" w:rsidTr="00CA6499">
        <w:tc>
          <w:tcPr>
            <w:tcW w:w="1896" w:type="dxa"/>
          </w:tcPr>
          <w:p w14:paraId="5DB8619B" w14:textId="77777777" w:rsidR="00CA6499" w:rsidRDefault="00CA6499" w:rsidP="00524815">
            <w:pPr>
              <w:rPr>
                <w:lang w:val="ru-RU"/>
              </w:rPr>
            </w:pPr>
            <w:r w:rsidRPr="00246386">
              <w:t>Название модели данных</w:t>
            </w:r>
          </w:p>
        </w:tc>
        <w:tc>
          <w:tcPr>
            <w:tcW w:w="1695" w:type="dxa"/>
          </w:tcPr>
          <w:p w14:paraId="0585636F" w14:textId="77777777" w:rsidR="00CA6499" w:rsidRDefault="00CA6499" w:rsidP="00524815">
            <w:pPr>
              <w:rPr>
                <w:lang w:val="ru-RU"/>
              </w:rPr>
            </w:pPr>
            <w:r w:rsidRPr="00246386">
              <w:t>Тип модели данных</w:t>
            </w:r>
          </w:p>
        </w:tc>
        <w:tc>
          <w:tcPr>
            <w:tcW w:w="1596" w:type="dxa"/>
            <w:gridSpan w:val="2"/>
          </w:tcPr>
          <w:p w14:paraId="694450EB" w14:textId="77777777" w:rsidR="00CA6499" w:rsidRDefault="00CA6499" w:rsidP="00524815">
            <w:pPr>
              <w:rPr>
                <w:lang w:val="ru-RU"/>
              </w:rPr>
            </w:pPr>
            <w:r w:rsidRPr="00246386">
              <w:t>Основные понятия модели данных</w:t>
            </w:r>
          </w:p>
        </w:tc>
        <w:tc>
          <w:tcPr>
            <w:tcW w:w="1650" w:type="dxa"/>
          </w:tcPr>
          <w:p w14:paraId="7CE13F07" w14:textId="77777777" w:rsidR="00CA6499" w:rsidRDefault="00CA6499" w:rsidP="00524815">
            <w:pPr>
              <w:rPr>
                <w:lang w:val="ru-RU"/>
              </w:rPr>
            </w:pPr>
            <w:r w:rsidRPr="00246386">
              <w:t>Период возникновения</w:t>
            </w:r>
          </w:p>
        </w:tc>
        <w:tc>
          <w:tcPr>
            <w:tcW w:w="2173" w:type="dxa"/>
          </w:tcPr>
          <w:p w14:paraId="683BF2D1" w14:textId="77777777" w:rsidR="00CA6499" w:rsidRDefault="00CA6499" w:rsidP="00524815">
            <w:pPr>
              <w:rPr>
                <w:lang w:val="ru-RU"/>
              </w:rPr>
            </w:pPr>
            <w:r w:rsidRPr="00246386">
              <w:t>Направление концепции информационных систем</w:t>
            </w:r>
          </w:p>
        </w:tc>
        <w:tc>
          <w:tcPr>
            <w:tcW w:w="1387" w:type="dxa"/>
          </w:tcPr>
          <w:p w14:paraId="5EDF1EC1" w14:textId="77777777" w:rsidR="00CA6499" w:rsidRDefault="00CA6499" w:rsidP="00524815">
            <w:pPr>
              <w:rPr>
                <w:lang w:val="ru-RU"/>
              </w:rPr>
            </w:pPr>
            <w:r w:rsidRPr="00246386">
              <w:t>Примеры</w:t>
            </w:r>
          </w:p>
        </w:tc>
        <w:tc>
          <w:tcPr>
            <w:tcW w:w="1976" w:type="dxa"/>
          </w:tcPr>
          <w:p w14:paraId="30ABC25B" w14:textId="77777777" w:rsidR="00CA6499" w:rsidRDefault="00CA6499" w:rsidP="00524815">
            <w:pPr>
              <w:rPr>
                <w:lang w:val="ru-RU"/>
              </w:rPr>
            </w:pPr>
            <w:r w:rsidRPr="00246386">
              <w:t>Достоинства</w:t>
            </w:r>
          </w:p>
        </w:tc>
        <w:tc>
          <w:tcPr>
            <w:tcW w:w="2187" w:type="dxa"/>
          </w:tcPr>
          <w:p w14:paraId="484BFAA5" w14:textId="77777777" w:rsidR="00CA6499" w:rsidRDefault="00CA6499" w:rsidP="00524815">
            <w:pPr>
              <w:rPr>
                <w:lang w:val="ru-RU"/>
              </w:rPr>
            </w:pPr>
            <w:r w:rsidRPr="00246386">
              <w:t>Недостатки</w:t>
            </w:r>
          </w:p>
        </w:tc>
      </w:tr>
      <w:tr w:rsidR="00CA6499" w14:paraId="7C89F4C9" w14:textId="77777777" w:rsidTr="00CA6499">
        <w:tc>
          <w:tcPr>
            <w:tcW w:w="1896" w:type="dxa"/>
          </w:tcPr>
          <w:p w14:paraId="6C1BE3FE" w14:textId="77777777" w:rsidR="00CA6499" w:rsidRDefault="00CA6499" w:rsidP="00524815">
            <w:pPr>
              <w:rPr>
                <w:lang w:val="ru-RU"/>
              </w:rPr>
            </w:pPr>
            <w:r w:rsidRPr="0094151F">
              <w:rPr>
                <w:lang w:val="ru-RU"/>
              </w:rPr>
              <w:t>Иерархическая</w:t>
            </w:r>
          </w:p>
        </w:tc>
        <w:tc>
          <w:tcPr>
            <w:tcW w:w="1695" w:type="dxa"/>
          </w:tcPr>
          <w:p w14:paraId="0506683C" w14:textId="77777777" w:rsidR="00CA6499" w:rsidRDefault="00CA6499" w:rsidP="00524815">
            <w:pPr>
              <w:rPr>
                <w:lang w:val="ru-RU"/>
              </w:rPr>
            </w:pPr>
            <w:r w:rsidRPr="0094151F">
              <w:t>Теоретико-графовая</w:t>
            </w:r>
          </w:p>
        </w:tc>
        <w:tc>
          <w:tcPr>
            <w:tcW w:w="1596" w:type="dxa"/>
            <w:gridSpan w:val="2"/>
          </w:tcPr>
          <w:p w14:paraId="61D97B12" w14:textId="1BA0D567" w:rsidR="00CA6499" w:rsidRDefault="00CA6499" w:rsidP="00524815">
            <w:pPr>
              <w:rPr>
                <w:lang w:val="ru-RU"/>
              </w:rPr>
            </w:pPr>
            <w:r w:rsidRPr="0094151F">
              <w:rPr>
                <w:lang w:val="ru-RU"/>
              </w:rPr>
              <w:t>Дерево</w:t>
            </w:r>
            <w:r>
              <w:rPr>
                <w:lang w:val="ru-RU"/>
              </w:rPr>
              <w:t xml:space="preserve"> (граф)</w:t>
            </w:r>
            <w:r w:rsidRPr="0094151F">
              <w:rPr>
                <w:lang w:val="ru-RU"/>
              </w:rPr>
              <w:t>, узлы</w:t>
            </w:r>
            <w:r>
              <w:rPr>
                <w:lang w:val="ru-RU"/>
              </w:rPr>
              <w:t xml:space="preserve"> (Вершины)</w:t>
            </w:r>
            <w:r w:rsidRPr="0094151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корни</w:t>
            </w:r>
            <w:r w:rsidRPr="0094151F">
              <w:rPr>
                <w:lang w:val="ru-RU"/>
              </w:rPr>
              <w:t xml:space="preserve">, </w:t>
            </w:r>
            <w:proofErr w:type="spellStart"/>
            <w:r w:rsidRPr="0094151F">
              <w:rPr>
                <w:lang w:val="ru-RU"/>
              </w:rPr>
              <w:t>потомок</w:t>
            </w:r>
            <w:r>
              <w:rPr>
                <w:lang w:val="ru-RU"/>
              </w:rPr>
              <w:t>и</w:t>
            </w:r>
            <w:proofErr w:type="spellEnd"/>
            <w:r>
              <w:rPr>
                <w:lang w:val="ru-RU"/>
              </w:rPr>
              <w:t xml:space="preserve"> (листья дерева).</w:t>
            </w:r>
          </w:p>
        </w:tc>
        <w:tc>
          <w:tcPr>
            <w:tcW w:w="1650" w:type="dxa"/>
          </w:tcPr>
          <w:p w14:paraId="6F5340FF" w14:textId="1A327583" w:rsidR="00CA6499" w:rsidRPr="00CA6499" w:rsidRDefault="00CA6499" w:rsidP="00524815">
            <w:pPr>
              <w:rPr>
                <w:lang w:val="ru-RU"/>
              </w:rPr>
            </w:pPr>
            <w:r w:rsidRPr="00CA6499">
              <w:t>1968</w:t>
            </w:r>
            <w:r>
              <w:rPr>
                <w:lang w:val="ru-RU"/>
              </w:rPr>
              <w:t>г.</w:t>
            </w:r>
          </w:p>
        </w:tc>
        <w:tc>
          <w:tcPr>
            <w:tcW w:w="2173" w:type="dxa"/>
          </w:tcPr>
          <w:p w14:paraId="67F16035" w14:textId="77777777" w:rsidR="00CA6499" w:rsidRDefault="00CA6499" w:rsidP="00524815">
            <w:pPr>
              <w:rPr>
                <w:lang w:val="ru-RU"/>
              </w:rPr>
            </w:pPr>
            <w:r w:rsidRPr="0094151F">
              <w:t>Организация данных в виде иерархии</w:t>
            </w:r>
          </w:p>
        </w:tc>
        <w:tc>
          <w:tcPr>
            <w:tcW w:w="1387" w:type="dxa"/>
          </w:tcPr>
          <w:p w14:paraId="3204CEE9" w14:textId="1831D109" w:rsidR="00CA6499" w:rsidRDefault="00CA6499" w:rsidP="00524815">
            <w:pPr>
              <w:rPr>
                <w:lang w:val="ru-RU"/>
              </w:rPr>
            </w:pPr>
            <w:r w:rsidRPr="00CA6499">
              <w:t>Information Management System</w:t>
            </w:r>
            <w:r w:rsidRPr="00CA6499">
              <w:t xml:space="preserve"> </w:t>
            </w:r>
            <w:r w:rsidRPr="007E0E20">
              <w:t>(IBM)</w:t>
            </w:r>
          </w:p>
        </w:tc>
        <w:tc>
          <w:tcPr>
            <w:tcW w:w="1976" w:type="dxa"/>
          </w:tcPr>
          <w:p w14:paraId="7D828B92" w14:textId="23FBB9D5" w:rsidR="00CA6499" w:rsidRDefault="00CA6499" w:rsidP="00524815">
            <w:pPr>
              <w:rPr>
                <w:lang w:val="ru-RU"/>
              </w:rPr>
            </w:pPr>
            <w:r w:rsidRPr="00CA6499">
              <w:t>эффективное использование памяти ЭВМ и неплохие показатели времени выполнения основных операций над данными.</w:t>
            </w:r>
          </w:p>
        </w:tc>
        <w:tc>
          <w:tcPr>
            <w:tcW w:w="2187" w:type="dxa"/>
          </w:tcPr>
          <w:p w14:paraId="770456FC" w14:textId="4B741E59" w:rsidR="00CA6499" w:rsidRDefault="00CA6499" w:rsidP="00524815">
            <w:pPr>
              <w:rPr>
                <w:lang w:val="ru-RU"/>
              </w:rPr>
            </w:pPr>
            <w:r w:rsidRPr="00CA6499">
              <w:t>громоздкость для обработки информации с достаточно сложными логическими связями, а также сложность понимания для обычного пользователя.</w:t>
            </w:r>
          </w:p>
        </w:tc>
      </w:tr>
      <w:tr w:rsidR="00CA6499" w14:paraId="16C584A6" w14:textId="77777777" w:rsidTr="00CA6499">
        <w:tc>
          <w:tcPr>
            <w:tcW w:w="1896" w:type="dxa"/>
          </w:tcPr>
          <w:p w14:paraId="5380AAF2" w14:textId="77777777" w:rsidR="00CA6499" w:rsidRPr="0094151F" w:rsidRDefault="00CA6499" w:rsidP="00524815">
            <w:pPr>
              <w:rPr>
                <w:lang w:val="ru-RU"/>
              </w:rPr>
            </w:pPr>
            <w:r>
              <w:rPr>
                <w:lang w:val="ru-RU"/>
              </w:rPr>
              <w:t>Сетевая</w:t>
            </w:r>
          </w:p>
        </w:tc>
        <w:tc>
          <w:tcPr>
            <w:tcW w:w="1695" w:type="dxa"/>
          </w:tcPr>
          <w:p w14:paraId="0A2ADD5C" w14:textId="77777777" w:rsidR="00CA6499" w:rsidRDefault="00CA6499" w:rsidP="00524815">
            <w:pPr>
              <w:rPr>
                <w:lang w:val="ru-RU"/>
              </w:rPr>
            </w:pPr>
            <w:r w:rsidRPr="0094151F">
              <w:rPr>
                <w:lang w:val="ru-RU"/>
              </w:rPr>
              <w:t>Теоретико-</w:t>
            </w:r>
            <w:proofErr w:type="spellStart"/>
            <w:r w:rsidRPr="0094151F">
              <w:rPr>
                <w:lang w:val="ru-RU"/>
              </w:rPr>
              <w:t>графовая</w:t>
            </w:r>
            <w:proofErr w:type="spellEnd"/>
          </w:p>
        </w:tc>
        <w:tc>
          <w:tcPr>
            <w:tcW w:w="1596" w:type="dxa"/>
            <w:gridSpan w:val="2"/>
          </w:tcPr>
          <w:p w14:paraId="297AC4ED" w14:textId="77777777" w:rsidR="00CA6499" w:rsidRDefault="00CA6499" w:rsidP="00524815">
            <w:pPr>
              <w:rPr>
                <w:lang w:val="ru-RU"/>
              </w:rPr>
            </w:pPr>
            <w:r w:rsidRPr="0094151F">
              <w:t>Граф, связи, записи</w:t>
            </w:r>
          </w:p>
        </w:tc>
        <w:tc>
          <w:tcPr>
            <w:tcW w:w="1650" w:type="dxa"/>
          </w:tcPr>
          <w:p w14:paraId="65E17BE8" w14:textId="637B2D64" w:rsidR="00CA6499" w:rsidRPr="00CA6499" w:rsidRDefault="00CA6499" w:rsidP="00524815">
            <w:pPr>
              <w:rPr>
                <w:lang w:val="ru-RU"/>
              </w:rPr>
            </w:pPr>
            <w:r>
              <w:rPr>
                <w:lang w:val="en-US"/>
              </w:rPr>
              <w:t>1970</w:t>
            </w:r>
            <w:r>
              <w:rPr>
                <w:lang w:val="ru-RU"/>
              </w:rPr>
              <w:t>г.</w:t>
            </w:r>
          </w:p>
        </w:tc>
        <w:tc>
          <w:tcPr>
            <w:tcW w:w="2173" w:type="dxa"/>
          </w:tcPr>
          <w:p w14:paraId="165B5BE2" w14:textId="77777777" w:rsidR="00CA6499" w:rsidRDefault="00CA6499" w:rsidP="00524815">
            <w:pPr>
              <w:rPr>
                <w:lang w:val="ru-RU"/>
              </w:rPr>
            </w:pPr>
            <w:r w:rsidRPr="0094151F">
              <w:t>Гибкость структуры данных</w:t>
            </w:r>
          </w:p>
        </w:tc>
        <w:tc>
          <w:tcPr>
            <w:tcW w:w="1387" w:type="dxa"/>
          </w:tcPr>
          <w:p w14:paraId="49E0B675" w14:textId="29CC51BB" w:rsidR="00CA6499" w:rsidRPr="00CA6499" w:rsidRDefault="00CA6499" w:rsidP="00524815">
            <w:pPr>
              <w:rPr>
                <w:lang w:val="en-US"/>
              </w:rPr>
            </w:pPr>
            <w:r w:rsidRPr="00CA6499">
              <w:t>Integrated Database Management System (IDMS)</w:t>
            </w:r>
          </w:p>
        </w:tc>
        <w:tc>
          <w:tcPr>
            <w:tcW w:w="19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CA6499" w:rsidRPr="008946DB" w14:paraId="287CAD27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79AD" w14:textId="138946F8" w:rsidR="00CA6499" w:rsidRPr="00CA6499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CA6499">
                    <w:t>возможность эффективной реализации по показателям затрат памяти и оперативности</w:t>
                  </w:r>
                  <w:r>
                    <w:rPr>
                      <w:lang w:val="ru-RU"/>
                    </w:rPr>
                    <w:t>,</w:t>
                  </w:r>
                  <w:r w:rsidRPr="00CA6499">
                    <w:t xml:space="preserve"> </w:t>
                  </w:r>
                  <w:r>
                    <w:rPr>
                      <w:lang w:val="ru-RU"/>
                    </w:rPr>
                    <w:t>б</w:t>
                  </w:r>
                  <w:r w:rsidRPr="00CA6499">
                    <w:t>ольшие возможности в смысле допустимости образования произвольных связей</w:t>
                  </w:r>
                </w:p>
              </w:tc>
            </w:tr>
          </w:tbl>
          <w:p w14:paraId="520B79B3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05799EB4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89B46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25CA23CD" w14:textId="77777777" w:rsidR="00CA6499" w:rsidRDefault="00CA6499" w:rsidP="00524815">
            <w:pPr>
              <w:rPr>
                <w:lang w:val="ru-RU"/>
              </w:rPr>
            </w:pPr>
          </w:p>
        </w:tc>
        <w:tc>
          <w:tcPr>
            <w:tcW w:w="2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1"/>
            </w:tblGrid>
            <w:tr w:rsidR="00CA6499" w:rsidRPr="008946DB" w14:paraId="7536BE77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C4317" w14:textId="1F5C6434" w:rsidR="00CA6499" w:rsidRPr="00CA6499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CA6499">
                    <w:t>высокая сложность и жесткость схемы БД</w:t>
                  </w:r>
                  <w:r>
                    <w:rPr>
                      <w:lang w:val="ru-RU"/>
                    </w:rPr>
                    <w:t xml:space="preserve">, </w:t>
                  </w:r>
                  <w:r w:rsidRPr="00CA6499">
                    <w:t>сложность для понимания и выполнения обработки информации в БД</w:t>
                  </w:r>
                  <w:r>
                    <w:rPr>
                      <w:lang w:val="ru-RU"/>
                    </w:rPr>
                    <w:t xml:space="preserve">, </w:t>
                  </w:r>
                  <w:r w:rsidRPr="00CA6499">
                    <w:t>в сетевой модели данных ослаблен контроль целостности связей</w:t>
                  </w:r>
                  <w:r>
                    <w:rPr>
                      <w:lang w:val="ru-RU"/>
                    </w:rPr>
                    <w:t>.</w:t>
                  </w:r>
                </w:p>
              </w:tc>
            </w:tr>
          </w:tbl>
          <w:p w14:paraId="5035D7C3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5A7B4520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297C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4617B69D" w14:textId="77777777" w:rsidR="00CA6499" w:rsidRDefault="00CA6499" w:rsidP="00524815">
            <w:pPr>
              <w:rPr>
                <w:lang w:val="ru-RU"/>
              </w:rPr>
            </w:pPr>
          </w:p>
        </w:tc>
      </w:tr>
      <w:tr w:rsidR="00CA6499" w14:paraId="0749CC2F" w14:textId="77777777" w:rsidTr="00CA6499">
        <w:tc>
          <w:tcPr>
            <w:tcW w:w="1896" w:type="dxa"/>
          </w:tcPr>
          <w:p w14:paraId="327E7F17" w14:textId="77777777" w:rsidR="00CA6499" w:rsidRPr="0094151F" w:rsidRDefault="00CA6499" w:rsidP="00524815">
            <w:pPr>
              <w:rPr>
                <w:lang w:val="ru-RU"/>
              </w:rPr>
            </w:pPr>
            <w:r w:rsidRPr="0094151F">
              <w:lastRenderedPageBreak/>
              <w:t>Реляционная</w:t>
            </w:r>
          </w:p>
        </w:tc>
        <w:tc>
          <w:tcPr>
            <w:tcW w:w="1695" w:type="dxa"/>
          </w:tcPr>
          <w:p w14:paraId="39DE6455" w14:textId="77777777" w:rsidR="00CA6499" w:rsidRDefault="00CA6499" w:rsidP="00524815">
            <w:pPr>
              <w:rPr>
                <w:lang w:val="ru-RU"/>
              </w:rPr>
            </w:pPr>
            <w:r w:rsidRPr="0094151F">
              <w:t>Теоретико-множественная</w:t>
            </w:r>
          </w:p>
        </w:tc>
        <w:tc>
          <w:tcPr>
            <w:tcW w:w="1596" w:type="dxa"/>
            <w:gridSpan w:val="2"/>
          </w:tcPr>
          <w:p w14:paraId="23BBD597" w14:textId="77777777" w:rsidR="00CA6499" w:rsidRDefault="00CA6499" w:rsidP="00524815">
            <w:pPr>
              <w:rPr>
                <w:lang w:val="ru-RU"/>
              </w:rPr>
            </w:pPr>
            <w:r w:rsidRPr="0094151F">
              <w:t>Таблицы, строки, столбцы, ключи</w:t>
            </w:r>
          </w:p>
        </w:tc>
        <w:tc>
          <w:tcPr>
            <w:tcW w:w="1650" w:type="dxa"/>
          </w:tcPr>
          <w:p w14:paraId="77FDCAFB" w14:textId="5F5D5ABD" w:rsidR="00CA6499" w:rsidRDefault="00C36AF4" w:rsidP="00524815">
            <w:pPr>
              <w:rPr>
                <w:lang w:val="ru-RU"/>
              </w:rPr>
            </w:pPr>
            <w:r>
              <w:rPr>
                <w:lang w:val="ru-RU"/>
              </w:rPr>
              <w:t>1970 г.</w:t>
            </w:r>
          </w:p>
        </w:tc>
        <w:tc>
          <w:tcPr>
            <w:tcW w:w="2173" w:type="dxa"/>
          </w:tcPr>
          <w:p w14:paraId="5E610A2D" w14:textId="77777777" w:rsidR="00CA6499" w:rsidRDefault="00CA6499" w:rsidP="00524815">
            <w:pPr>
              <w:rPr>
                <w:lang w:val="ru-RU"/>
              </w:rPr>
            </w:pPr>
            <w:r w:rsidRPr="0094151F">
              <w:t>Упрощение структуры данных</w:t>
            </w:r>
          </w:p>
        </w:tc>
        <w:tc>
          <w:tcPr>
            <w:tcW w:w="1387" w:type="dxa"/>
          </w:tcPr>
          <w:p w14:paraId="4BD03817" w14:textId="77777777" w:rsidR="00CA6499" w:rsidRDefault="00CA6499" w:rsidP="00524815">
            <w:pPr>
              <w:rPr>
                <w:lang w:val="ru-RU"/>
              </w:rPr>
            </w:pPr>
            <w:r w:rsidRPr="007E0E20">
              <w:t>Oracle, MySQL, PostgreSQL</w:t>
            </w:r>
          </w:p>
        </w:tc>
        <w:tc>
          <w:tcPr>
            <w:tcW w:w="19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CA6499" w:rsidRPr="008946DB" w14:paraId="6164179F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498BC" w14:textId="4D742E04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CA6499">
                    <w:t xml:space="preserve">простота и понятность </w:t>
                  </w:r>
                  <w:r>
                    <w:rPr>
                      <w:lang w:val="ru-RU"/>
                    </w:rPr>
                    <w:t xml:space="preserve">, </w:t>
                  </w:r>
                  <w:r w:rsidRPr="008946DB">
                    <w:rPr>
                      <w:lang w:val="ru-RU"/>
                    </w:rPr>
                    <w:t xml:space="preserve">гибкость, </w:t>
                  </w:r>
                  <w:r w:rsidRPr="00CA6499">
                    <w:t>удобств</w:t>
                  </w:r>
                  <w:r>
                    <w:rPr>
                      <w:lang w:val="ru-RU"/>
                    </w:rPr>
                    <w:t xml:space="preserve">о </w:t>
                  </w:r>
                  <w:r w:rsidRPr="00CA6499">
                    <w:t>реализации на ЭВМ</w:t>
                  </w:r>
                </w:p>
              </w:tc>
            </w:tr>
          </w:tbl>
          <w:p w14:paraId="57EB18DC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494DC210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5918D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471AB2C2" w14:textId="77777777" w:rsidR="00CA6499" w:rsidRDefault="00CA6499" w:rsidP="00524815">
            <w:pPr>
              <w:rPr>
                <w:lang w:val="ru-RU"/>
              </w:rPr>
            </w:pPr>
          </w:p>
        </w:tc>
        <w:tc>
          <w:tcPr>
            <w:tcW w:w="2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1"/>
            </w:tblGrid>
            <w:tr w:rsidR="00CA6499" w:rsidRPr="008946DB" w14:paraId="0A2B8E0F" w14:textId="77777777" w:rsidTr="00CA6499">
              <w:trPr>
                <w:trHeight w:val="17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8993C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8946DB">
                    <w:rPr>
                      <w:lang w:val="ru-RU"/>
                    </w:rPr>
                    <w:t>Сложность описания иерархических и сетевых связей</w:t>
                  </w:r>
                </w:p>
              </w:tc>
            </w:tr>
          </w:tbl>
          <w:p w14:paraId="43F58135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63326D37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AAB17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2094CB59" w14:textId="77777777" w:rsidR="00CA6499" w:rsidRDefault="00CA6499" w:rsidP="00524815">
            <w:pPr>
              <w:rPr>
                <w:lang w:val="ru-RU"/>
              </w:rPr>
            </w:pPr>
          </w:p>
        </w:tc>
      </w:tr>
      <w:tr w:rsidR="00CA6499" w14:paraId="69D1FBDE" w14:textId="77777777" w:rsidTr="00CA6499">
        <w:tc>
          <w:tcPr>
            <w:tcW w:w="1896" w:type="dxa"/>
          </w:tcPr>
          <w:p w14:paraId="352AD90D" w14:textId="77777777" w:rsidR="00CA6499" w:rsidRPr="0094151F" w:rsidRDefault="00CA6499" w:rsidP="00524815">
            <w:pPr>
              <w:rPr>
                <w:lang w:val="ru-RU"/>
              </w:rPr>
            </w:pPr>
            <w:r w:rsidRPr="0094151F">
              <w:t>Постреляционная</w:t>
            </w:r>
          </w:p>
        </w:tc>
        <w:tc>
          <w:tcPr>
            <w:tcW w:w="1695" w:type="dxa"/>
          </w:tcPr>
          <w:p w14:paraId="47D5A77B" w14:textId="77777777" w:rsidR="00CA6499" w:rsidRDefault="00CA6499" w:rsidP="00524815">
            <w:pPr>
              <w:rPr>
                <w:lang w:val="ru-RU"/>
              </w:rPr>
            </w:pPr>
            <w:r w:rsidRPr="0094151F">
              <w:t>Расширенная реляционная</w:t>
            </w:r>
          </w:p>
        </w:tc>
        <w:tc>
          <w:tcPr>
            <w:tcW w:w="1596" w:type="dxa"/>
            <w:gridSpan w:val="2"/>
          </w:tcPr>
          <w:p w14:paraId="6A86F8C4" w14:textId="77777777" w:rsidR="00CA6499" w:rsidRDefault="00CA6499" w:rsidP="00524815">
            <w:pPr>
              <w:rPr>
                <w:lang w:val="ru-RU"/>
              </w:rPr>
            </w:pPr>
            <w:r w:rsidRPr="0094151F">
              <w:t>Многозначные поля, подзначения</w:t>
            </w:r>
          </w:p>
        </w:tc>
        <w:tc>
          <w:tcPr>
            <w:tcW w:w="1650" w:type="dxa"/>
          </w:tcPr>
          <w:p w14:paraId="5702644C" w14:textId="3B54A16B" w:rsidR="00CA6499" w:rsidRDefault="00C36AF4" w:rsidP="00524815">
            <w:pPr>
              <w:rPr>
                <w:lang w:val="ru-RU"/>
              </w:rPr>
            </w:pPr>
            <w:r>
              <w:rPr>
                <w:lang w:val="ru-RU"/>
              </w:rPr>
              <w:t xml:space="preserve"> 1990 г.</w:t>
            </w:r>
          </w:p>
        </w:tc>
        <w:tc>
          <w:tcPr>
            <w:tcW w:w="2173" w:type="dxa"/>
          </w:tcPr>
          <w:p w14:paraId="11CEA36F" w14:textId="77777777" w:rsidR="00CA6499" w:rsidRDefault="00CA6499" w:rsidP="00524815">
            <w:pPr>
              <w:rPr>
                <w:lang w:val="ru-RU"/>
              </w:rPr>
            </w:pPr>
            <w:r w:rsidRPr="0094151F">
              <w:t>Улучшение реляционной модели</w:t>
            </w:r>
          </w:p>
        </w:tc>
        <w:tc>
          <w:tcPr>
            <w:tcW w:w="1387" w:type="dxa"/>
          </w:tcPr>
          <w:p w14:paraId="3F609B69" w14:textId="77777777" w:rsidR="00CA6499" w:rsidRDefault="00CA6499" w:rsidP="00524815">
            <w:pPr>
              <w:rPr>
                <w:lang w:val="ru-RU"/>
              </w:rPr>
            </w:pPr>
            <w:r w:rsidRPr="007E0E20">
              <w:t>PostgreSQL, Cache</w:t>
            </w:r>
          </w:p>
        </w:tc>
        <w:tc>
          <w:tcPr>
            <w:tcW w:w="19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CA6499" w:rsidRPr="008946DB" w14:paraId="6E2C1B82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6ECEC" w14:textId="671B188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  <w:r w:rsidRPr="00CA6499">
                    <w:t>озможность представления совокупности связанных реляционных таблиц одной постреляционной таблицей</w:t>
                  </w:r>
                  <w:r w:rsidRPr="00CA6499">
                    <w:rPr>
                      <w:lang w:val="ru-RU"/>
                    </w:rPr>
                    <w:t xml:space="preserve"> </w:t>
                  </w:r>
                  <w:r w:rsidRPr="00CA6499">
                    <w:rPr>
                      <w:lang w:val="ru-RU"/>
                    </w:rPr>
                    <w:t>удобство обработки</w:t>
                  </w:r>
                </w:p>
              </w:tc>
            </w:tr>
          </w:tbl>
          <w:p w14:paraId="2D283B25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5762B16A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1CA16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003D206E" w14:textId="77777777" w:rsidR="00CA6499" w:rsidRPr="00CA6499" w:rsidRDefault="00CA6499" w:rsidP="00524815">
            <w:pPr>
              <w:rPr>
                <w:lang w:val="ru-RU"/>
              </w:rPr>
            </w:pPr>
          </w:p>
        </w:tc>
        <w:tc>
          <w:tcPr>
            <w:tcW w:w="2187" w:type="dxa"/>
          </w:tcPr>
          <w:p w14:paraId="1ED19871" w14:textId="258E4349" w:rsidR="00CA6499" w:rsidRDefault="00CA6499" w:rsidP="00524815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CA6499">
              <w:t>ложность решения проблемы обеспечения целостности и непротиворечивости хранимых данных</w:t>
            </w:r>
            <w:r w:rsidRPr="00CA6499">
              <w:rPr>
                <w:lang w:val="ru-RU"/>
              </w:rPr>
              <w:t xml:space="preserve"> </w:t>
            </w:r>
          </w:p>
        </w:tc>
      </w:tr>
      <w:tr w:rsidR="00CA6499" w14:paraId="4F5A49C2" w14:textId="77777777" w:rsidTr="00CA6499">
        <w:tc>
          <w:tcPr>
            <w:tcW w:w="1896" w:type="dxa"/>
          </w:tcPr>
          <w:p w14:paraId="2945546D" w14:textId="04479F7A" w:rsidR="00CA6499" w:rsidRPr="00CA6499" w:rsidRDefault="00CA6499" w:rsidP="00524815">
            <w:pPr>
              <w:rPr>
                <w:lang w:val="ru-RU"/>
              </w:rPr>
            </w:pPr>
            <w:r>
              <w:rPr>
                <w:lang w:val="ru-RU"/>
              </w:rPr>
              <w:t>Многомерная</w:t>
            </w:r>
          </w:p>
        </w:tc>
        <w:tc>
          <w:tcPr>
            <w:tcW w:w="1927" w:type="dxa"/>
            <w:gridSpan w:val="2"/>
          </w:tcPr>
          <w:p w14:paraId="63C4910B" w14:textId="56C8CC66" w:rsidR="00CA6499" w:rsidRPr="00CA6499" w:rsidRDefault="00CA6499" w:rsidP="00524815">
            <w:pPr>
              <w:rPr>
                <w:lang w:val="ru-RU"/>
              </w:rPr>
            </w:pPr>
            <w:r w:rsidRPr="00CA6499">
              <w:t>У</w:t>
            </w:r>
            <w:r w:rsidRPr="00CA6499">
              <w:t>порядоченны</w:t>
            </w:r>
            <w:r>
              <w:rPr>
                <w:lang w:val="ru-RU"/>
              </w:rPr>
              <w:t xml:space="preserve">е </w:t>
            </w:r>
            <w:r w:rsidRPr="00CA6499">
              <w:t>многомерны</w:t>
            </w:r>
            <w:r>
              <w:rPr>
                <w:lang w:val="ru-RU"/>
              </w:rPr>
              <w:t>е</w:t>
            </w:r>
            <w:r w:rsidRPr="00CA6499">
              <w:t xml:space="preserve"> массив</w:t>
            </w:r>
            <w:r>
              <w:rPr>
                <w:lang w:val="ru-RU"/>
              </w:rPr>
              <w:t>ы.</w:t>
            </w:r>
          </w:p>
        </w:tc>
        <w:tc>
          <w:tcPr>
            <w:tcW w:w="1364" w:type="dxa"/>
          </w:tcPr>
          <w:p w14:paraId="06FD3CB9" w14:textId="620972A1" w:rsidR="00CA6499" w:rsidRPr="00CA6499" w:rsidRDefault="00CA6499" w:rsidP="00524815">
            <w:pPr>
              <w:rPr>
                <w:lang w:val="ru-RU"/>
              </w:rPr>
            </w:pPr>
            <w:r>
              <w:rPr>
                <w:lang w:val="ru-RU"/>
              </w:rPr>
              <w:t>Измерение, Мера, гиперкубы, Срез</w:t>
            </w:r>
          </w:p>
        </w:tc>
        <w:tc>
          <w:tcPr>
            <w:tcW w:w="1650" w:type="dxa"/>
          </w:tcPr>
          <w:p w14:paraId="3C0F43FF" w14:textId="4C24ECE7" w:rsidR="00CA6499" w:rsidRDefault="00C36AF4" w:rsidP="00524815">
            <w:pPr>
              <w:rPr>
                <w:lang w:val="ru-RU"/>
              </w:rPr>
            </w:pPr>
            <w:r>
              <w:rPr>
                <w:lang w:val="ru-RU"/>
              </w:rPr>
              <w:t>1990 г.</w:t>
            </w:r>
          </w:p>
        </w:tc>
        <w:tc>
          <w:tcPr>
            <w:tcW w:w="2173" w:type="dxa"/>
          </w:tcPr>
          <w:p w14:paraId="30B06FB8" w14:textId="7E9C9526" w:rsidR="00CA6499" w:rsidRPr="00C36AF4" w:rsidRDefault="00C36AF4" w:rsidP="00524815">
            <w:pPr>
              <w:rPr>
                <w:lang w:val="en-US"/>
              </w:rPr>
            </w:pPr>
            <w:r>
              <w:rPr>
                <w:lang w:val="ru-RU"/>
              </w:rPr>
              <w:t>Поддержка принятия решений</w:t>
            </w:r>
          </w:p>
        </w:tc>
        <w:tc>
          <w:tcPr>
            <w:tcW w:w="1387" w:type="dxa"/>
          </w:tcPr>
          <w:p w14:paraId="7BBAB6C3" w14:textId="4FB60C92" w:rsidR="00CA6499" w:rsidRPr="00C36AF4" w:rsidRDefault="00C36AF4" w:rsidP="00524815">
            <w:pPr>
              <w:rPr>
                <w:lang w:val="en-US"/>
              </w:rPr>
            </w:pPr>
            <w:r>
              <w:rPr>
                <w:lang w:val="en-US"/>
              </w:rPr>
              <w:t>Oracle express, Essbase</w:t>
            </w:r>
          </w:p>
        </w:tc>
        <w:tc>
          <w:tcPr>
            <w:tcW w:w="1976" w:type="dxa"/>
          </w:tcPr>
          <w:p w14:paraId="45025DA3" w14:textId="62D07530" w:rsidR="00CA6499" w:rsidRPr="00C36AF4" w:rsidRDefault="00CA6499" w:rsidP="00524815">
            <w:pPr>
              <w:spacing w:line="240" w:lineRule="auto"/>
              <w:rPr>
                <w:lang w:val="ru-RU"/>
              </w:rPr>
            </w:pPr>
            <w:r w:rsidRPr="00CA6499">
              <w:t>общая простота системы</w:t>
            </w:r>
            <w:r>
              <w:rPr>
                <w:lang w:val="ru-RU"/>
              </w:rPr>
              <w:t xml:space="preserve">, </w:t>
            </w:r>
            <w:r w:rsidRPr="00CA6499">
              <w:t>низкая общая стоимость владения,</w:t>
            </w:r>
            <w:r>
              <w:rPr>
                <w:lang w:val="ru-RU"/>
              </w:rPr>
              <w:t xml:space="preserve"> </w:t>
            </w:r>
            <w:r w:rsidRPr="00CA6499">
              <w:t>поиск и выборка данных осуществляется значительно быстрее</w:t>
            </w:r>
            <w:r w:rsidR="00C36AF4">
              <w:rPr>
                <w:lang w:val="ru-RU"/>
              </w:rPr>
              <w:t xml:space="preserve">, </w:t>
            </w:r>
            <w:r w:rsidR="00C36AF4" w:rsidRPr="00C36AF4">
              <w:t>легко справляются с задачами включения в информационную модель</w:t>
            </w:r>
            <w:r w:rsidR="00C36AF4">
              <w:rPr>
                <w:lang w:val="ru-RU"/>
              </w:rPr>
              <w:t xml:space="preserve"> функций</w:t>
            </w:r>
          </w:p>
        </w:tc>
        <w:tc>
          <w:tcPr>
            <w:tcW w:w="2187" w:type="dxa"/>
          </w:tcPr>
          <w:p w14:paraId="06CF075E" w14:textId="678A32B9" w:rsidR="00CA6499" w:rsidRDefault="00C36AF4" w:rsidP="00524815">
            <w:pPr>
              <w:rPr>
                <w:lang w:val="ru-RU"/>
              </w:rPr>
            </w:pPr>
            <w:r w:rsidRPr="00C36AF4">
              <w:t>потенциальная проблема «разбухания»</w:t>
            </w:r>
          </w:p>
        </w:tc>
      </w:tr>
      <w:tr w:rsidR="00CA6499" w14:paraId="1DC16A48" w14:textId="77777777" w:rsidTr="00CA6499">
        <w:tc>
          <w:tcPr>
            <w:tcW w:w="1896" w:type="dxa"/>
          </w:tcPr>
          <w:p w14:paraId="37B8652A" w14:textId="77777777" w:rsidR="00CA6499" w:rsidRPr="0094151F" w:rsidRDefault="00CA6499" w:rsidP="00524815">
            <w:pPr>
              <w:rPr>
                <w:lang w:val="ru-RU"/>
              </w:rPr>
            </w:pPr>
            <w:r w:rsidRPr="0094151F">
              <w:lastRenderedPageBreak/>
              <w:t>Объектно-ориентированная</w:t>
            </w:r>
          </w:p>
        </w:tc>
        <w:tc>
          <w:tcPr>
            <w:tcW w:w="1695" w:type="dxa"/>
          </w:tcPr>
          <w:p w14:paraId="380DDD37" w14:textId="77777777" w:rsidR="00CA6499" w:rsidRDefault="00CA6499" w:rsidP="00524815">
            <w:pPr>
              <w:rPr>
                <w:lang w:val="ru-RU"/>
              </w:rPr>
            </w:pPr>
            <w:r w:rsidRPr="0094151F">
              <w:t>Объектная</w:t>
            </w:r>
          </w:p>
        </w:tc>
        <w:tc>
          <w:tcPr>
            <w:tcW w:w="1596" w:type="dxa"/>
            <w:gridSpan w:val="2"/>
          </w:tcPr>
          <w:p w14:paraId="06EC6279" w14:textId="77777777" w:rsidR="00CA6499" w:rsidRDefault="00CA6499" w:rsidP="00524815">
            <w:pPr>
              <w:rPr>
                <w:lang w:val="ru-RU"/>
              </w:rPr>
            </w:pPr>
            <w:r w:rsidRPr="0094151F">
              <w:t>Объекты, классы, методы</w:t>
            </w:r>
          </w:p>
        </w:tc>
        <w:tc>
          <w:tcPr>
            <w:tcW w:w="1650" w:type="dxa"/>
          </w:tcPr>
          <w:p w14:paraId="358A671E" w14:textId="343F81B8" w:rsidR="00CA6499" w:rsidRDefault="00C36AF4" w:rsidP="00524815">
            <w:pPr>
              <w:rPr>
                <w:lang w:val="ru-RU"/>
              </w:rPr>
            </w:pPr>
            <w:r>
              <w:rPr>
                <w:lang w:val="ru-RU"/>
              </w:rPr>
              <w:t>1980 г.</w:t>
            </w:r>
          </w:p>
        </w:tc>
        <w:tc>
          <w:tcPr>
            <w:tcW w:w="2173" w:type="dxa"/>
          </w:tcPr>
          <w:p w14:paraId="19A2B55B" w14:textId="77777777" w:rsidR="00CA6499" w:rsidRPr="0094151F" w:rsidRDefault="00CA6499" w:rsidP="00524815">
            <w:pPr>
              <w:rPr>
                <w:lang w:val="ru-RU"/>
              </w:rPr>
            </w:pPr>
            <w:r w:rsidRPr="0094151F">
              <w:t xml:space="preserve">Совмещение с </w:t>
            </w:r>
            <w:r>
              <w:rPr>
                <w:lang w:val="ru-RU"/>
              </w:rPr>
              <w:t>Объектно-ориентированным программированием</w:t>
            </w:r>
          </w:p>
        </w:tc>
        <w:tc>
          <w:tcPr>
            <w:tcW w:w="1387" w:type="dxa"/>
          </w:tcPr>
          <w:p w14:paraId="1214142A" w14:textId="77777777" w:rsidR="00CA6499" w:rsidRDefault="00CA6499" w:rsidP="00524815">
            <w:pPr>
              <w:rPr>
                <w:lang w:val="ru-RU"/>
              </w:rPr>
            </w:pPr>
            <w:r w:rsidRPr="007E0E20">
              <w:t>ObjectStore, Versant</w:t>
            </w:r>
          </w:p>
        </w:tc>
        <w:tc>
          <w:tcPr>
            <w:tcW w:w="19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CA6499" w:rsidRPr="008946DB" w14:paraId="36D18F5C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65A43" w14:textId="1DBBFE0B" w:rsidR="00CA6499" w:rsidRPr="008946DB" w:rsidRDefault="00C36AF4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C36AF4">
                    <w:t>возможность отображения информации о сложных взаимосвязях объектов</w:t>
                  </w:r>
                </w:p>
              </w:tc>
            </w:tr>
          </w:tbl>
          <w:p w14:paraId="2075A027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6962980B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DC8F0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066FDDAE" w14:textId="77777777" w:rsidR="00CA6499" w:rsidRDefault="00CA6499" w:rsidP="00524815">
            <w:pPr>
              <w:rPr>
                <w:lang w:val="ru-RU"/>
              </w:rPr>
            </w:pPr>
          </w:p>
        </w:tc>
        <w:tc>
          <w:tcPr>
            <w:tcW w:w="2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1"/>
            </w:tblGrid>
            <w:tr w:rsidR="00CA6499" w:rsidRPr="008946DB" w14:paraId="3DD5C4AF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7FD1C" w14:textId="641A03C8" w:rsidR="00CA6499" w:rsidRPr="008946DB" w:rsidRDefault="00C36AF4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C36AF4">
                    <w:t>высокая понятийная сложность и неудобство обработки</w:t>
                  </w:r>
                </w:p>
              </w:tc>
            </w:tr>
          </w:tbl>
          <w:p w14:paraId="4CE7392D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78F849DF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957C0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6836EA25" w14:textId="77777777" w:rsidR="00CA6499" w:rsidRDefault="00CA6499" w:rsidP="00524815">
            <w:pPr>
              <w:rPr>
                <w:lang w:val="ru-RU"/>
              </w:rPr>
            </w:pPr>
          </w:p>
        </w:tc>
      </w:tr>
      <w:tr w:rsidR="00CA6499" w14:paraId="04A8A759" w14:textId="77777777" w:rsidTr="00CA6499">
        <w:tc>
          <w:tcPr>
            <w:tcW w:w="1896" w:type="dxa"/>
          </w:tcPr>
          <w:p w14:paraId="201701A8" w14:textId="77777777" w:rsidR="00CA6499" w:rsidRPr="0094151F" w:rsidRDefault="00CA6499" w:rsidP="00524815">
            <w:pPr>
              <w:rPr>
                <w:lang w:val="ru-RU"/>
              </w:rPr>
            </w:pPr>
            <w:r w:rsidRPr="0094151F">
              <w:t>Объектно-реляционная</w:t>
            </w:r>
          </w:p>
        </w:tc>
        <w:tc>
          <w:tcPr>
            <w:tcW w:w="1695" w:type="dxa"/>
          </w:tcPr>
          <w:p w14:paraId="2DA75808" w14:textId="77777777" w:rsidR="00CA6499" w:rsidRDefault="00CA6499" w:rsidP="00524815">
            <w:pPr>
              <w:rPr>
                <w:lang w:val="ru-RU"/>
              </w:rPr>
            </w:pPr>
            <w:r w:rsidRPr="0094151F">
              <w:t>Гибридная</w:t>
            </w:r>
          </w:p>
        </w:tc>
        <w:tc>
          <w:tcPr>
            <w:tcW w:w="1596" w:type="dxa"/>
            <w:gridSpan w:val="2"/>
          </w:tcPr>
          <w:p w14:paraId="07E9081F" w14:textId="77777777" w:rsidR="00CA6499" w:rsidRDefault="00CA6499" w:rsidP="00524815">
            <w:pPr>
              <w:rPr>
                <w:lang w:val="ru-RU"/>
              </w:rPr>
            </w:pPr>
            <w:r w:rsidRPr="0094151F">
              <w:t>Объекты, классы, таблицы</w:t>
            </w:r>
          </w:p>
        </w:tc>
        <w:tc>
          <w:tcPr>
            <w:tcW w:w="1650" w:type="dxa"/>
          </w:tcPr>
          <w:p w14:paraId="11E93F3E" w14:textId="0C1E79C9" w:rsidR="00CA6499" w:rsidRDefault="00C36AF4" w:rsidP="00524815">
            <w:pPr>
              <w:rPr>
                <w:lang w:val="ru-RU"/>
              </w:rPr>
            </w:pPr>
            <w:r>
              <w:rPr>
                <w:lang w:val="ru-RU"/>
              </w:rPr>
              <w:t>1990 г.</w:t>
            </w:r>
          </w:p>
        </w:tc>
        <w:tc>
          <w:tcPr>
            <w:tcW w:w="2173" w:type="dxa"/>
          </w:tcPr>
          <w:p w14:paraId="3C2BE6EB" w14:textId="77777777" w:rsidR="00CA6499" w:rsidRPr="007E0E20" w:rsidRDefault="00CA6499" w:rsidP="00524815">
            <w:pPr>
              <w:rPr>
                <w:lang w:val="en-US"/>
              </w:rPr>
            </w:pPr>
            <w:r w:rsidRPr="0094151F">
              <w:rPr>
                <w:lang w:val="ru-RU"/>
              </w:rPr>
              <w:t>Расширение реляционной модели</w:t>
            </w:r>
          </w:p>
        </w:tc>
        <w:tc>
          <w:tcPr>
            <w:tcW w:w="13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CA6499" w:rsidRPr="007E0E20" w14:paraId="601FE33C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6A474" w14:textId="77777777" w:rsidR="00CA6499" w:rsidRPr="007E0E20" w:rsidRDefault="00CA6499" w:rsidP="00524815">
                  <w:pPr>
                    <w:spacing w:after="0" w:line="240" w:lineRule="auto"/>
                    <w:rPr>
                      <w:lang w:val="en-US"/>
                    </w:rPr>
                  </w:pPr>
                  <w:r w:rsidRPr="007E0E20">
                    <w:rPr>
                      <w:lang w:val="ru-RU"/>
                    </w:rPr>
                    <w:t>Oracle Database</w:t>
                  </w:r>
                </w:p>
              </w:tc>
            </w:tr>
          </w:tbl>
          <w:p w14:paraId="425D609E" w14:textId="77777777" w:rsidR="00CA6499" w:rsidRPr="007E0E20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7E0E20" w14:paraId="10C5E79E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075DA" w14:textId="77777777" w:rsidR="00CA6499" w:rsidRPr="007E0E20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13534D73" w14:textId="77777777" w:rsidR="00CA6499" w:rsidRPr="007E0E20" w:rsidRDefault="00CA6499" w:rsidP="00524815">
            <w:pPr>
              <w:rPr>
                <w:lang w:val="en-US"/>
              </w:rPr>
            </w:pPr>
          </w:p>
        </w:tc>
        <w:tc>
          <w:tcPr>
            <w:tcW w:w="19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CA6499" w:rsidRPr="008946DB" w14:paraId="09262F75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EFF54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  <w:r w:rsidRPr="008946DB">
                    <w:rPr>
                      <w:lang w:val="ru-RU"/>
                    </w:rPr>
                    <w:t>Повторное использование компонентов</w:t>
                  </w:r>
                </w:p>
              </w:tc>
            </w:tr>
          </w:tbl>
          <w:p w14:paraId="18F74B63" w14:textId="77777777" w:rsidR="00CA6499" w:rsidRPr="008946DB" w:rsidRDefault="00CA6499" w:rsidP="00524815">
            <w:pPr>
              <w:rPr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99" w:rsidRPr="008946DB" w14:paraId="2C620433" w14:textId="77777777" w:rsidTr="00524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3CB10" w14:textId="77777777" w:rsidR="00CA6499" w:rsidRPr="008946DB" w:rsidRDefault="00CA6499" w:rsidP="00524815">
                  <w:pPr>
                    <w:spacing w:after="0" w:line="240" w:lineRule="auto"/>
                    <w:rPr>
                      <w:lang w:val="ru-RU"/>
                    </w:rPr>
                  </w:pPr>
                </w:p>
              </w:tc>
            </w:tr>
          </w:tbl>
          <w:p w14:paraId="4747D4C5" w14:textId="77777777" w:rsidR="00CA6499" w:rsidRDefault="00CA6499" w:rsidP="00524815">
            <w:pPr>
              <w:rPr>
                <w:lang w:val="ru-RU"/>
              </w:rPr>
            </w:pPr>
          </w:p>
        </w:tc>
        <w:tc>
          <w:tcPr>
            <w:tcW w:w="2187" w:type="dxa"/>
          </w:tcPr>
          <w:p w14:paraId="29BA64E8" w14:textId="77777777" w:rsidR="00CA6499" w:rsidRDefault="00CA6499" w:rsidP="00524815">
            <w:r>
              <w:t>Повышенные расходы, потеря простоты</w:t>
            </w:r>
          </w:p>
          <w:p w14:paraId="6EBDDBDD" w14:textId="77777777" w:rsidR="00CA6499" w:rsidRDefault="00CA6499" w:rsidP="00524815">
            <w:pPr>
              <w:rPr>
                <w:lang w:val="ru-RU"/>
              </w:rPr>
            </w:pPr>
          </w:p>
        </w:tc>
      </w:tr>
    </w:tbl>
    <w:p w14:paraId="13555802" w14:textId="77777777" w:rsidR="00423FE9" w:rsidRDefault="00423FE9"/>
    <w:sectPr w:rsidR="00423FE9" w:rsidSect="00CA64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9"/>
    <w:rsid w:val="001D3329"/>
    <w:rsid w:val="00423FE9"/>
    <w:rsid w:val="0059008B"/>
    <w:rsid w:val="00593B82"/>
    <w:rsid w:val="00C36AF4"/>
    <w:rsid w:val="00CA6499"/>
    <w:rsid w:val="00F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3E5D"/>
  <w15:chartTrackingRefBased/>
  <w15:docId w15:val="{707E759B-344A-41A5-9F5B-AE59EDA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499"/>
    <w:pPr>
      <w:spacing w:line="259" w:lineRule="auto"/>
    </w:pPr>
    <w:rPr>
      <w:sz w:val="22"/>
      <w:szCs w:val="22"/>
      <w:lang/>
    </w:rPr>
  </w:style>
  <w:style w:type="paragraph" w:styleId="1">
    <w:name w:val="heading 1"/>
    <w:basedOn w:val="a"/>
    <w:next w:val="a"/>
    <w:link w:val="10"/>
    <w:uiPriority w:val="9"/>
    <w:qFormat/>
    <w:rsid w:val="001D33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3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3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3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3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32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32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32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32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3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3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3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3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3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1D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32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001D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3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ru-RU"/>
    </w:rPr>
  </w:style>
  <w:style w:type="character" w:customStyle="1" w:styleId="22">
    <w:name w:val="Цитата 2 Знак"/>
    <w:basedOn w:val="a0"/>
    <w:link w:val="21"/>
    <w:uiPriority w:val="29"/>
    <w:rsid w:val="001D33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329"/>
    <w:pPr>
      <w:spacing w:line="278" w:lineRule="auto"/>
      <w:ind w:left="720"/>
      <w:contextualSpacing/>
    </w:pPr>
    <w:rPr>
      <w:sz w:val="24"/>
      <w:szCs w:val="24"/>
      <w:lang w:val="ru-RU"/>
    </w:rPr>
  </w:style>
  <w:style w:type="character" w:styleId="a8">
    <w:name w:val="Intense Emphasis"/>
    <w:basedOn w:val="a0"/>
    <w:uiPriority w:val="21"/>
    <w:qFormat/>
    <w:rsid w:val="001D33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ru-RU"/>
    </w:rPr>
  </w:style>
  <w:style w:type="character" w:customStyle="1" w:styleId="aa">
    <w:name w:val="Выделенная цитата Знак"/>
    <w:basedOn w:val="a0"/>
    <w:link w:val="a9"/>
    <w:uiPriority w:val="30"/>
    <w:rsid w:val="001D33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32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A6499"/>
    <w:pPr>
      <w:spacing w:after="0" w:line="240" w:lineRule="auto"/>
    </w:pPr>
    <w:rPr>
      <w:sz w:val="22"/>
      <w:szCs w:val="2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Симанович</dc:creator>
  <cp:keywords/>
  <dc:description/>
  <cp:lastModifiedBy>Михаил Симанович</cp:lastModifiedBy>
  <cp:revision>2</cp:revision>
  <dcterms:created xsi:type="dcterms:W3CDTF">2025-02-18T10:22:00Z</dcterms:created>
  <dcterms:modified xsi:type="dcterms:W3CDTF">2025-02-18T10:22:00Z</dcterms:modified>
</cp:coreProperties>
</file>