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31C7D73" w:rsidR="005F5063" w:rsidRPr="006B6D75" w:rsidRDefault="005F5063" w:rsidP="00814D11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的数组类。和数组不同的是，它要模拟定义在整数上的序列，必须为每个对象存储了指标的上下界。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任何大小的同维序列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最后小波分析算法验证了程序的可靠性和实用性。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FDE4DD8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表波分析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77777777" w:rsidR="00C07B53" w:rsidRPr="006B6D75" w:rsidRDefault="00C07B53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序列是数学的研究对象。最常见的序列是数列，等价于定义在自然数（或整数）上的函数。数列和幂级数是对应的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Pr="006B6D75">
        <w:rPr>
          <w:rFonts w:ascii="Times New Roman" w:hAnsi="Times New Roman" w:hint="eastAsia"/>
          <w:sz w:val="21"/>
          <w:szCs w:val="21"/>
        </w:rPr>
        <w:t>Laurent</w:t>
      </w:r>
      <w:r w:rsidRPr="006B6D75">
        <w:rPr>
          <w:rFonts w:ascii="Times New Roman" w:hAnsi="Times New Roman" w:hint="eastAsia"/>
          <w:sz w:val="21"/>
          <w:szCs w:val="21"/>
        </w:rPr>
        <w:t>多项式）。</w:t>
      </w:r>
    </w:p>
    <w:p w14:paraId="7FE0606F" w14:textId="77777777" w:rsidR="00C07B53" w:rsidRPr="006B6D75" w:rsidRDefault="00C07B53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计算机显然只能存储有有限数列。因此最终可以用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来表示。但是，这么做也有麻烦，数组没有提供指标的上下界。两个数列运算时，即使有相同的维数，但是它们的指标没有对齐，也是不能直接调用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1780DAB7" w:rsidR="005F5063" w:rsidRPr="00AB7C39" w:rsidRDefault="00C07B53" w:rsidP="00AB7C39">
      <w:pPr>
        <w:ind w:firstLineChars="202" w:firstLine="424"/>
        <w:rPr>
          <w:rFonts w:hint="eastAsia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，是因为序列构成的整体常用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52BD46B2" w:rsidR="00C07B53" w:rsidRPr="006B6D75" w:rsidRDefault="00C07B53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</w:t>
      </w:r>
      <w:r w:rsidRPr="006B6D75">
        <w:rPr>
          <w:rFonts w:ascii="Times New Roman" w:hAnsi="Times New Roman" w:hint="eastAsia"/>
          <w:sz w:val="21"/>
          <w:szCs w:val="21"/>
        </w:rPr>
        <w:t>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不过也要处理很多复杂的细节。</w:t>
      </w:r>
    </w:p>
    <w:p w14:paraId="357701B8" w14:textId="77777777" w:rsidR="00C07B53" w:rsidRPr="006B6D75" w:rsidRDefault="00C07B53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类时，可继承该类。笔者未来扩展新的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类也会如此。通常只建议操作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17057447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在运算的时候，要进行指标的对齐。因此重载所有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拉伸到到相应范围。这些处理并不简单，但也是非常关键的。以加法运算为例。</w:t>
      </w:r>
    </w:p>
    <w:p w14:paraId="474A96EB" w14:textId="77777777" w:rsidR="00AB7C39" w:rsidRPr="006B6D75" w:rsidRDefault="00AB7C39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21E6DED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def fit(f):</w:t>
      </w:r>
    </w:p>
    <w:p w14:paraId="30FED00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decorator for operators of Ell objects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4F27BDCC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2A92655" w14:textId="471CF06A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，主要操作用伪代码描述。</w:t>
      </w:r>
    </w:p>
    <w:p w14:paraId="3C3FE7B4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45982902" w14:textId="7FF5D700" w:rsidR="00581B32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768C515A" w14:textId="77777777" w:rsidR="00581B32" w:rsidRPr="006B6D75" w:rsidRDefault="00581B32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373F66FA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下面讲讲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</w:t>
      </w:r>
      <w:r w:rsidRPr="006B6D75">
        <w:rPr>
          <w:rFonts w:ascii="Times New Roman" w:hAnsi="Times New Roman" w:hint="eastAsia"/>
          <w:sz w:val="21"/>
          <w:szCs w:val="21"/>
        </w:rPr>
        <w:t>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</w:t>
      </w:r>
      <w:r w:rsidRPr="006B6D75">
        <w:rPr>
          <w:rFonts w:ascii="Times New Roman" w:hAnsi="Times New Roman" w:hint="eastAsia"/>
          <w:sz w:val="21"/>
          <w:szCs w:val="21"/>
        </w:rPr>
        <w:t>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7EEE0A9B" w14:textId="4445656E" w:rsidR="00DE22ED" w:rsidRPr="006B6D75" w:rsidRDefault="003514EA" w:rsidP="003514EA">
      <w:pPr>
        <w:ind w:firstLineChars="202" w:firstLine="424"/>
        <w:rPr>
          <w:rFonts w:ascii="Times New Roman" w:eastAsia="黑体" w:hAnsi="Times New Roman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2BDC31BA" w14:textId="77777777" w:rsidR="00A1371D" w:rsidRPr="006B6D75" w:rsidRDefault="00A1371D" w:rsidP="003514EA">
      <w:pPr>
        <w:ind w:firstLineChars="202" w:firstLine="424"/>
        <w:rPr>
          <w:rFonts w:ascii="Times New Roman" w:eastAsia="黑体" w:hAnsi="Times New Roman" w:cs="Times New Roman" w:hint="eastAsia"/>
          <w:sz w:val="21"/>
          <w:szCs w:val="21"/>
        </w:rPr>
      </w:pPr>
    </w:p>
    <w:p w14:paraId="35C86CEB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0E7AF8D3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35EBB1BF" w14:textId="3DE41CB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32F54FA" w14:textId="7C11D395" w:rsidR="00A1371D" w:rsidRPr="006B6D75" w:rsidRDefault="00A1371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</w:p>
    <w:p w14:paraId="2E0ECC39" w14:textId="4C25F1B9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08BD666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Ell1d([-1,-2,-1])</w:t>
      </w:r>
    </w:p>
    <w:p w14:paraId="6FFCF93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Ell1d([1,0,-1])</w:t>
      </w:r>
    </w:p>
    <w:p w14:paraId="56F1904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</w:p>
    <w:p w14:paraId="0C386017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9CB0E98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35C2DAD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530F32C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</w:p>
    <w:p w14:paraId="0E55D0C4" w14:textId="5F0B492C" w:rsidR="00B4243A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lastRenderedPageBreak/>
        <w:drawing>
          <wp:inline distT="0" distB="0" distL="0" distR="0" wp14:anchorId="4AA9D0BD" wp14:editId="5209DA5F">
            <wp:extent cx="2211513" cy="213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73C" w14:textId="3771D664" w:rsidR="007D4D37" w:rsidRPr="006B6D75" w:rsidRDefault="007D4D37" w:rsidP="007D4D37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 w:hint="eastAsia"/>
          <w:sz w:val="18"/>
          <w:szCs w:val="18"/>
        </w:rPr>
        <w:t>1</w:t>
      </w:r>
      <w:r w:rsidR="00D94487"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</w:p>
    <w:p w14:paraId="4F0314F2" w14:textId="77777777" w:rsidR="007D4D37" w:rsidRPr="006B6D75" w:rsidRDefault="007D4D37" w:rsidP="007D4D37">
      <w:pPr>
        <w:ind w:firstLineChars="202" w:firstLine="424"/>
        <w:jc w:val="center"/>
        <w:rPr>
          <w:rFonts w:ascii="Times New Roman" w:hAnsi="Times New Roman" w:hint="eastAsia"/>
          <w:sz w:val="21"/>
          <w:szCs w:val="21"/>
        </w:rPr>
      </w:pPr>
    </w:p>
    <w:p w14:paraId="05AFCB95" w14:textId="0F4E3BB4" w:rsidR="00362432" w:rsidRPr="006B6D75" w:rsidRDefault="00B4243A" w:rsidP="00362432">
      <w:pPr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6BB8D30A" w:rsidR="00362432" w:rsidRPr="006B6D75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77777777" w:rsidR="00362432" w:rsidRPr="006B6D75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</w:p>
    <w:p w14:paraId="7753DE3F" w14:textId="12C8D7FC" w:rsidR="00362432" w:rsidRPr="006B6D75" w:rsidRDefault="003C522E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本例子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算法。</w:t>
      </w:r>
    </w:p>
    <w:p w14:paraId="517375E8" w14:textId="53C3DCAA" w:rsidR="00B4243A" w:rsidRPr="006B6D75" w:rsidRDefault="00362432" w:rsidP="002649FB">
      <w:pPr>
        <w:ind w:firstLineChars="202" w:firstLine="424"/>
        <w:rPr>
          <w:rFonts w:ascii="Times New Roman" w:eastAsia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</w:p>
    <w:p w14:paraId="4CD9F243" w14:textId="0361C701" w:rsidR="004D30CD" w:rsidRPr="006B6D75" w:rsidRDefault="00560F3E" w:rsidP="003C522E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t>结语</w:t>
      </w:r>
    </w:p>
    <w:p w14:paraId="4BF4A5F5" w14:textId="1464AC38" w:rsidR="003E4662" w:rsidRDefault="006B6D75" w:rsidP="003E4662">
      <w:pPr>
        <w:spacing w:line="312" w:lineRule="auto"/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="002649FB"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E4662">
        <w:rPr>
          <w:rFonts w:hint="eastAsia"/>
          <w:sz w:val="21"/>
          <w:szCs w:val="21"/>
        </w:rPr>
        <w:t>许多功能可以自然迁移到复杂的Ell类上。</w:t>
      </w:r>
    </w:p>
    <w:p w14:paraId="3CBEA5EE" w14:textId="53309F53" w:rsidR="003E4662" w:rsidRDefault="003E4662" w:rsidP="003E4662">
      <w:pPr>
        <w:spacing w:line="312" w:lineRule="auto"/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3B184C9A" w14:textId="7DD576CB" w:rsidR="00700919" w:rsidRDefault="002D39E0" w:rsidP="00700919">
      <w:pPr>
        <w:spacing w:line="312" w:lineRule="auto"/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</w:t>
      </w:r>
      <w:r w:rsidR="00EF55F2">
        <w:rPr>
          <w:rFonts w:hint="eastAsia"/>
          <w:sz w:val="21"/>
          <w:szCs w:val="21"/>
        </w:rPr>
        <w:t>索引指标本身对应于序列本身的指标，而不是像</w:t>
      </w:r>
      <w:proofErr w:type="spellStart"/>
      <w:r w:rsidR="00EF55F2"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 w:rsidR="00EF55F2">
        <w:rPr>
          <w:rFonts w:hint="eastAsia"/>
          <w:sz w:val="21"/>
          <w:szCs w:val="21"/>
        </w:rPr>
        <w:t>的数组那样从</w:t>
      </w:r>
      <w:r w:rsidR="00EF55F2" w:rsidRPr="00D15FD1">
        <w:rPr>
          <w:rFonts w:ascii="Times New Roman" w:hAnsi="Times New Roman" w:cs="Times New Roman"/>
          <w:sz w:val="21"/>
          <w:szCs w:val="21"/>
        </w:rPr>
        <w:t>0</w:t>
      </w:r>
      <w:r w:rsidR="00EF55F2">
        <w:rPr>
          <w:rFonts w:hint="eastAsia"/>
          <w:sz w:val="21"/>
          <w:szCs w:val="21"/>
        </w:rPr>
        <w:t>索引。</w:t>
      </w:r>
    </w:p>
    <w:p w14:paraId="013B34BF" w14:textId="16A7BD45" w:rsidR="00F40666" w:rsidRPr="006B6D75" w:rsidRDefault="00F40666" w:rsidP="00700919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>
        <w:rPr>
          <w:rFonts w:hint="eastAsia"/>
          <w:sz w:val="21"/>
          <w:szCs w:val="21"/>
        </w:rPr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</w:t>
      </w:r>
      <w:r w:rsidR="00C655BA">
        <w:rPr>
          <w:rFonts w:hint="eastAsia"/>
          <w:sz w:val="21"/>
          <w:szCs w:val="21"/>
        </w:rPr>
        <w:t>（代表的序列）</w:t>
      </w:r>
      <w:r>
        <w:rPr>
          <w:rFonts w:hint="eastAsia"/>
          <w:sz w:val="21"/>
          <w:szCs w:val="21"/>
        </w:rPr>
        <w:t>在卷积时是不会改变大小的。</w:t>
      </w:r>
      <w:r w:rsidR="00D15FD1">
        <w:rPr>
          <w:rFonts w:hint="eastAsia"/>
          <w:sz w:val="21"/>
          <w:szCs w:val="21"/>
        </w:rPr>
        <w:t>因此如果事先填充</w:t>
      </w:r>
      <w:r w:rsidR="00D15FD1" w:rsidRPr="00D15FD1">
        <w:rPr>
          <w:rFonts w:ascii="Times New Roman" w:hAnsi="Times New Roman" w:cs="Times New Roman"/>
          <w:sz w:val="21"/>
          <w:szCs w:val="21"/>
        </w:rPr>
        <w:t>0</w:t>
      </w:r>
      <w:r w:rsidR="00D15FD1">
        <w:rPr>
          <w:rFonts w:hint="eastAsia"/>
          <w:sz w:val="21"/>
          <w:szCs w:val="21"/>
        </w:rPr>
        <w:t>来固定大小，它们和</w:t>
      </w:r>
      <w:proofErr w:type="spellStart"/>
      <w:r w:rsidR="00D15FD1"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 w:rsidR="00D15FD1">
        <w:rPr>
          <w:rFonts w:hint="eastAsia"/>
          <w:sz w:val="21"/>
          <w:szCs w:val="21"/>
        </w:rPr>
        <w:t>的数组没有本质区别。</w:t>
      </w:r>
    </w:p>
    <w:p w14:paraId="12C3A545" w14:textId="4F2F0CBB" w:rsidR="00550F96" w:rsidRPr="006B6D75" w:rsidRDefault="003E4662" w:rsidP="00700919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 w:rsidR="00700919"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 w:rsidR="00700919"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 w:rsidR="00700919">
        <w:rPr>
          <w:rFonts w:hint="eastAsia"/>
          <w:sz w:val="21"/>
          <w:szCs w:val="21"/>
        </w:rPr>
        <w:t>笔者希望有感兴趣的读者参与到E</w:t>
      </w:r>
      <w:r w:rsidR="00700919">
        <w:rPr>
          <w:sz w:val="21"/>
          <w:szCs w:val="21"/>
        </w:rPr>
        <w:t>ll</w:t>
      </w:r>
      <w:r w:rsidR="00700919">
        <w:rPr>
          <w:rFonts w:hint="eastAsia"/>
          <w:sz w:val="21"/>
          <w:szCs w:val="21"/>
        </w:rPr>
        <w:t>的开发中。</w:t>
      </w:r>
    </w:p>
    <w:p w14:paraId="2D44CAF2" w14:textId="77777777" w:rsidR="00B5285F" w:rsidRPr="006B6D75" w:rsidRDefault="00B5285F" w:rsidP="00B5285F">
      <w:pPr>
        <w:ind w:firstLineChars="202" w:firstLine="424"/>
        <w:rPr>
          <w:rFonts w:ascii="Times New Roman" w:eastAsia="Times New Roman" w:hAnsi="Times New Roman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lastRenderedPageBreak/>
        <w:drawing>
          <wp:inline distT="0" distB="0" distL="0" distR="0" wp14:anchorId="2303C29F" wp14:editId="05550081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77777777" w:rsidR="00B5285F" w:rsidRPr="006B6D75" w:rsidRDefault="00B5285F" w:rsidP="00B5285F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/>
          <w:sz w:val="18"/>
          <w:szCs w:val="18"/>
        </w:rPr>
        <w:t xml:space="preserve">2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4FB7326D" w14:textId="4CE7DFDD" w:rsidR="00D52A70" w:rsidRPr="006B6D75" w:rsidRDefault="003161C3" w:rsidP="003161C3">
      <w:pPr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[11]</w:t>
      </w:r>
      <w:r w:rsidR="009D5AB1" w:rsidRPr="006B6D75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6B6D75">
        <w:rPr>
          <w:rFonts w:ascii="Times New Roman" w:hAnsi="Times New Roman"/>
          <w:sz w:val="18"/>
          <w:szCs w:val="18"/>
        </w:rPr>
        <w:t>Numpy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. </w:t>
      </w:r>
      <w:hyperlink r:id="rId10" w:history="1">
        <w:r w:rsidR="00722131" w:rsidRPr="006B6D75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6B6D75">
        <w:rPr>
          <w:rFonts w:ascii="Times New Roman" w:hAnsi="Times New Roman"/>
          <w:sz w:val="18"/>
          <w:szCs w:val="18"/>
        </w:rPr>
        <w:t>].</w:t>
      </w:r>
    </w:p>
    <w:p w14:paraId="08BF4E12" w14:textId="3256A77C" w:rsidR="00722131" w:rsidRPr="006B6D75" w:rsidRDefault="00722131" w:rsidP="00722131">
      <w:pPr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[]</w:t>
      </w:r>
      <w:r w:rsidR="002649FB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/>
          <w:sz w:val="18"/>
          <w:szCs w:val="18"/>
        </w:rPr>
        <w:t>I. Daubechies</w:t>
      </w:r>
      <w:r w:rsidRPr="006B6D75">
        <w:rPr>
          <w:rFonts w:ascii="Times New Roman" w:hAnsi="Times New Roman"/>
          <w:sz w:val="18"/>
          <w:szCs w:val="18"/>
        </w:rPr>
        <w:t xml:space="preserve">. </w:t>
      </w:r>
      <w:r w:rsidRPr="006B6D75">
        <w:rPr>
          <w:rFonts w:ascii="Times New Roman" w:hAnsi="Times New Roman"/>
          <w:sz w:val="18"/>
          <w:szCs w:val="18"/>
        </w:rPr>
        <w:t>Ten Lectures on Wavelets</w:t>
      </w:r>
      <w:r w:rsidRPr="006B6D75">
        <w:rPr>
          <w:rFonts w:ascii="Times New Roman" w:hAnsi="Times New Roman"/>
          <w:sz w:val="18"/>
          <w:szCs w:val="18"/>
        </w:rPr>
        <w:t>[</w:t>
      </w:r>
      <w:r w:rsidRPr="006B6D75">
        <w:rPr>
          <w:rFonts w:ascii="Times New Roman" w:hAnsi="Times New Roman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].</w:t>
      </w:r>
      <w:r w:rsidRPr="006B6D75">
        <w:rPr>
          <w:rFonts w:ascii="Times New Roman" w:hAnsi="Times New Roman"/>
        </w:rPr>
        <w:t xml:space="preserve"> </w:t>
      </w:r>
      <w:r w:rsidRPr="006B6D75">
        <w:rPr>
          <w:rFonts w:ascii="Times New Roman" w:hAnsi="Times New Roman" w:cs="Times New Roman"/>
          <w:sz w:val="18"/>
          <w:szCs w:val="18"/>
        </w:rPr>
        <w:t>Philadelphia,</w:t>
      </w:r>
      <w:r w:rsidRPr="006B6D75">
        <w:rPr>
          <w:rFonts w:ascii="Times New Roman" w:hAnsi="Times New Roman" w:hint="eastAsia"/>
        </w:rPr>
        <w:t xml:space="preserve"> </w:t>
      </w:r>
      <w:r w:rsidRPr="006B6D75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Pr="006B6D75">
        <w:rPr>
          <w:rFonts w:ascii="Times New Roman" w:hAnsi="Times New Roman"/>
          <w:sz w:val="18"/>
          <w:szCs w:val="18"/>
        </w:rPr>
        <w:t>, 1992.</w:t>
      </w:r>
    </w:p>
    <w:p w14:paraId="5B9018C5" w14:textId="7C465C7A" w:rsidR="00675C57" w:rsidRDefault="00A55130" w:rsidP="00DF5C46">
      <w:pPr>
        <w:wordWrap w:val="0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[]</w:t>
      </w:r>
      <w:r w:rsidR="002649FB">
        <w:rPr>
          <w:rFonts w:ascii="Times New Roman" w:hAnsi="Times New Roman"/>
          <w:sz w:val="18"/>
          <w:szCs w:val="18"/>
        </w:rPr>
        <w:t xml:space="preserve"> </w:t>
      </w:r>
      <w:r w:rsidR="00675C57" w:rsidRPr="006B6D75">
        <w:rPr>
          <w:rFonts w:ascii="Times New Roman" w:hAnsi="Times New Roman" w:hint="eastAsia"/>
          <w:sz w:val="18"/>
          <w:szCs w:val="18"/>
        </w:rPr>
        <w:t>I</w:t>
      </w:r>
      <w:r w:rsidR="00675C57" w:rsidRPr="006B6D75">
        <w:rPr>
          <w:rFonts w:ascii="Times New Roman" w:hAnsi="Times New Roman"/>
          <w:sz w:val="18"/>
          <w:szCs w:val="18"/>
        </w:rPr>
        <w:t xml:space="preserve"> Sobel. History</w:t>
      </w:r>
      <w:r w:rsidR="00DF5C46" w:rsidRPr="006B6D75">
        <w:rPr>
          <w:rFonts w:ascii="Times New Roman" w:hAnsi="Times New Roman"/>
          <w:sz w:val="18"/>
          <w:szCs w:val="18"/>
        </w:rPr>
        <w:t xml:space="preserve"> and Definition of Sobel Operator[OL]. 2014.</w:t>
      </w:r>
      <w:r w:rsidR="00DF5C46" w:rsidRPr="006B6D75">
        <w:rPr>
          <w:rFonts w:ascii="Times New Roman" w:hAnsi="Times New Roman"/>
        </w:rPr>
        <w:t xml:space="preserve"> </w:t>
      </w:r>
      <w:r w:rsidR="00DF5C46" w:rsidRPr="006B6D75">
        <w:rPr>
          <w:rFonts w:ascii="Times New Roman" w:hAnsi="Times New Roman"/>
          <w:sz w:val="18"/>
          <w:szCs w:val="18"/>
        </w:rPr>
        <w:fldChar w:fldCharType="begin"/>
      </w:r>
      <w:r w:rsidR="00DF5C46" w:rsidRPr="006B6D75">
        <w:rPr>
          <w:rFonts w:ascii="Times New Roman" w:hAnsi="Times New Roman"/>
          <w:sz w:val="18"/>
          <w:szCs w:val="18"/>
        </w:rPr>
        <w:instrText xml:space="preserve"> HYPERLINK "https://www.researchgate.net/publication/239398674_An_Isotropic_3x3_Image_Gradient_Operator" </w:instrText>
      </w:r>
      <w:r w:rsidR="00DF5C46" w:rsidRPr="006B6D75">
        <w:rPr>
          <w:rFonts w:ascii="Times New Roman" w:hAnsi="Times New Roman"/>
          <w:sz w:val="18"/>
          <w:szCs w:val="18"/>
        </w:rPr>
      </w:r>
      <w:r w:rsidR="00DF5C46" w:rsidRPr="006B6D75">
        <w:rPr>
          <w:rFonts w:ascii="Times New Roman" w:hAnsi="Times New Roman"/>
          <w:sz w:val="18"/>
          <w:szCs w:val="18"/>
        </w:rPr>
        <w:fldChar w:fldCharType="separate"/>
      </w:r>
      <w:r w:rsidR="00DF5C46" w:rsidRPr="006B6D75">
        <w:rPr>
          <w:rStyle w:val="a4"/>
          <w:rFonts w:ascii="Times New Roman" w:hAnsi="Times New Roman"/>
          <w:sz w:val="18"/>
          <w:szCs w:val="18"/>
        </w:rPr>
        <w:t>https://www.researchgate.net/publication/239398674_An_Isotropic_3x3_Image_Gradient_Operator</w:t>
      </w:r>
      <w:r w:rsidR="00DF5C46" w:rsidRPr="006B6D75">
        <w:rPr>
          <w:rFonts w:ascii="Times New Roman" w:hAnsi="Times New Roman"/>
          <w:sz w:val="18"/>
          <w:szCs w:val="18"/>
        </w:rPr>
        <w:fldChar w:fldCharType="end"/>
      </w:r>
    </w:p>
    <w:p w14:paraId="415A2204" w14:textId="7B3D7403" w:rsidR="002649FB" w:rsidRPr="006B6D75" w:rsidRDefault="002649FB" w:rsidP="00DF5C46">
      <w:pPr>
        <w:wordWrap w:val="0"/>
        <w:rPr>
          <w:rFonts w:ascii="Times New Roman" w:hAnsi="Times New Roman" w:hint="eastAsia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[] </w:t>
      </w:r>
      <w:proofErr w:type="spellStart"/>
      <w:r>
        <w:rPr>
          <w:rFonts w:ascii="Times New Roman" w:hAnsi="Times New Roman"/>
          <w:sz w:val="18"/>
          <w:szCs w:val="18"/>
        </w:rPr>
        <w:t>PyWavelets</w:t>
      </w:r>
      <w:proofErr w:type="spellEnd"/>
      <w:r>
        <w:rPr>
          <w:rFonts w:ascii="Times New Roman" w:hAnsi="Times New Roman"/>
          <w:sz w:val="18"/>
          <w:szCs w:val="18"/>
        </w:rPr>
        <w:t xml:space="preserve">. </w:t>
      </w:r>
      <w:hyperlink r:id="rId11" w:history="1">
        <w:r w:rsidRPr="00FD1954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>
        <w:rPr>
          <w:rFonts w:ascii="Times New Roman" w:hAnsi="Times New Roman"/>
          <w:sz w:val="18"/>
          <w:szCs w:val="18"/>
        </w:rPr>
        <w:t xml:space="preserve"> [OL], 20</w:t>
      </w:r>
      <w:r w:rsidR="00252287">
        <w:rPr>
          <w:rFonts w:ascii="Times New Roman" w:hAnsi="Times New Roman"/>
          <w:sz w:val="18"/>
          <w:szCs w:val="18"/>
        </w:rPr>
        <w:t>21</w:t>
      </w:r>
      <w:r>
        <w:rPr>
          <w:rFonts w:ascii="Times New Roman" w:hAnsi="Times New Roman"/>
          <w:sz w:val="18"/>
          <w:szCs w:val="18"/>
        </w:rPr>
        <w:t>.</w:t>
      </w:r>
    </w:p>
    <w:sectPr w:rsidR="002649FB" w:rsidRPr="006B6D75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551E8" w14:textId="77777777" w:rsidR="00246545" w:rsidRDefault="00246545" w:rsidP="00742EDE">
      <w:r>
        <w:separator/>
      </w:r>
    </w:p>
  </w:endnote>
  <w:endnote w:type="continuationSeparator" w:id="0">
    <w:p w14:paraId="7C508361" w14:textId="77777777" w:rsidR="00246545" w:rsidRDefault="00246545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D687D" w14:textId="77777777" w:rsidR="00246545" w:rsidRDefault="00246545" w:rsidP="00742EDE">
      <w:r>
        <w:separator/>
      </w:r>
    </w:p>
  </w:footnote>
  <w:footnote w:type="continuationSeparator" w:id="0">
    <w:p w14:paraId="5F05AF55" w14:textId="77777777" w:rsidR="00246545" w:rsidRDefault="00246545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4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6464"/>
    <w:rsid w:val="000C23D4"/>
    <w:rsid w:val="000C3E4D"/>
    <w:rsid w:val="000D4551"/>
    <w:rsid w:val="000D4B6E"/>
    <w:rsid w:val="000E414C"/>
    <w:rsid w:val="000E7F20"/>
    <w:rsid w:val="000F0E01"/>
    <w:rsid w:val="000F5325"/>
    <w:rsid w:val="00104C71"/>
    <w:rsid w:val="00113D98"/>
    <w:rsid w:val="0013052A"/>
    <w:rsid w:val="0013760D"/>
    <w:rsid w:val="00153DEE"/>
    <w:rsid w:val="00154C53"/>
    <w:rsid w:val="00171008"/>
    <w:rsid w:val="001733F5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48FF"/>
    <w:rsid w:val="00226EDC"/>
    <w:rsid w:val="00231035"/>
    <w:rsid w:val="00246545"/>
    <w:rsid w:val="00252287"/>
    <w:rsid w:val="002649FB"/>
    <w:rsid w:val="00264CA2"/>
    <w:rsid w:val="00275CF4"/>
    <w:rsid w:val="002A3DFE"/>
    <w:rsid w:val="002A57D6"/>
    <w:rsid w:val="002B3B9B"/>
    <w:rsid w:val="002B47C0"/>
    <w:rsid w:val="002C23E1"/>
    <w:rsid w:val="002C26C7"/>
    <w:rsid w:val="002D39E0"/>
    <w:rsid w:val="002F30B9"/>
    <w:rsid w:val="003060B0"/>
    <w:rsid w:val="003161C3"/>
    <w:rsid w:val="00317F63"/>
    <w:rsid w:val="00325140"/>
    <w:rsid w:val="00336673"/>
    <w:rsid w:val="003514EA"/>
    <w:rsid w:val="00362432"/>
    <w:rsid w:val="00364E56"/>
    <w:rsid w:val="00366A41"/>
    <w:rsid w:val="003819F3"/>
    <w:rsid w:val="00394535"/>
    <w:rsid w:val="003A37FA"/>
    <w:rsid w:val="003A4C84"/>
    <w:rsid w:val="003B01C6"/>
    <w:rsid w:val="003B418F"/>
    <w:rsid w:val="003B492C"/>
    <w:rsid w:val="003C522E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3EA4"/>
    <w:rsid w:val="00442D08"/>
    <w:rsid w:val="00447345"/>
    <w:rsid w:val="0045058B"/>
    <w:rsid w:val="00456C36"/>
    <w:rsid w:val="00485895"/>
    <w:rsid w:val="00486364"/>
    <w:rsid w:val="004907AF"/>
    <w:rsid w:val="00496FFC"/>
    <w:rsid w:val="004A04A7"/>
    <w:rsid w:val="004B4666"/>
    <w:rsid w:val="004D0D27"/>
    <w:rsid w:val="004D30CD"/>
    <w:rsid w:val="004D760B"/>
    <w:rsid w:val="004E1DFF"/>
    <w:rsid w:val="004E78C0"/>
    <w:rsid w:val="00512E3C"/>
    <w:rsid w:val="00515EAC"/>
    <w:rsid w:val="00516749"/>
    <w:rsid w:val="00517CEE"/>
    <w:rsid w:val="00527F66"/>
    <w:rsid w:val="00530CCD"/>
    <w:rsid w:val="00542A05"/>
    <w:rsid w:val="00550E64"/>
    <w:rsid w:val="00550F96"/>
    <w:rsid w:val="005517E1"/>
    <w:rsid w:val="00560F3B"/>
    <w:rsid w:val="00560F3E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57746"/>
    <w:rsid w:val="00666EA5"/>
    <w:rsid w:val="00667B98"/>
    <w:rsid w:val="0067107F"/>
    <w:rsid w:val="00675C57"/>
    <w:rsid w:val="0068009E"/>
    <w:rsid w:val="00691B6D"/>
    <w:rsid w:val="006A37F4"/>
    <w:rsid w:val="006A5CF6"/>
    <w:rsid w:val="006B201A"/>
    <w:rsid w:val="006B6D75"/>
    <w:rsid w:val="006C2A3D"/>
    <w:rsid w:val="006C4CE4"/>
    <w:rsid w:val="006D154B"/>
    <w:rsid w:val="006E5408"/>
    <w:rsid w:val="006E6199"/>
    <w:rsid w:val="007000FE"/>
    <w:rsid w:val="00700919"/>
    <w:rsid w:val="00701E45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3C67"/>
    <w:rsid w:val="007D4D37"/>
    <w:rsid w:val="007E11E9"/>
    <w:rsid w:val="007E1F80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E59FF"/>
    <w:rsid w:val="008F06F0"/>
    <w:rsid w:val="008F362A"/>
    <w:rsid w:val="00900B16"/>
    <w:rsid w:val="009448EE"/>
    <w:rsid w:val="00944DD6"/>
    <w:rsid w:val="00964185"/>
    <w:rsid w:val="00972478"/>
    <w:rsid w:val="009851F4"/>
    <w:rsid w:val="009C347C"/>
    <w:rsid w:val="009D5AB1"/>
    <w:rsid w:val="009E0A02"/>
    <w:rsid w:val="009F033A"/>
    <w:rsid w:val="009F073A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55130"/>
    <w:rsid w:val="00A71AF5"/>
    <w:rsid w:val="00A73D97"/>
    <w:rsid w:val="00A74DF0"/>
    <w:rsid w:val="00A85C00"/>
    <w:rsid w:val="00A9111F"/>
    <w:rsid w:val="00AA5ECB"/>
    <w:rsid w:val="00AA7CBF"/>
    <w:rsid w:val="00AB4183"/>
    <w:rsid w:val="00AB7C39"/>
    <w:rsid w:val="00AC1CE0"/>
    <w:rsid w:val="00AC637A"/>
    <w:rsid w:val="00AD019A"/>
    <w:rsid w:val="00B350B0"/>
    <w:rsid w:val="00B4243A"/>
    <w:rsid w:val="00B44D0B"/>
    <w:rsid w:val="00B5285F"/>
    <w:rsid w:val="00B53317"/>
    <w:rsid w:val="00B742B6"/>
    <w:rsid w:val="00B8408A"/>
    <w:rsid w:val="00B84626"/>
    <w:rsid w:val="00B86903"/>
    <w:rsid w:val="00B87F54"/>
    <w:rsid w:val="00B9215E"/>
    <w:rsid w:val="00BA354E"/>
    <w:rsid w:val="00BA7CB4"/>
    <w:rsid w:val="00BB5590"/>
    <w:rsid w:val="00BC0F6F"/>
    <w:rsid w:val="00BC46E9"/>
    <w:rsid w:val="00BE298A"/>
    <w:rsid w:val="00BE6DD2"/>
    <w:rsid w:val="00BE7C58"/>
    <w:rsid w:val="00BF1526"/>
    <w:rsid w:val="00C07B53"/>
    <w:rsid w:val="00C1633E"/>
    <w:rsid w:val="00C35AF4"/>
    <w:rsid w:val="00C655BA"/>
    <w:rsid w:val="00C81C92"/>
    <w:rsid w:val="00CA3F48"/>
    <w:rsid w:val="00CA7029"/>
    <w:rsid w:val="00CB0652"/>
    <w:rsid w:val="00CB637F"/>
    <w:rsid w:val="00CC69DF"/>
    <w:rsid w:val="00CE79B9"/>
    <w:rsid w:val="00CF1FC2"/>
    <w:rsid w:val="00CF32CE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4487"/>
    <w:rsid w:val="00DB2432"/>
    <w:rsid w:val="00DD00E9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4D8C"/>
    <w:rsid w:val="00EA532E"/>
    <w:rsid w:val="00EB1B89"/>
    <w:rsid w:val="00EB68DB"/>
    <w:rsid w:val="00EC7BD3"/>
    <w:rsid w:val="00EE7CEA"/>
    <w:rsid w:val="00EF0B64"/>
    <w:rsid w:val="00EF1245"/>
    <w:rsid w:val="00EF55F2"/>
    <w:rsid w:val="00F16A46"/>
    <w:rsid w:val="00F1787C"/>
    <w:rsid w:val="00F17C56"/>
    <w:rsid w:val="00F27F4B"/>
    <w:rsid w:val="00F40666"/>
    <w:rsid w:val="00F43073"/>
    <w:rsid w:val="00F5326D"/>
    <w:rsid w:val="00F551F5"/>
    <w:rsid w:val="00F73E20"/>
    <w:rsid w:val="00F741BE"/>
    <w:rsid w:val="00F826B1"/>
    <w:rsid w:val="00F828BE"/>
    <w:rsid w:val="00F8554A"/>
    <w:rsid w:val="00F9044B"/>
    <w:rsid w:val="00FA4A11"/>
    <w:rsid w:val="00FB29A9"/>
    <w:rsid w:val="00FC03F6"/>
    <w:rsid w:val="00FC13F2"/>
    <w:rsid w:val="00FC243D"/>
    <w:rsid w:val="00FD1AF4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C39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wavelets.readthedocs.io/en/lates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numpy.org/%5b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260</cp:revision>
  <dcterms:created xsi:type="dcterms:W3CDTF">2014-01-14T12:04:00Z</dcterms:created>
  <dcterms:modified xsi:type="dcterms:W3CDTF">2021-07-01T09:11:00Z</dcterms:modified>
</cp:coreProperties>
</file>