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B0BD8" w14:textId="09F96FD8" w:rsidR="00F3568E" w:rsidRPr="00F77F2E" w:rsidRDefault="00901D08" w:rsidP="009A6F65">
      <w:pPr>
        <w:pStyle w:val="Titel"/>
        <w:rPr>
          <w:lang w:val="en-GB"/>
        </w:rPr>
      </w:pPr>
      <w:r w:rsidRPr="00F77F2E">
        <w:rPr>
          <w:lang w:val="en-GB"/>
        </w:rPr>
        <w:t>Sternberg</w:t>
      </w:r>
    </w:p>
    <w:p w14:paraId="34E3E4AA" w14:textId="670F013C" w:rsidR="00F3568E" w:rsidRPr="00F77F2E" w:rsidRDefault="00F3568E" w:rsidP="00F3568E">
      <w:pPr>
        <w:pStyle w:val="Overskrift1"/>
        <w:rPr>
          <w:lang w:val="en-GB"/>
        </w:rPr>
      </w:pPr>
      <w:r w:rsidRPr="00F77F2E">
        <w:rPr>
          <w:lang w:val="en-GB"/>
        </w:rPr>
        <w:t>Agenda</w:t>
      </w:r>
    </w:p>
    <w:p w14:paraId="71C1B200" w14:textId="27D1E265" w:rsidR="00F3568E" w:rsidRPr="00F77F2E" w:rsidRDefault="00F3568E" w:rsidP="00F3568E">
      <w:pPr>
        <w:pStyle w:val="Listeafsnit"/>
        <w:numPr>
          <w:ilvl w:val="0"/>
          <w:numId w:val="1"/>
        </w:numPr>
        <w:rPr>
          <w:lang w:val="en-GB"/>
        </w:rPr>
      </w:pPr>
      <w:r w:rsidRPr="00F77F2E">
        <w:rPr>
          <w:lang w:val="en-GB"/>
        </w:rPr>
        <w:t>Introduction</w:t>
      </w:r>
    </w:p>
    <w:p w14:paraId="773B4F08" w14:textId="5F42ECE3" w:rsidR="009F5225" w:rsidRPr="00F77F2E" w:rsidRDefault="009F5225" w:rsidP="00F3568E">
      <w:pPr>
        <w:pStyle w:val="Listeafsnit"/>
        <w:numPr>
          <w:ilvl w:val="0"/>
          <w:numId w:val="1"/>
        </w:numPr>
        <w:rPr>
          <w:lang w:val="en-GB"/>
        </w:rPr>
      </w:pPr>
      <w:r>
        <w:rPr>
          <w:lang w:val="en-GB"/>
        </w:rPr>
        <w:t>Hypothesis</w:t>
      </w:r>
    </w:p>
    <w:p w14:paraId="6E02777C" w14:textId="7D931ECA" w:rsidR="00F3568E" w:rsidRPr="00F77F2E" w:rsidRDefault="00F3568E" w:rsidP="00F3568E">
      <w:pPr>
        <w:pStyle w:val="Listeafsnit"/>
        <w:numPr>
          <w:ilvl w:val="0"/>
          <w:numId w:val="1"/>
        </w:numPr>
        <w:rPr>
          <w:lang w:val="en-GB"/>
        </w:rPr>
      </w:pPr>
      <w:r w:rsidRPr="00F77F2E">
        <w:rPr>
          <w:lang w:val="en-GB"/>
        </w:rPr>
        <w:t>Method</w:t>
      </w:r>
    </w:p>
    <w:p w14:paraId="7BB6C2C6" w14:textId="207812B8" w:rsidR="00F3568E" w:rsidRPr="00F77F2E" w:rsidRDefault="00F3568E" w:rsidP="00F3568E">
      <w:pPr>
        <w:pStyle w:val="Listeafsnit"/>
        <w:numPr>
          <w:ilvl w:val="0"/>
          <w:numId w:val="1"/>
        </w:numPr>
        <w:rPr>
          <w:lang w:val="en-GB"/>
        </w:rPr>
      </w:pPr>
      <w:r w:rsidRPr="00F77F2E">
        <w:rPr>
          <w:lang w:val="en-GB"/>
        </w:rPr>
        <w:t>Results</w:t>
      </w:r>
    </w:p>
    <w:p w14:paraId="194F73A3" w14:textId="18727423" w:rsidR="008449CB" w:rsidRPr="00F77F2E" w:rsidRDefault="00F3568E" w:rsidP="008449CB">
      <w:pPr>
        <w:pStyle w:val="Listeafsnit"/>
        <w:numPr>
          <w:ilvl w:val="0"/>
          <w:numId w:val="1"/>
        </w:numPr>
        <w:rPr>
          <w:lang w:val="en-GB"/>
        </w:rPr>
      </w:pPr>
      <w:r w:rsidRPr="00F77F2E">
        <w:rPr>
          <w:lang w:val="en-GB"/>
        </w:rPr>
        <w:t>Conclusion</w:t>
      </w:r>
    </w:p>
    <w:p w14:paraId="64F760D7" w14:textId="77777777" w:rsidR="00F77F2E" w:rsidRPr="00F77F2E" w:rsidRDefault="00F77F2E" w:rsidP="00F77F2E">
      <w:pPr>
        <w:pStyle w:val="Listeafsnit"/>
        <w:numPr>
          <w:ilvl w:val="0"/>
          <w:numId w:val="1"/>
        </w:numPr>
        <w:rPr>
          <w:lang w:val="en-GB"/>
        </w:rPr>
      </w:pPr>
      <w:r w:rsidRPr="00F77F2E">
        <w:rPr>
          <w:lang w:val="en-GB"/>
        </w:rPr>
        <w:t>Discussion</w:t>
      </w:r>
    </w:p>
    <w:p w14:paraId="5A678C0E" w14:textId="7DFAB650" w:rsidR="00F3568E" w:rsidRPr="00F77F2E" w:rsidRDefault="00F3568E" w:rsidP="00F3568E">
      <w:pPr>
        <w:pStyle w:val="Listeafsnit"/>
        <w:numPr>
          <w:ilvl w:val="0"/>
          <w:numId w:val="1"/>
        </w:numPr>
        <w:rPr>
          <w:lang w:val="en-GB"/>
        </w:rPr>
      </w:pPr>
      <w:r w:rsidRPr="00F77F2E">
        <w:rPr>
          <w:lang w:val="en-GB"/>
        </w:rPr>
        <w:t>Grand perspective</w:t>
      </w:r>
      <w:r w:rsidR="008D7788">
        <w:rPr>
          <w:lang w:val="en-GB"/>
        </w:rPr>
        <w:t xml:space="preserve">™ </w:t>
      </w:r>
    </w:p>
    <w:p w14:paraId="4B7A6C4A" w14:textId="638257E3" w:rsidR="008449CB" w:rsidRDefault="0055098F" w:rsidP="0055098F">
      <w:pPr>
        <w:pStyle w:val="Overskrift2"/>
        <w:rPr>
          <w:lang w:val="en-GB"/>
        </w:rPr>
      </w:pPr>
      <w:r>
        <w:rPr>
          <w:lang w:val="en-GB"/>
        </w:rPr>
        <w:t xml:space="preserve">Introduction and </w:t>
      </w:r>
      <w:r w:rsidR="007C2255">
        <w:rPr>
          <w:lang w:val="en-GB"/>
        </w:rPr>
        <w:t>assumptions</w:t>
      </w:r>
    </w:p>
    <w:p w14:paraId="369477BB" w14:textId="3F888455" w:rsidR="00F77F2E" w:rsidRDefault="00B66495" w:rsidP="00114765">
      <w:pPr>
        <w:pStyle w:val="Listeafsnit"/>
        <w:numPr>
          <w:ilvl w:val="0"/>
          <w:numId w:val="1"/>
        </w:numPr>
        <w:rPr>
          <w:lang w:val="en-GB"/>
        </w:rPr>
      </w:pPr>
      <w:r>
        <w:rPr>
          <w:lang w:val="en-GB"/>
        </w:rPr>
        <w:t>Stage theory:</w:t>
      </w:r>
      <w:r w:rsidR="00D41383">
        <w:rPr>
          <w:lang w:val="en-GB"/>
        </w:rPr>
        <w:t xml:space="preserve"> </w:t>
      </w:r>
      <w:r w:rsidR="00F325A6">
        <w:rPr>
          <w:lang w:val="en-GB"/>
        </w:rPr>
        <w:t xml:space="preserve">cognitive processes unfold in </w:t>
      </w:r>
      <w:r w:rsidR="00F325A6" w:rsidRPr="00BB3E52">
        <w:rPr>
          <w:lang w:val="en-GB"/>
        </w:rPr>
        <w:t>discrete</w:t>
      </w:r>
      <w:r w:rsidR="00F325A6" w:rsidRPr="00B14E78">
        <w:rPr>
          <w:color w:val="FF0000"/>
          <w:lang w:val="en-GB"/>
        </w:rPr>
        <w:t xml:space="preserve"> </w:t>
      </w:r>
      <w:r w:rsidR="00F325A6">
        <w:rPr>
          <w:lang w:val="en-GB"/>
        </w:rPr>
        <w:t xml:space="preserve">stages, </w:t>
      </w:r>
      <w:r w:rsidR="003C1183">
        <w:rPr>
          <w:lang w:val="en-GB"/>
        </w:rPr>
        <w:t>t</w:t>
      </w:r>
      <w:r w:rsidR="008B01A7">
        <w:rPr>
          <w:lang w:val="en-GB"/>
        </w:rPr>
        <w:t xml:space="preserve">ime between stimulus and </w:t>
      </w:r>
      <w:r w:rsidR="000C369C">
        <w:rPr>
          <w:lang w:val="en-GB"/>
        </w:rPr>
        <w:t>response</w:t>
      </w:r>
      <w:r w:rsidR="008B01A7">
        <w:rPr>
          <w:lang w:val="en-GB"/>
        </w:rPr>
        <w:t xml:space="preserve"> is occupied by a series of </w:t>
      </w:r>
      <w:r w:rsidR="00532FEF">
        <w:rPr>
          <w:lang w:val="en-GB"/>
        </w:rPr>
        <w:t>mental operations</w:t>
      </w:r>
      <w:r w:rsidR="000C369C">
        <w:rPr>
          <w:lang w:val="en-GB"/>
        </w:rPr>
        <w:t>, each starting when</w:t>
      </w:r>
      <w:r w:rsidR="003D31F8">
        <w:rPr>
          <w:lang w:val="en-GB"/>
        </w:rPr>
        <w:t xml:space="preserve"> the preceding has ended. The reaction time (RT) is therefore the sum of the duration of all stages.</w:t>
      </w:r>
    </w:p>
    <w:p w14:paraId="298B83CA" w14:textId="7E4DC3D0" w:rsidR="00265F17" w:rsidRDefault="00293F12" w:rsidP="00265F17">
      <w:pPr>
        <w:pStyle w:val="Listeafsnit"/>
        <w:numPr>
          <w:ilvl w:val="1"/>
          <w:numId w:val="1"/>
        </w:numPr>
        <w:rPr>
          <w:lang w:val="en-GB"/>
        </w:rPr>
      </w:pPr>
      <w:r>
        <w:rPr>
          <w:lang w:val="en-GB"/>
        </w:rPr>
        <w:t>Subtraction method: By assuming pure insertion</w:t>
      </w:r>
      <w:r w:rsidR="001D7C7A">
        <w:rPr>
          <w:lang w:val="en-GB"/>
        </w:rPr>
        <w:t>, two experiments only differentiating in one variable can be conducted. The difference in RT will be the result of that variable.</w:t>
      </w:r>
    </w:p>
    <w:p w14:paraId="52CDD057" w14:textId="5266822B" w:rsidR="009F5225" w:rsidRPr="002F5069" w:rsidRDefault="009F5225" w:rsidP="009F5225">
      <w:pPr>
        <w:pStyle w:val="Overskrift2"/>
        <w:rPr>
          <w:lang w:val="en-US"/>
        </w:rPr>
      </w:pPr>
      <w:r w:rsidRPr="002F5069">
        <w:rPr>
          <w:lang w:val="en-US"/>
        </w:rPr>
        <w:t>Hypothesis</w:t>
      </w:r>
    </w:p>
    <w:p w14:paraId="2E0EE227" w14:textId="651C643F" w:rsidR="009F5225" w:rsidRPr="008E495C" w:rsidRDefault="008E495C" w:rsidP="009F5225">
      <w:pPr>
        <w:rPr>
          <w:lang w:val="en-US"/>
        </w:rPr>
      </w:pPr>
      <w:r w:rsidRPr="008E495C">
        <w:rPr>
          <w:lang w:val="en-US"/>
        </w:rPr>
        <w:t>The experiment was c</w:t>
      </w:r>
      <w:r>
        <w:rPr>
          <w:lang w:val="en-US"/>
        </w:rPr>
        <w:t>onducted in order to investigate</w:t>
      </w:r>
      <w:r w:rsidR="009763E7">
        <w:rPr>
          <w:lang w:val="en-US"/>
        </w:rPr>
        <w:t>:</w:t>
      </w:r>
    </w:p>
    <w:p w14:paraId="5E17F908" w14:textId="77777777" w:rsidR="009763E7" w:rsidRDefault="009763E7" w:rsidP="009763E7">
      <w:pPr>
        <w:pStyle w:val="Listeafsnit"/>
        <w:numPr>
          <w:ilvl w:val="0"/>
          <w:numId w:val="3"/>
        </w:numPr>
        <w:spacing w:after="0" w:line="360" w:lineRule="auto"/>
        <w:jc w:val="both"/>
        <w:rPr>
          <w:lang w:val="en-GB"/>
        </w:rPr>
      </w:pPr>
      <w:r>
        <w:rPr>
          <w:lang w:val="en-GB"/>
        </w:rPr>
        <w:t>Whether searching is a serial or a parallel process.</w:t>
      </w:r>
    </w:p>
    <w:p w14:paraId="58B988F0" w14:textId="77777777" w:rsidR="009763E7" w:rsidRPr="00D13256" w:rsidRDefault="009763E7" w:rsidP="009763E7">
      <w:pPr>
        <w:pStyle w:val="Listeafsnit"/>
        <w:numPr>
          <w:ilvl w:val="1"/>
          <w:numId w:val="3"/>
        </w:numPr>
        <w:spacing w:after="0" w:line="360" w:lineRule="auto"/>
        <w:jc w:val="both"/>
        <w:rPr>
          <w:lang w:val="en-GB"/>
        </w:rPr>
      </w:pPr>
      <w:r w:rsidRPr="00D13256">
        <w:rPr>
          <w:lang w:val="en-GB"/>
        </w:rPr>
        <w:t>If serial</w:t>
      </w:r>
      <w:r>
        <w:rPr>
          <w:lang w:val="en-GB"/>
        </w:rPr>
        <w:t>:</w:t>
      </w:r>
      <w:r w:rsidRPr="00D13256">
        <w:rPr>
          <w:lang w:val="en-GB"/>
        </w:rPr>
        <w:t xml:space="preserve"> </w:t>
      </w:r>
      <w:r>
        <w:rPr>
          <w:lang w:val="en-GB"/>
        </w:rPr>
        <w:t>Wh</w:t>
      </w:r>
      <w:r w:rsidRPr="00D13256">
        <w:rPr>
          <w:lang w:val="en-GB"/>
        </w:rPr>
        <w:t>ether it is a self-terminating or exhaustive process</w:t>
      </w:r>
      <w:r>
        <w:rPr>
          <w:lang w:val="en-GB"/>
        </w:rPr>
        <w:t>.</w:t>
      </w:r>
    </w:p>
    <w:p w14:paraId="60C741A4" w14:textId="77777777" w:rsidR="009763E7" w:rsidRPr="00D13256" w:rsidRDefault="009763E7" w:rsidP="009763E7">
      <w:pPr>
        <w:pStyle w:val="Listeafsnit"/>
        <w:numPr>
          <w:ilvl w:val="0"/>
          <w:numId w:val="3"/>
        </w:numPr>
        <w:spacing w:after="0" w:line="360" w:lineRule="auto"/>
        <w:jc w:val="both"/>
        <w:rPr>
          <w:lang w:val="en-GB"/>
        </w:rPr>
      </w:pPr>
      <w:r w:rsidRPr="00D13256">
        <w:rPr>
          <w:lang w:val="en-GB"/>
        </w:rPr>
        <w:t>W</w:t>
      </w:r>
      <w:r>
        <w:rPr>
          <w:lang w:val="en-GB"/>
        </w:rPr>
        <w:t>h</w:t>
      </w:r>
      <w:r w:rsidRPr="00D13256">
        <w:rPr>
          <w:lang w:val="en-GB"/>
        </w:rPr>
        <w:t>ether a distorted probe is unmasked before searching starts or if it is done on a continuous basis</w:t>
      </w:r>
      <w:r>
        <w:rPr>
          <w:lang w:val="en-GB"/>
        </w:rPr>
        <w:t>.</w:t>
      </w:r>
    </w:p>
    <w:p w14:paraId="572E2457" w14:textId="77777777" w:rsidR="009763E7" w:rsidRPr="00D13256" w:rsidRDefault="009763E7" w:rsidP="009763E7">
      <w:pPr>
        <w:pStyle w:val="Listeafsnit"/>
        <w:numPr>
          <w:ilvl w:val="0"/>
          <w:numId w:val="3"/>
        </w:numPr>
        <w:spacing w:after="0" w:line="360" w:lineRule="auto"/>
        <w:jc w:val="both"/>
        <w:rPr>
          <w:lang w:val="en-GB"/>
        </w:rPr>
      </w:pPr>
      <w:r w:rsidRPr="00D13256">
        <w:rPr>
          <w:lang w:val="en-GB"/>
        </w:rPr>
        <w:t>W</w:t>
      </w:r>
      <w:r>
        <w:rPr>
          <w:lang w:val="en-GB"/>
        </w:rPr>
        <w:t>h</w:t>
      </w:r>
      <w:r w:rsidRPr="00D13256">
        <w:rPr>
          <w:lang w:val="en-GB"/>
        </w:rPr>
        <w:t>ether we see a speed-accuracy trade-off and if this is affected by probe condition</w:t>
      </w:r>
      <w:r>
        <w:rPr>
          <w:lang w:val="en-GB"/>
        </w:rPr>
        <w:t>.</w:t>
      </w:r>
    </w:p>
    <w:p w14:paraId="39391644" w14:textId="77777777" w:rsidR="009763E7" w:rsidRPr="009763E7" w:rsidRDefault="009763E7" w:rsidP="009F5225">
      <w:pPr>
        <w:rPr>
          <w:lang w:val="en-GB"/>
        </w:rPr>
      </w:pPr>
    </w:p>
    <w:p w14:paraId="0DDC3551" w14:textId="77777777" w:rsidR="002F5069" w:rsidRPr="00302D90" w:rsidRDefault="002F5069" w:rsidP="002F5069">
      <w:pPr>
        <w:jc w:val="both"/>
        <w:rPr>
          <w:rFonts w:eastAsia="Calibri"/>
          <w:lang w:val="en-GB"/>
        </w:rPr>
      </w:pPr>
      <w:r>
        <w:rPr>
          <w:rFonts w:eastAsia="Calibri"/>
          <w:lang w:val="en-GB"/>
        </w:rPr>
        <w:t>Expectations are that Ps will perform</w:t>
      </w:r>
    </w:p>
    <w:p w14:paraId="53F6101C" w14:textId="77777777" w:rsidR="002F5069" w:rsidRPr="000B7FC6" w:rsidRDefault="002F5069" w:rsidP="002F5069">
      <w:pPr>
        <w:pStyle w:val="Listeafsnit"/>
        <w:numPr>
          <w:ilvl w:val="0"/>
          <w:numId w:val="2"/>
        </w:numPr>
        <w:spacing w:line="360" w:lineRule="auto"/>
        <w:rPr>
          <w:rFonts w:ascii="Times New Roman" w:eastAsia="Calibri" w:hAnsi="Times New Roman" w:cs="Times New Roman"/>
          <w:sz w:val="24"/>
          <w:szCs w:val="24"/>
          <w:lang w:val="en-GB"/>
        </w:rPr>
      </w:pPr>
      <w:bookmarkStart w:id="0" w:name="_GoBack"/>
      <w:r w:rsidRPr="000B7FC6">
        <w:rPr>
          <w:rFonts w:ascii="Times New Roman" w:eastAsia="Calibri" w:hAnsi="Times New Roman" w:cs="Times New Roman"/>
          <w:sz w:val="24"/>
          <w:szCs w:val="24"/>
          <w:lang w:val="en-GB"/>
        </w:rPr>
        <w:t>Serial search evident as higher RT at greater set size</w:t>
      </w:r>
    </w:p>
    <w:p w14:paraId="21D4D80B" w14:textId="551D02F6" w:rsidR="002F5069" w:rsidRPr="000B7FC6" w:rsidRDefault="002F5069" w:rsidP="002F5069">
      <w:pPr>
        <w:pStyle w:val="Listeafsnit"/>
        <w:numPr>
          <w:ilvl w:val="0"/>
          <w:numId w:val="2"/>
        </w:numPr>
        <w:spacing w:line="360" w:lineRule="auto"/>
        <w:rPr>
          <w:rFonts w:ascii="Times New Roman" w:eastAsia="Calibri" w:hAnsi="Times New Roman" w:cs="Times New Roman"/>
          <w:sz w:val="24"/>
          <w:szCs w:val="24"/>
          <w:lang w:val="en-GB"/>
        </w:rPr>
      </w:pPr>
      <w:r w:rsidRPr="000B7FC6">
        <w:rPr>
          <w:rFonts w:ascii="Times New Roman" w:eastAsia="Calibri" w:hAnsi="Times New Roman" w:cs="Times New Roman"/>
          <w:sz w:val="24"/>
          <w:szCs w:val="24"/>
          <w:lang w:val="en-GB"/>
        </w:rPr>
        <w:t>Exhaustive search apparent if the slope</w:t>
      </w:r>
      <w:r>
        <w:rPr>
          <w:rFonts w:ascii="Times New Roman" w:eastAsia="Calibri" w:hAnsi="Times New Roman" w:cs="Times New Roman"/>
          <w:sz w:val="24"/>
          <w:szCs w:val="24"/>
          <w:lang w:val="en-GB"/>
        </w:rPr>
        <w:t>s</w:t>
      </w:r>
      <w:r w:rsidRPr="000B7FC6">
        <w:rPr>
          <w:rFonts w:ascii="Times New Roman" w:eastAsia="Calibri" w:hAnsi="Times New Roman" w:cs="Times New Roman"/>
          <w:sz w:val="24"/>
          <w:szCs w:val="24"/>
          <w:lang w:val="en-GB"/>
        </w:rPr>
        <w:t xml:space="preserve"> of RT-curves </w:t>
      </w:r>
      <w:r w:rsidR="002C21BB">
        <w:rPr>
          <w:rFonts w:ascii="Times New Roman" w:eastAsia="Calibri" w:hAnsi="Times New Roman" w:cs="Times New Roman"/>
          <w:sz w:val="24"/>
          <w:szCs w:val="24"/>
          <w:lang w:val="en-GB"/>
        </w:rPr>
        <w:t xml:space="preserve">are unaffected by probe presence </w:t>
      </w:r>
    </w:p>
    <w:p w14:paraId="254A7619" w14:textId="77777777" w:rsidR="009F5225" w:rsidRPr="002F5069" w:rsidRDefault="002F5069" w:rsidP="009F5225">
      <w:pPr>
        <w:pStyle w:val="Listeafsnit"/>
        <w:numPr>
          <w:ilvl w:val="0"/>
          <w:numId w:val="2"/>
        </w:numPr>
        <w:spacing w:line="360" w:lineRule="auto"/>
        <w:rPr>
          <w:rFonts w:ascii="Times New Roman" w:eastAsia="Calibri" w:hAnsi="Times New Roman" w:cs="Times New Roman"/>
          <w:sz w:val="24"/>
          <w:szCs w:val="24"/>
          <w:lang w:val="en-GB"/>
        </w:rPr>
      </w:pPr>
      <w:r w:rsidRPr="000B7FC6">
        <w:rPr>
          <w:rFonts w:ascii="Times New Roman" w:eastAsia="Calibri" w:hAnsi="Times New Roman" w:cs="Times New Roman"/>
          <w:sz w:val="24"/>
          <w:szCs w:val="24"/>
          <w:lang w:val="en-GB"/>
        </w:rPr>
        <w:t>Unmasking in the encoding stage appear</w:t>
      </w:r>
      <w:r>
        <w:rPr>
          <w:rFonts w:ascii="Times New Roman" w:eastAsia="Calibri" w:hAnsi="Times New Roman" w:cs="Times New Roman"/>
          <w:sz w:val="24"/>
          <w:szCs w:val="24"/>
          <w:lang w:val="en-GB"/>
        </w:rPr>
        <w:t>ing</w:t>
      </w:r>
      <w:r w:rsidRPr="000B7FC6">
        <w:rPr>
          <w:rFonts w:ascii="Times New Roman" w:eastAsia="Calibri" w:hAnsi="Times New Roman" w:cs="Times New Roman"/>
          <w:sz w:val="24"/>
          <w:szCs w:val="24"/>
          <w:lang w:val="en-GB"/>
        </w:rPr>
        <w:t xml:space="preserve"> as a higher zero-intercept for masked probes but similar slopes within probe conditions.</w:t>
      </w:r>
    </w:p>
    <w:bookmarkEnd w:id="0"/>
    <w:p w14:paraId="5FB18F57" w14:textId="52B3D15B" w:rsidR="00FF5050" w:rsidRDefault="00FF5050" w:rsidP="00FF5050">
      <w:pPr>
        <w:pStyle w:val="Overskrift2"/>
        <w:rPr>
          <w:lang w:val="en-GB"/>
        </w:rPr>
      </w:pPr>
      <w:r>
        <w:rPr>
          <w:lang w:val="en-GB"/>
        </w:rPr>
        <w:t>Method</w:t>
      </w:r>
    </w:p>
    <w:p w14:paraId="035BDB17" w14:textId="4F9B2729" w:rsidR="00114765" w:rsidRDefault="006102AD" w:rsidP="006102AD">
      <w:pPr>
        <w:pStyle w:val="Listeafsnit"/>
        <w:numPr>
          <w:ilvl w:val="0"/>
          <w:numId w:val="1"/>
        </w:numPr>
        <w:rPr>
          <w:lang w:val="en-GB"/>
        </w:rPr>
      </w:pPr>
      <w:r>
        <w:rPr>
          <w:lang w:val="en-GB"/>
        </w:rPr>
        <w:t>12 blocks x 12 trials: memory set</w:t>
      </w:r>
      <w:r w:rsidR="003C1079">
        <w:rPr>
          <w:lang w:val="en-GB"/>
        </w:rPr>
        <w:t xml:space="preserve"> (2, 3 or 5 letters exposed </w:t>
      </w:r>
      <w:r w:rsidR="004D70CF">
        <w:rPr>
          <w:lang w:val="en-GB"/>
        </w:rPr>
        <w:t xml:space="preserve">500 </w:t>
      </w:r>
      <w:proofErr w:type="spellStart"/>
      <w:r w:rsidR="004D70CF">
        <w:rPr>
          <w:lang w:val="en-GB"/>
        </w:rPr>
        <w:t>ms</w:t>
      </w:r>
      <w:proofErr w:type="spellEnd"/>
      <w:r w:rsidR="004D70CF">
        <w:rPr>
          <w:lang w:val="en-GB"/>
        </w:rPr>
        <w:t>/letter)</w:t>
      </w:r>
      <w:r>
        <w:rPr>
          <w:lang w:val="en-GB"/>
        </w:rPr>
        <w:t xml:space="preserve"> + probe</w:t>
      </w:r>
      <w:r w:rsidR="00A0469B">
        <w:rPr>
          <w:lang w:val="en-GB"/>
        </w:rPr>
        <w:t xml:space="preserve"> + blank 1000 </w:t>
      </w:r>
      <w:proofErr w:type="spellStart"/>
      <w:r w:rsidR="00A0469B">
        <w:rPr>
          <w:lang w:val="en-GB"/>
        </w:rPr>
        <w:t>ms</w:t>
      </w:r>
      <w:proofErr w:type="spellEnd"/>
    </w:p>
    <w:p w14:paraId="3B9352FB" w14:textId="799EAD4A" w:rsidR="006102AD" w:rsidRDefault="009D7CBA" w:rsidP="006102AD">
      <w:pPr>
        <w:pStyle w:val="Listeafsnit"/>
        <w:numPr>
          <w:ilvl w:val="0"/>
          <w:numId w:val="1"/>
        </w:numPr>
        <w:rPr>
          <w:lang w:val="en-GB"/>
        </w:rPr>
      </w:pPr>
      <w:r>
        <w:rPr>
          <w:lang w:val="en-GB"/>
        </w:rPr>
        <w:t>Measures of RT considers only correct responses</w:t>
      </w:r>
    </w:p>
    <w:p w14:paraId="39B7CE20" w14:textId="1BCA3D92" w:rsidR="009D7CBA" w:rsidRDefault="00471C5C" w:rsidP="00471C5C">
      <w:pPr>
        <w:pStyle w:val="Overskrift2"/>
        <w:rPr>
          <w:lang w:val="en-GB"/>
        </w:rPr>
      </w:pPr>
      <w:r>
        <w:rPr>
          <w:lang w:val="en-GB"/>
        </w:rPr>
        <w:t>Results</w:t>
      </w:r>
    </w:p>
    <w:p w14:paraId="74B7C392" w14:textId="4498D32C" w:rsidR="00DB501B" w:rsidRPr="00DB501B" w:rsidRDefault="00DB501B" w:rsidP="00DB501B">
      <w:pPr>
        <w:pStyle w:val="Overskrift3"/>
        <w:rPr>
          <w:lang w:val="en-GB"/>
        </w:rPr>
      </w:pPr>
      <w:r>
        <w:rPr>
          <w:lang w:val="en-GB"/>
        </w:rPr>
        <w:t>Figure 1</w:t>
      </w:r>
    </w:p>
    <w:p w14:paraId="522EA767" w14:textId="2BF39FE9" w:rsidR="00B318AB" w:rsidRDefault="00B318AB" w:rsidP="00B318AB">
      <w:pPr>
        <w:pStyle w:val="Listeafsnit"/>
        <w:numPr>
          <w:ilvl w:val="0"/>
          <w:numId w:val="1"/>
        </w:numPr>
        <w:rPr>
          <w:lang w:val="en-GB"/>
        </w:rPr>
      </w:pPr>
      <w:r>
        <w:rPr>
          <w:lang w:val="en-GB"/>
        </w:rPr>
        <w:t>M</w:t>
      </w:r>
      <w:r w:rsidRPr="00EC1CE8">
        <w:rPr>
          <w:lang w:val="en-GB"/>
        </w:rPr>
        <w:t>asking</w:t>
      </w:r>
      <w:r>
        <w:rPr>
          <w:lang w:val="en-GB"/>
        </w:rPr>
        <w:t>, probe absence</w:t>
      </w:r>
      <w:r w:rsidRPr="00EC1CE8">
        <w:rPr>
          <w:lang w:val="en-GB"/>
        </w:rPr>
        <w:t xml:space="preserve"> and increases in set size </w:t>
      </w:r>
      <w:r w:rsidRPr="00790C75">
        <w:rPr>
          <w:lang w:val="en-GB"/>
        </w:rPr>
        <w:t>increase</w:t>
      </w:r>
      <w:r>
        <w:rPr>
          <w:lang w:val="en-GB"/>
        </w:rPr>
        <w:t xml:space="preserve"> </w:t>
      </w:r>
      <w:r w:rsidRPr="00EC1CE8">
        <w:rPr>
          <w:lang w:val="en-GB"/>
        </w:rPr>
        <w:t>RT</w:t>
      </w:r>
    </w:p>
    <w:p w14:paraId="3AC18EB3" w14:textId="747F7C98" w:rsidR="00416C05" w:rsidRDefault="00416C05" w:rsidP="00B318AB">
      <w:pPr>
        <w:pStyle w:val="Listeafsnit"/>
        <w:numPr>
          <w:ilvl w:val="0"/>
          <w:numId w:val="1"/>
        </w:numPr>
        <w:rPr>
          <w:lang w:val="en-GB"/>
        </w:rPr>
      </w:pPr>
      <w:r>
        <w:rPr>
          <w:lang w:val="en-GB"/>
        </w:rPr>
        <w:t xml:space="preserve">RT increases linearly with set size: </w:t>
      </w:r>
      <w:r w:rsidR="00961BF9" w:rsidRPr="00C60CA2">
        <w:rPr>
          <w:b/>
          <w:bCs/>
          <w:lang w:val="en-GB"/>
        </w:rPr>
        <w:t>serial search</w:t>
      </w:r>
      <w:r w:rsidR="00C60CA2" w:rsidRPr="00C60CA2">
        <w:rPr>
          <w:b/>
          <w:bCs/>
          <w:lang w:val="en-GB"/>
        </w:rPr>
        <w:t xml:space="preserve"> (or is it? Will get back to</w:t>
      </w:r>
      <w:r w:rsidR="00C60CA2">
        <w:rPr>
          <w:b/>
          <w:bCs/>
          <w:lang w:val="en-GB"/>
        </w:rPr>
        <w:t xml:space="preserve"> this</w:t>
      </w:r>
      <w:r w:rsidR="00CA7016">
        <w:rPr>
          <w:b/>
          <w:bCs/>
          <w:lang w:val="en-GB"/>
        </w:rPr>
        <w:t>!</w:t>
      </w:r>
      <w:r w:rsidR="00C60CA2" w:rsidRPr="00C60CA2">
        <w:rPr>
          <w:b/>
          <w:bCs/>
          <w:lang w:val="en-GB"/>
        </w:rPr>
        <w:t>)</w:t>
      </w:r>
    </w:p>
    <w:p w14:paraId="6FCE360E" w14:textId="7212951B" w:rsidR="00DA08A1" w:rsidRDefault="00DA08A1" w:rsidP="00B318AB">
      <w:pPr>
        <w:pStyle w:val="Listeafsnit"/>
        <w:numPr>
          <w:ilvl w:val="0"/>
          <w:numId w:val="1"/>
        </w:numPr>
        <w:rPr>
          <w:lang w:val="en-GB"/>
        </w:rPr>
      </w:pPr>
      <w:r>
        <w:rPr>
          <w:lang w:val="en-GB"/>
        </w:rPr>
        <w:lastRenderedPageBreak/>
        <w:t xml:space="preserve">Slopes for </w:t>
      </w:r>
      <w:r w:rsidR="005073B7">
        <w:rPr>
          <w:lang w:val="en-GB"/>
        </w:rPr>
        <w:t xml:space="preserve">present and absent probes </w:t>
      </w:r>
      <w:r w:rsidR="00D2361E">
        <w:rPr>
          <w:lang w:val="en-GB"/>
        </w:rPr>
        <w:t>are similar</w:t>
      </w:r>
      <w:r w:rsidR="00F92B58">
        <w:rPr>
          <w:lang w:val="en-GB"/>
        </w:rPr>
        <w:t xml:space="preserve"> and no interaction between set size and probe presence -&gt; </w:t>
      </w:r>
      <w:r w:rsidR="00E976F1" w:rsidRPr="00C60CA2">
        <w:rPr>
          <w:b/>
          <w:bCs/>
          <w:lang w:val="en-GB"/>
        </w:rPr>
        <w:t>exhaustive search</w:t>
      </w:r>
    </w:p>
    <w:p w14:paraId="55C93A62" w14:textId="537F49AA" w:rsidR="00FF5050" w:rsidRDefault="00563191" w:rsidP="006102AD">
      <w:pPr>
        <w:pStyle w:val="Listeafsnit"/>
        <w:numPr>
          <w:ilvl w:val="0"/>
          <w:numId w:val="1"/>
        </w:numPr>
        <w:rPr>
          <w:lang w:val="en-GB"/>
        </w:rPr>
      </w:pPr>
      <w:r>
        <w:rPr>
          <w:lang w:val="en-GB"/>
        </w:rPr>
        <w:t>Masked probes have a higher intercept</w:t>
      </w:r>
      <w:r w:rsidR="00F16D42">
        <w:rPr>
          <w:lang w:val="en-GB"/>
        </w:rPr>
        <w:t>, but similar slopes to unmasked ones</w:t>
      </w:r>
      <w:r w:rsidR="00C06FAC">
        <w:rPr>
          <w:lang w:val="en-GB"/>
        </w:rPr>
        <w:t xml:space="preserve"> </w:t>
      </w:r>
      <w:r w:rsidR="00A17DE4">
        <w:rPr>
          <w:lang w:val="en-GB"/>
        </w:rPr>
        <w:t>-&gt;</w:t>
      </w:r>
      <w:r w:rsidR="00C06FAC">
        <w:rPr>
          <w:lang w:val="en-GB"/>
        </w:rPr>
        <w:t xml:space="preserve"> </w:t>
      </w:r>
      <w:r w:rsidR="00D84E1F">
        <w:rPr>
          <w:lang w:val="en-GB"/>
        </w:rPr>
        <w:t xml:space="preserve">initial </w:t>
      </w:r>
      <w:r w:rsidR="00D84E1F" w:rsidRPr="00C60CA2">
        <w:rPr>
          <w:b/>
          <w:bCs/>
          <w:lang w:val="en-GB"/>
        </w:rPr>
        <w:t>unmasking before searching</w:t>
      </w:r>
    </w:p>
    <w:p w14:paraId="1243F9DE" w14:textId="1DC99B47" w:rsidR="00D96A0C" w:rsidRDefault="00D96A0C" w:rsidP="00D96A0C">
      <w:pPr>
        <w:pStyle w:val="Overskrift3"/>
        <w:rPr>
          <w:lang w:val="en-GB"/>
        </w:rPr>
      </w:pPr>
      <w:r>
        <w:rPr>
          <w:lang w:val="en-GB"/>
        </w:rPr>
        <w:t>Figure 2</w:t>
      </w:r>
    </w:p>
    <w:p w14:paraId="4D40482E" w14:textId="7B4D0417" w:rsidR="00D96A0C" w:rsidRDefault="00D96A0C" w:rsidP="00D96A0C">
      <w:pPr>
        <w:pStyle w:val="Listeafsnit"/>
        <w:numPr>
          <w:ilvl w:val="0"/>
          <w:numId w:val="1"/>
        </w:numPr>
        <w:rPr>
          <w:lang w:val="en-GB"/>
        </w:rPr>
      </w:pPr>
      <w:r>
        <w:rPr>
          <w:lang w:val="en-GB"/>
        </w:rPr>
        <w:t>Equal slopes</w:t>
      </w:r>
      <w:r w:rsidR="003E2C5F">
        <w:rPr>
          <w:lang w:val="en-GB"/>
        </w:rPr>
        <w:t xml:space="preserve"> between mask and </w:t>
      </w:r>
      <w:r w:rsidR="001E431D">
        <w:rPr>
          <w:lang w:val="en-GB"/>
        </w:rPr>
        <w:t xml:space="preserve">no </w:t>
      </w:r>
      <w:r w:rsidR="003E2C5F">
        <w:rPr>
          <w:lang w:val="en-GB"/>
        </w:rPr>
        <w:t xml:space="preserve">mask </w:t>
      </w:r>
      <w:r w:rsidR="00063F46">
        <w:rPr>
          <w:lang w:val="en-GB"/>
        </w:rPr>
        <w:t>-&gt;</w:t>
      </w:r>
      <w:r w:rsidR="008518CF">
        <w:rPr>
          <w:lang w:val="en-GB"/>
        </w:rPr>
        <w:t xml:space="preserve"> </w:t>
      </w:r>
      <w:r w:rsidR="008518CF" w:rsidRPr="00C60CA2">
        <w:rPr>
          <w:b/>
          <w:bCs/>
          <w:lang w:val="en-GB"/>
        </w:rPr>
        <w:t>same search process</w:t>
      </w:r>
    </w:p>
    <w:p w14:paraId="71D9B380" w14:textId="2C7DE323" w:rsidR="00751E56" w:rsidRPr="00B47DE5" w:rsidRDefault="003E2C5F" w:rsidP="00751E56">
      <w:pPr>
        <w:pStyle w:val="Listeafsnit"/>
        <w:numPr>
          <w:ilvl w:val="0"/>
          <w:numId w:val="1"/>
        </w:numPr>
        <w:rPr>
          <w:lang w:val="en-GB"/>
        </w:rPr>
      </w:pPr>
      <w:r>
        <w:rPr>
          <w:lang w:val="en-GB"/>
        </w:rPr>
        <w:t xml:space="preserve">Different intercepts -&gt; </w:t>
      </w:r>
      <w:r w:rsidR="00CA7016">
        <w:rPr>
          <w:b/>
          <w:bCs/>
          <w:lang w:val="en-GB"/>
        </w:rPr>
        <w:t>u</w:t>
      </w:r>
      <w:r w:rsidRPr="00C60CA2">
        <w:rPr>
          <w:b/>
          <w:bCs/>
          <w:lang w:val="en-GB"/>
        </w:rPr>
        <w:t>nmasking happens before searching starts</w:t>
      </w:r>
    </w:p>
    <w:p w14:paraId="200FD778" w14:textId="18CECF3B" w:rsidR="00751E56" w:rsidRDefault="00751E56" w:rsidP="00751E56">
      <w:pPr>
        <w:pStyle w:val="Overskrift3"/>
        <w:rPr>
          <w:lang w:val="en-GB"/>
        </w:rPr>
      </w:pPr>
      <w:r>
        <w:rPr>
          <w:lang w:val="en-GB"/>
        </w:rPr>
        <w:t>Figure 3</w:t>
      </w:r>
    </w:p>
    <w:p w14:paraId="4CDB46E3" w14:textId="331696C2" w:rsidR="001415B6" w:rsidRPr="001415B6" w:rsidRDefault="001415B6" w:rsidP="001415B6">
      <w:pPr>
        <w:pStyle w:val="Listeafsnit"/>
        <w:numPr>
          <w:ilvl w:val="0"/>
          <w:numId w:val="1"/>
        </w:numPr>
        <w:rPr>
          <w:iCs/>
          <w:lang w:val="en-US"/>
        </w:rPr>
      </w:pPr>
      <w:bookmarkStart w:id="1" w:name="_Toc26292309"/>
      <w:r w:rsidRPr="001415B6">
        <w:rPr>
          <w:iCs/>
          <w:lang w:val="en-US"/>
        </w:rPr>
        <w:t xml:space="preserve">Accuracy is influenced by set size, masking and probe presence, but </w:t>
      </w:r>
      <w:r w:rsidRPr="001415B6">
        <w:rPr>
          <w:u w:val="single"/>
          <w:lang w:val="en-US"/>
        </w:rPr>
        <w:t>not</w:t>
      </w:r>
      <w:r w:rsidRPr="001415B6">
        <w:rPr>
          <w:iCs/>
          <w:lang w:val="en-US"/>
        </w:rPr>
        <w:t xml:space="preserve"> speed</w:t>
      </w:r>
      <w:bookmarkEnd w:id="1"/>
    </w:p>
    <w:p w14:paraId="038706A8" w14:textId="5AEF8589" w:rsidR="00296346" w:rsidRDefault="00296346" w:rsidP="00F8017E">
      <w:pPr>
        <w:pStyle w:val="Listeafsnit"/>
        <w:numPr>
          <w:ilvl w:val="1"/>
          <w:numId w:val="1"/>
        </w:numPr>
        <w:rPr>
          <w:lang w:val="en-GB"/>
        </w:rPr>
      </w:pPr>
      <w:r>
        <w:rPr>
          <w:lang w:val="en-GB"/>
        </w:rPr>
        <w:t xml:space="preserve">Significant main effects: </w:t>
      </w:r>
      <w:r w:rsidR="006E41F8">
        <w:rPr>
          <w:lang w:val="en-GB"/>
        </w:rPr>
        <w:t>s</w:t>
      </w:r>
      <w:r w:rsidR="00BB5F45">
        <w:rPr>
          <w:lang w:val="en-GB"/>
        </w:rPr>
        <w:t>et</w:t>
      </w:r>
      <w:r w:rsidR="006E41F8">
        <w:rPr>
          <w:lang w:val="en-GB"/>
        </w:rPr>
        <w:t xml:space="preserve"> </w:t>
      </w:r>
      <w:r w:rsidR="00BB5F45">
        <w:rPr>
          <w:lang w:val="en-GB"/>
        </w:rPr>
        <w:t>size, masking</w:t>
      </w:r>
      <w:r w:rsidR="00E07B0D">
        <w:rPr>
          <w:lang w:val="en-GB"/>
        </w:rPr>
        <w:t>, probe presence</w:t>
      </w:r>
    </w:p>
    <w:p w14:paraId="01272DFA" w14:textId="1373095E" w:rsidR="006929C5" w:rsidRDefault="006929C5" w:rsidP="00F8017E">
      <w:pPr>
        <w:pStyle w:val="Listeafsnit"/>
        <w:numPr>
          <w:ilvl w:val="1"/>
          <w:numId w:val="1"/>
        </w:numPr>
        <w:rPr>
          <w:lang w:val="en-GB"/>
        </w:rPr>
      </w:pPr>
      <w:r>
        <w:rPr>
          <w:lang w:val="en-GB"/>
        </w:rPr>
        <w:t xml:space="preserve">Interactions: </w:t>
      </w:r>
      <w:r w:rsidR="0013218E">
        <w:rPr>
          <w:lang w:val="en-GB"/>
        </w:rPr>
        <w:t>S</w:t>
      </w:r>
      <w:r w:rsidR="003C2DF6">
        <w:rPr>
          <w:lang w:val="en-GB"/>
        </w:rPr>
        <w:t>e</w:t>
      </w:r>
      <w:r w:rsidR="0013218E">
        <w:rPr>
          <w:lang w:val="en-GB"/>
        </w:rPr>
        <w:t>t s</w:t>
      </w:r>
      <w:r w:rsidR="00F919AD">
        <w:rPr>
          <w:lang w:val="en-GB"/>
        </w:rPr>
        <w:t>i</w:t>
      </w:r>
      <w:r w:rsidR="0013218E">
        <w:rPr>
          <w:lang w:val="en-GB"/>
        </w:rPr>
        <w:t xml:space="preserve">ze and masking, </w:t>
      </w:r>
      <w:r w:rsidR="003C2DF6">
        <w:rPr>
          <w:lang w:val="en-GB"/>
        </w:rPr>
        <w:t xml:space="preserve">masking and probe presence,  </w:t>
      </w:r>
    </w:p>
    <w:p w14:paraId="41DD00D9" w14:textId="0C1B174A" w:rsidR="00751E56" w:rsidRDefault="00F8017E" w:rsidP="00F8017E">
      <w:pPr>
        <w:pStyle w:val="Listeafsnit"/>
        <w:numPr>
          <w:ilvl w:val="1"/>
          <w:numId w:val="1"/>
        </w:numPr>
        <w:rPr>
          <w:lang w:val="en-GB"/>
        </w:rPr>
      </w:pPr>
      <w:r>
        <w:rPr>
          <w:lang w:val="en-GB"/>
        </w:rPr>
        <w:t>As set</w:t>
      </w:r>
      <w:r w:rsidR="006E41F8">
        <w:rPr>
          <w:lang w:val="en-GB"/>
        </w:rPr>
        <w:t xml:space="preserve"> </w:t>
      </w:r>
      <w:r>
        <w:rPr>
          <w:lang w:val="en-GB"/>
        </w:rPr>
        <w:t>size increases, accuracy decreases</w:t>
      </w:r>
    </w:p>
    <w:p w14:paraId="6FE4EE23" w14:textId="3F15FF47" w:rsidR="00A42EFF" w:rsidRDefault="009365DC" w:rsidP="009365DC">
      <w:pPr>
        <w:pStyle w:val="Listeafsnit"/>
        <w:numPr>
          <w:ilvl w:val="0"/>
          <w:numId w:val="1"/>
        </w:numPr>
        <w:rPr>
          <w:lang w:val="en-GB"/>
        </w:rPr>
      </w:pPr>
      <w:r>
        <w:rPr>
          <w:lang w:val="en-GB"/>
        </w:rPr>
        <w:t xml:space="preserve">Comparing with fig. 1: </w:t>
      </w:r>
      <w:r w:rsidR="001005DC">
        <w:rPr>
          <w:lang w:val="en-GB"/>
        </w:rPr>
        <w:t xml:space="preserve">masked present </w:t>
      </w:r>
      <w:r w:rsidR="00B8789C">
        <w:rPr>
          <w:lang w:val="en-GB"/>
        </w:rPr>
        <w:t>might be the most difficult task</w:t>
      </w:r>
    </w:p>
    <w:p w14:paraId="74CC83A4" w14:textId="3C2C9B99" w:rsidR="00B8789C" w:rsidRDefault="00B8789C" w:rsidP="00B8789C">
      <w:pPr>
        <w:pStyle w:val="Listeafsnit"/>
        <w:numPr>
          <w:ilvl w:val="1"/>
          <w:numId w:val="1"/>
        </w:numPr>
        <w:rPr>
          <w:lang w:val="en-GB"/>
        </w:rPr>
      </w:pPr>
      <w:r>
        <w:rPr>
          <w:lang w:val="en-GB"/>
        </w:rPr>
        <w:t>Highest RT + lowest ACC</w:t>
      </w:r>
      <w:r w:rsidR="00CA6500">
        <w:rPr>
          <w:lang w:val="en-GB"/>
        </w:rPr>
        <w:t xml:space="preserve"> – bad investment of extra time spent</w:t>
      </w:r>
    </w:p>
    <w:p w14:paraId="3D85A70F" w14:textId="17EECE79" w:rsidR="00D1063A" w:rsidRDefault="004A79C5" w:rsidP="00D1063A">
      <w:pPr>
        <w:pStyle w:val="Listeafsnit"/>
        <w:numPr>
          <w:ilvl w:val="1"/>
          <w:numId w:val="1"/>
        </w:numPr>
        <w:rPr>
          <w:lang w:val="en-GB"/>
        </w:rPr>
      </w:pPr>
      <w:r>
        <w:rPr>
          <w:lang w:val="en-GB"/>
        </w:rPr>
        <w:t>Or, is higher RT cause by more ‘no</w:t>
      </w:r>
      <w:r w:rsidR="00E250CF">
        <w:rPr>
          <w:lang w:val="en-GB"/>
        </w:rPr>
        <w:t>’-answers, which are slower?</w:t>
      </w:r>
    </w:p>
    <w:p w14:paraId="553C5F35" w14:textId="11210E5B" w:rsidR="00D1063A" w:rsidRDefault="00D1063A" w:rsidP="00D1063A">
      <w:pPr>
        <w:pStyle w:val="Listeafsnit"/>
        <w:numPr>
          <w:ilvl w:val="0"/>
          <w:numId w:val="1"/>
        </w:numPr>
        <w:rPr>
          <w:lang w:val="en-GB"/>
        </w:rPr>
      </w:pPr>
      <w:r>
        <w:rPr>
          <w:lang w:val="en-GB"/>
        </w:rPr>
        <w:t>No speed/</w:t>
      </w:r>
      <w:proofErr w:type="spellStart"/>
      <w:r>
        <w:rPr>
          <w:lang w:val="en-GB"/>
        </w:rPr>
        <w:t>acc</w:t>
      </w:r>
      <w:proofErr w:type="spellEnd"/>
      <w:r>
        <w:rPr>
          <w:lang w:val="en-GB"/>
        </w:rPr>
        <w:t xml:space="preserve"> trade-off</w:t>
      </w:r>
    </w:p>
    <w:p w14:paraId="38B70771" w14:textId="77378E44" w:rsidR="00D1063A" w:rsidRDefault="00D1063A" w:rsidP="00D1063A">
      <w:pPr>
        <w:pStyle w:val="Overskrift2"/>
        <w:rPr>
          <w:lang w:val="en-GB"/>
        </w:rPr>
      </w:pPr>
      <w:r>
        <w:rPr>
          <w:lang w:val="en-GB"/>
        </w:rPr>
        <w:t xml:space="preserve">Figure 4 + 5: </w:t>
      </w:r>
      <w:r w:rsidRPr="00D1063A">
        <w:rPr>
          <w:lang w:val="en-GB"/>
        </w:rPr>
        <w:t>careful not to overstate conclusions</w:t>
      </w:r>
    </w:p>
    <w:p w14:paraId="73674D14" w14:textId="1E3A918A" w:rsidR="00D1063A" w:rsidRDefault="00A5535F" w:rsidP="00D1063A">
      <w:pPr>
        <w:pStyle w:val="Listeafsnit"/>
        <w:numPr>
          <w:ilvl w:val="0"/>
          <w:numId w:val="1"/>
        </w:numPr>
        <w:rPr>
          <w:lang w:val="en-GB"/>
        </w:rPr>
      </w:pPr>
      <w:r>
        <w:rPr>
          <w:lang w:val="en-GB"/>
        </w:rPr>
        <w:t>Even when some general trends can be recognised, individual data looks vastly different</w:t>
      </w:r>
    </w:p>
    <w:p w14:paraId="2FE8FFCD" w14:textId="380E0CEE" w:rsidR="00D006A0" w:rsidRDefault="00D006A0" w:rsidP="00D1063A">
      <w:pPr>
        <w:pStyle w:val="Listeafsnit"/>
        <w:numPr>
          <w:ilvl w:val="0"/>
          <w:numId w:val="1"/>
        </w:numPr>
        <w:rPr>
          <w:lang w:val="en-GB"/>
        </w:rPr>
      </w:pPr>
      <w:r>
        <w:rPr>
          <w:lang w:val="en-GB"/>
        </w:rPr>
        <w:t xml:space="preserve">Can we even say that all humans conduct serially exhaustive searches when individual data is </w:t>
      </w:r>
      <w:r w:rsidR="00A8239C">
        <w:rPr>
          <w:lang w:val="en-GB"/>
        </w:rPr>
        <w:t xml:space="preserve">this </w:t>
      </w:r>
      <w:r>
        <w:rPr>
          <w:lang w:val="en-GB"/>
        </w:rPr>
        <w:t>mess</w:t>
      </w:r>
      <w:r w:rsidR="00A8239C">
        <w:rPr>
          <w:lang w:val="en-GB"/>
        </w:rPr>
        <w:t>y</w:t>
      </w:r>
      <w:r>
        <w:rPr>
          <w:lang w:val="en-GB"/>
        </w:rPr>
        <w:t>?</w:t>
      </w:r>
    </w:p>
    <w:p w14:paraId="65F1B959" w14:textId="55E63B04" w:rsidR="00D0726A" w:rsidRDefault="00D0726A" w:rsidP="00D0726A">
      <w:pPr>
        <w:pStyle w:val="Overskrift2"/>
        <w:rPr>
          <w:lang w:val="en-GB"/>
        </w:rPr>
      </w:pPr>
      <w:r>
        <w:rPr>
          <w:lang w:val="en-GB"/>
        </w:rPr>
        <w:t>Conclusion</w:t>
      </w:r>
    </w:p>
    <w:p w14:paraId="6225FD76" w14:textId="25A32ABB" w:rsidR="00D0726A" w:rsidRDefault="005C4110" w:rsidP="005C4110">
      <w:pPr>
        <w:pStyle w:val="Listeafsnit"/>
        <w:numPr>
          <w:ilvl w:val="0"/>
          <w:numId w:val="1"/>
        </w:numPr>
        <w:rPr>
          <w:lang w:val="en-GB"/>
        </w:rPr>
      </w:pPr>
      <w:r>
        <w:rPr>
          <w:lang w:val="en-GB"/>
        </w:rPr>
        <w:t xml:space="preserve">Serial search: </w:t>
      </w:r>
      <w:r w:rsidR="00335A14">
        <w:rPr>
          <w:lang w:val="en-GB"/>
        </w:rPr>
        <w:t>Increased set size increases RT</w:t>
      </w:r>
    </w:p>
    <w:p w14:paraId="625C8136" w14:textId="77777777" w:rsidR="005F3B1D" w:rsidRDefault="005C4110" w:rsidP="005F3B1D">
      <w:pPr>
        <w:pStyle w:val="Listeafsnit"/>
        <w:numPr>
          <w:ilvl w:val="0"/>
          <w:numId w:val="1"/>
        </w:numPr>
        <w:rPr>
          <w:lang w:val="en-GB"/>
        </w:rPr>
      </w:pPr>
      <w:r>
        <w:rPr>
          <w:lang w:val="en-GB"/>
        </w:rPr>
        <w:t xml:space="preserve">Exhaustive search: </w:t>
      </w:r>
      <w:r w:rsidR="00E3544C">
        <w:rPr>
          <w:lang w:val="en-GB"/>
        </w:rPr>
        <w:t>slopes of present and absent probes are similar</w:t>
      </w:r>
    </w:p>
    <w:p w14:paraId="3EB144BD" w14:textId="0FF0D045" w:rsidR="005C4110" w:rsidRPr="00710748" w:rsidRDefault="005F3B1D" w:rsidP="00710748">
      <w:pPr>
        <w:pStyle w:val="Listeafsnit"/>
        <w:numPr>
          <w:ilvl w:val="0"/>
          <w:numId w:val="1"/>
        </w:numPr>
        <w:rPr>
          <w:lang w:val="en-GB"/>
        </w:rPr>
      </w:pPr>
      <w:r>
        <w:rPr>
          <w:lang w:val="en-GB"/>
        </w:rPr>
        <w:t>Unmasking before searching: different intercepts but similar slopes for masked and unmasked probes</w:t>
      </w:r>
    </w:p>
    <w:p w14:paraId="136F0FBC" w14:textId="4AE9E290" w:rsidR="0090596F" w:rsidRDefault="0090596F" w:rsidP="0090596F">
      <w:pPr>
        <w:pStyle w:val="Overskrift2"/>
        <w:rPr>
          <w:lang w:val="en-GB"/>
        </w:rPr>
      </w:pPr>
      <w:r>
        <w:rPr>
          <w:lang w:val="en-GB"/>
        </w:rPr>
        <w:t>Criticism</w:t>
      </w:r>
    </w:p>
    <w:p w14:paraId="16BD2884" w14:textId="77777777" w:rsidR="00664C82" w:rsidRDefault="00664C82" w:rsidP="00664C82">
      <w:pPr>
        <w:pStyle w:val="Listeafsnit"/>
        <w:numPr>
          <w:ilvl w:val="0"/>
          <w:numId w:val="1"/>
        </w:numPr>
        <w:rPr>
          <w:lang w:val="en-GB"/>
        </w:rPr>
      </w:pPr>
      <w:r>
        <w:rPr>
          <w:lang w:val="en-GB"/>
        </w:rPr>
        <w:t>Parallel search</w:t>
      </w:r>
    </w:p>
    <w:p w14:paraId="71C81602" w14:textId="76443729" w:rsidR="00664C82" w:rsidRDefault="00664C82" w:rsidP="00664C82">
      <w:pPr>
        <w:pStyle w:val="Listeafsnit"/>
        <w:numPr>
          <w:ilvl w:val="1"/>
          <w:numId w:val="1"/>
        </w:numPr>
        <w:rPr>
          <w:lang w:val="en-GB"/>
        </w:rPr>
      </w:pPr>
      <w:r>
        <w:rPr>
          <w:lang w:val="en-GB"/>
        </w:rPr>
        <w:t>Increased RT with set size could be due to battery hypothesis</w:t>
      </w:r>
      <w:r w:rsidR="00DD6203">
        <w:rPr>
          <w:lang w:val="en-GB"/>
        </w:rPr>
        <w:t xml:space="preserve"> (same cognitive capacity divided onto a larger set size in a parallel manner)</w:t>
      </w:r>
    </w:p>
    <w:p w14:paraId="5DE5E694" w14:textId="45066185" w:rsidR="00802865" w:rsidRDefault="004A0EFF" w:rsidP="0090596F">
      <w:pPr>
        <w:pStyle w:val="Listeafsnit"/>
        <w:numPr>
          <w:ilvl w:val="0"/>
          <w:numId w:val="1"/>
        </w:numPr>
        <w:shd w:val="clear" w:color="auto" w:fill="FFFFFF"/>
        <w:rPr>
          <w:color w:val="000000"/>
        </w:rPr>
      </w:pPr>
      <w:r>
        <w:rPr>
          <w:color w:val="000000"/>
        </w:rPr>
        <w:t xml:space="preserve">Basic </w:t>
      </w:r>
      <w:proofErr w:type="spellStart"/>
      <w:r>
        <w:rPr>
          <w:color w:val="000000"/>
        </w:rPr>
        <w:t>assumptions</w:t>
      </w:r>
      <w:proofErr w:type="spellEnd"/>
    </w:p>
    <w:p w14:paraId="1A05A44F" w14:textId="3B72061A" w:rsidR="004A0EFF" w:rsidRDefault="004A0EFF" w:rsidP="004A0EFF">
      <w:pPr>
        <w:pStyle w:val="Listeafsnit"/>
        <w:numPr>
          <w:ilvl w:val="1"/>
          <w:numId w:val="1"/>
        </w:numPr>
        <w:shd w:val="clear" w:color="auto" w:fill="FFFFFF"/>
        <w:rPr>
          <w:color w:val="000000"/>
          <w:lang w:val="en-US"/>
        </w:rPr>
      </w:pPr>
      <w:r w:rsidRPr="0000442B">
        <w:rPr>
          <w:color w:val="000000"/>
          <w:lang w:val="en-US"/>
        </w:rPr>
        <w:t xml:space="preserve">Pure insertion </w:t>
      </w:r>
      <w:r w:rsidR="0000442B">
        <w:rPr>
          <w:color w:val="000000"/>
          <w:lang w:val="en-US"/>
        </w:rPr>
        <w:t>vs</w:t>
      </w:r>
      <w:r w:rsidRPr="0000442B">
        <w:rPr>
          <w:color w:val="000000"/>
          <w:lang w:val="en-US"/>
        </w:rPr>
        <w:t xml:space="preserve"> </w:t>
      </w:r>
      <w:r w:rsidR="0000442B" w:rsidRPr="0000442B">
        <w:rPr>
          <w:color w:val="000000"/>
          <w:lang w:val="en-US"/>
        </w:rPr>
        <w:t>selective i</w:t>
      </w:r>
      <w:r w:rsidR="0000442B">
        <w:rPr>
          <w:color w:val="000000"/>
          <w:lang w:val="en-US"/>
        </w:rPr>
        <w:t>nfluence</w:t>
      </w:r>
    </w:p>
    <w:p w14:paraId="00F46F25" w14:textId="507C2803" w:rsidR="0000442B" w:rsidRDefault="00C12E91" w:rsidP="004A0EFF">
      <w:pPr>
        <w:pStyle w:val="Listeafsnit"/>
        <w:numPr>
          <w:ilvl w:val="1"/>
          <w:numId w:val="1"/>
        </w:numPr>
        <w:shd w:val="clear" w:color="auto" w:fill="FFFFFF"/>
        <w:rPr>
          <w:color w:val="000000"/>
          <w:lang w:val="en-US"/>
        </w:rPr>
      </w:pPr>
      <w:r>
        <w:rPr>
          <w:color w:val="000000"/>
          <w:lang w:val="en-US"/>
        </w:rPr>
        <w:t>Subtraction method</w:t>
      </w:r>
    </w:p>
    <w:p w14:paraId="1CB4F019" w14:textId="2EB0418D" w:rsidR="00C12E91" w:rsidRPr="0000442B" w:rsidRDefault="00C12E91" w:rsidP="004A0EFF">
      <w:pPr>
        <w:pStyle w:val="Listeafsnit"/>
        <w:numPr>
          <w:ilvl w:val="1"/>
          <w:numId w:val="1"/>
        </w:numPr>
        <w:shd w:val="clear" w:color="auto" w:fill="FFFFFF"/>
        <w:rPr>
          <w:color w:val="000000"/>
          <w:lang w:val="en-US"/>
        </w:rPr>
      </w:pPr>
      <w:r>
        <w:rPr>
          <w:color w:val="000000"/>
          <w:lang w:val="en-US"/>
        </w:rPr>
        <w:t>Stage</w:t>
      </w:r>
      <w:r w:rsidR="00A54B02">
        <w:rPr>
          <w:color w:val="000000"/>
          <w:lang w:val="en-US"/>
        </w:rPr>
        <w:t xml:space="preserve"> model/theory</w:t>
      </w:r>
    </w:p>
    <w:p w14:paraId="160409FF" w14:textId="7AE4E19F" w:rsidR="00DF2CE2" w:rsidRDefault="00DF2CE2" w:rsidP="00DF2CE2">
      <w:pPr>
        <w:pStyle w:val="Listeafsnit"/>
        <w:numPr>
          <w:ilvl w:val="0"/>
          <w:numId w:val="1"/>
        </w:numPr>
        <w:shd w:val="clear" w:color="auto" w:fill="FFFFFF"/>
        <w:rPr>
          <w:color w:val="000000"/>
          <w:lang w:val="en-US"/>
        </w:rPr>
      </w:pPr>
      <w:r>
        <w:rPr>
          <w:color w:val="000000"/>
          <w:lang w:val="en-US"/>
        </w:rPr>
        <w:t>How can we be certain that it is STM we are investigating?</w:t>
      </w:r>
    </w:p>
    <w:p w14:paraId="68D3DD78" w14:textId="1590D8CC" w:rsidR="00DF2CE2" w:rsidRDefault="00DF2CE2" w:rsidP="00DF2CE2">
      <w:pPr>
        <w:pStyle w:val="Listeafsnit"/>
        <w:numPr>
          <w:ilvl w:val="1"/>
          <w:numId w:val="1"/>
        </w:numPr>
        <w:shd w:val="clear" w:color="auto" w:fill="FFFFFF"/>
        <w:rPr>
          <w:color w:val="000000"/>
          <w:lang w:val="en-US"/>
        </w:rPr>
      </w:pPr>
      <w:r>
        <w:rPr>
          <w:color w:val="000000"/>
          <w:lang w:val="en-US"/>
        </w:rPr>
        <w:t>LTMs influence (chunking, semantic</w:t>
      </w:r>
      <w:r w:rsidR="00455560">
        <w:rPr>
          <w:color w:val="000000"/>
          <w:lang w:val="en-US"/>
        </w:rPr>
        <w:t xml:space="preserve"> </w:t>
      </w:r>
      <w:r>
        <w:rPr>
          <w:color w:val="000000"/>
          <w:lang w:val="en-US"/>
        </w:rPr>
        <w:t>network, priming)</w:t>
      </w:r>
    </w:p>
    <w:p w14:paraId="281C4FB5" w14:textId="3A2D44BE" w:rsidR="0030175F" w:rsidRDefault="0030175F" w:rsidP="0030175F">
      <w:pPr>
        <w:pStyle w:val="Listeafsnit"/>
        <w:numPr>
          <w:ilvl w:val="2"/>
          <w:numId w:val="1"/>
        </w:numPr>
        <w:shd w:val="clear" w:color="auto" w:fill="FFFFFF"/>
        <w:rPr>
          <w:color w:val="000000"/>
          <w:lang w:val="en-US"/>
        </w:rPr>
      </w:pPr>
      <w:r>
        <w:rPr>
          <w:color w:val="000000"/>
          <w:lang w:val="en-US"/>
        </w:rPr>
        <w:t xml:space="preserve">Priming: </w:t>
      </w:r>
      <w:r w:rsidR="00711EAF">
        <w:rPr>
          <w:color w:val="000000"/>
          <w:lang w:val="en-US"/>
        </w:rPr>
        <w:t xml:space="preserve">An earlier seen letter is read faster the second time it is seen. If a probe is in </w:t>
      </w:r>
      <w:r w:rsidR="0047257A">
        <w:rPr>
          <w:color w:val="000000"/>
          <w:lang w:val="en-US"/>
        </w:rPr>
        <w:t>the following</w:t>
      </w:r>
      <w:r w:rsidR="00711EAF">
        <w:rPr>
          <w:color w:val="000000"/>
          <w:lang w:val="en-US"/>
        </w:rPr>
        <w:t xml:space="preserve"> memory</w:t>
      </w:r>
      <w:r w:rsidR="00952CC7">
        <w:rPr>
          <w:color w:val="000000"/>
          <w:lang w:val="en-US"/>
        </w:rPr>
        <w:t xml:space="preserve"> </w:t>
      </w:r>
      <w:r w:rsidR="00711EAF">
        <w:rPr>
          <w:color w:val="000000"/>
          <w:lang w:val="en-US"/>
        </w:rPr>
        <w:t xml:space="preserve">set, it will be read relatively faster and </w:t>
      </w:r>
      <w:r w:rsidR="00952CC7">
        <w:rPr>
          <w:color w:val="000000"/>
          <w:lang w:val="en-US"/>
        </w:rPr>
        <w:t xml:space="preserve">therefore </w:t>
      </w:r>
      <w:r w:rsidR="00711EAF">
        <w:rPr>
          <w:color w:val="000000"/>
          <w:lang w:val="en-US"/>
        </w:rPr>
        <w:t>leave more time for the rest of the set to be encoded</w:t>
      </w:r>
      <w:r>
        <w:rPr>
          <w:color w:val="000000"/>
          <w:lang w:val="en-US"/>
        </w:rPr>
        <w:t xml:space="preserve"> </w:t>
      </w:r>
    </w:p>
    <w:p w14:paraId="62414CA3" w14:textId="05E54DA8" w:rsidR="00AB03C9" w:rsidRDefault="00AB03C9" w:rsidP="00AB03C9">
      <w:pPr>
        <w:pStyle w:val="Overskrift2"/>
        <w:rPr>
          <w:lang w:val="en-GB"/>
        </w:rPr>
      </w:pPr>
      <w:r>
        <w:rPr>
          <w:lang w:val="en-GB"/>
        </w:rPr>
        <w:t xml:space="preserve">Grand perspective™ </w:t>
      </w:r>
    </w:p>
    <w:p w14:paraId="7E25FD20" w14:textId="77777777" w:rsidR="00AB03C9" w:rsidRDefault="00AB03C9" w:rsidP="00AB03C9">
      <w:pPr>
        <w:pStyle w:val="Listeafsnit"/>
        <w:numPr>
          <w:ilvl w:val="0"/>
          <w:numId w:val="1"/>
        </w:numPr>
        <w:rPr>
          <w:lang w:val="en-GB"/>
        </w:rPr>
      </w:pPr>
      <w:r w:rsidRPr="00815205">
        <w:rPr>
          <w:lang w:val="en-GB"/>
        </w:rPr>
        <w:t xml:space="preserve">STM+WM - Capacity Limit of Visual </w:t>
      </w:r>
      <w:proofErr w:type="gramStart"/>
      <w:r w:rsidRPr="00815205">
        <w:rPr>
          <w:lang w:val="en-GB"/>
        </w:rPr>
        <w:t>Short Term</w:t>
      </w:r>
      <w:proofErr w:type="gramEnd"/>
      <w:r w:rsidRPr="00815205">
        <w:rPr>
          <w:lang w:val="en-GB"/>
        </w:rPr>
        <w:t xml:space="preserve"> Memory in Human Posterior Parietal Cortex</w:t>
      </w:r>
    </w:p>
    <w:p w14:paraId="126CB4C1" w14:textId="77777777" w:rsidR="00AB03C9" w:rsidRDefault="00AB03C9" w:rsidP="00AB03C9">
      <w:pPr>
        <w:pStyle w:val="Listeafsnit"/>
        <w:numPr>
          <w:ilvl w:val="1"/>
          <w:numId w:val="1"/>
        </w:numPr>
        <w:rPr>
          <w:lang w:val="en-GB"/>
        </w:rPr>
      </w:pPr>
      <w:r>
        <w:rPr>
          <w:lang w:val="en-GB"/>
        </w:rPr>
        <w:t xml:space="preserve">Investigates one only the visual part of STM (according to </w:t>
      </w:r>
      <w:proofErr w:type="spellStart"/>
      <w:r>
        <w:rPr>
          <w:lang w:val="en-GB"/>
        </w:rPr>
        <w:t>Baddeleys</w:t>
      </w:r>
      <w:proofErr w:type="spellEnd"/>
      <w:r>
        <w:rPr>
          <w:lang w:val="en-GB"/>
        </w:rPr>
        <w:t xml:space="preserve"> model), while Sternberg investigates the entire throughput.</w:t>
      </w:r>
    </w:p>
    <w:p w14:paraId="080778F1" w14:textId="688FF74E" w:rsidR="00354307" w:rsidRPr="00354307" w:rsidRDefault="00354307" w:rsidP="00354307">
      <w:pPr>
        <w:pStyle w:val="Listeafsnit"/>
        <w:numPr>
          <w:ilvl w:val="0"/>
          <w:numId w:val="1"/>
        </w:numPr>
        <w:rPr>
          <w:rFonts w:cstheme="minorHAnsi"/>
          <w:lang w:val="en-GB"/>
        </w:rPr>
      </w:pPr>
      <w:r w:rsidRPr="00354307">
        <w:rPr>
          <w:rFonts w:cstheme="minorHAnsi"/>
          <w:lang w:val="en-GB"/>
        </w:rPr>
        <w:lastRenderedPageBreak/>
        <w:t>STM/WM models</w:t>
      </w:r>
    </w:p>
    <w:p w14:paraId="44E61C28" w14:textId="73B17458" w:rsidR="0090596F" w:rsidRDefault="00354307" w:rsidP="009E170B">
      <w:pPr>
        <w:pStyle w:val="Listeafsnit"/>
        <w:numPr>
          <w:ilvl w:val="1"/>
          <w:numId w:val="1"/>
        </w:numPr>
        <w:shd w:val="clear" w:color="auto" w:fill="FFFFFF"/>
        <w:rPr>
          <w:rFonts w:cstheme="minorHAnsi"/>
          <w:color w:val="000000"/>
          <w:lang w:val="en-US"/>
        </w:rPr>
      </w:pPr>
      <w:r w:rsidRPr="00354307">
        <w:rPr>
          <w:rFonts w:cstheme="minorHAnsi"/>
          <w:color w:val="000000"/>
          <w:lang w:val="en-US"/>
        </w:rPr>
        <w:t>Cowan</w:t>
      </w:r>
      <w:r w:rsidR="002E30DE">
        <w:rPr>
          <w:rFonts w:cstheme="minorHAnsi"/>
          <w:color w:val="000000"/>
          <w:lang w:val="en-US"/>
        </w:rPr>
        <w:t>’s model of working memory</w:t>
      </w:r>
    </w:p>
    <w:p w14:paraId="1B65231D" w14:textId="6982531F" w:rsidR="002E30DE" w:rsidRDefault="002E30DE" w:rsidP="009E170B">
      <w:pPr>
        <w:pStyle w:val="Listeafsnit"/>
        <w:numPr>
          <w:ilvl w:val="1"/>
          <w:numId w:val="1"/>
        </w:numPr>
        <w:shd w:val="clear" w:color="auto" w:fill="FFFFFF"/>
        <w:rPr>
          <w:rFonts w:cstheme="minorHAnsi"/>
          <w:color w:val="000000"/>
          <w:lang w:val="en-US"/>
        </w:rPr>
      </w:pPr>
      <w:r>
        <w:rPr>
          <w:rFonts w:cstheme="minorHAnsi"/>
          <w:color w:val="000000"/>
          <w:lang w:val="en-US"/>
        </w:rPr>
        <w:t>Baddeley’s multi-store model</w:t>
      </w:r>
    </w:p>
    <w:p w14:paraId="05D73A00" w14:textId="67AAB038" w:rsidR="002E30DE" w:rsidRDefault="002E30DE" w:rsidP="009E170B">
      <w:pPr>
        <w:pStyle w:val="Listeafsnit"/>
        <w:numPr>
          <w:ilvl w:val="1"/>
          <w:numId w:val="1"/>
        </w:numPr>
        <w:shd w:val="clear" w:color="auto" w:fill="FFFFFF"/>
        <w:rPr>
          <w:rFonts w:cstheme="minorHAnsi"/>
          <w:color w:val="000000"/>
          <w:lang w:val="en-US"/>
        </w:rPr>
      </w:pPr>
      <w:r>
        <w:rPr>
          <w:rFonts w:cstheme="minorHAnsi"/>
          <w:color w:val="000000"/>
          <w:lang w:val="en-US"/>
        </w:rPr>
        <w:t>Atkinson &amp; Shiffrin</w:t>
      </w:r>
      <w:r w:rsidR="00B23A01">
        <w:rPr>
          <w:rFonts w:cstheme="minorHAnsi"/>
          <w:color w:val="000000"/>
          <w:lang w:val="en-US"/>
        </w:rPr>
        <w:t>’s stage model</w:t>
      </w:r>
    </w:p>
    <w:p w14:paraId="41925D40" w14:textId="77777777" w:rsidR="0066573B" w:rsidRDefault="0066573B" w:rsidP="0066573B">
      <w:pPr>
        <w:pStyle w:val="Listeafsnit"/>
        <w:numPr>
          <w:ilvl w:val="0"/>
          <w:numId w:val="1"/>
        </w:numPr>
        <w:shd w:val="clear" w:color="auto" w:fill="FFFFFF"/>
        <w:rPr>
          <w:rFonts w:cstheme="minorHAnsi"/>
          <w:color w:val="000000"/>
          <w:lang w:val="en-US"/>
        </w:rPr>
      </w:pPr>
      <w:r>
        <w:rPr>
          <w:rFonts w:cstheme="minorHAnsi"/>
          <w:color w:val="000000"/>
          <w:lang w:val="en-US"/>
        </w:rPr>
        <w:t>Brown-Peterson task</w:t>
      </w:r>
    </w:p>
    <w:p w14:paraId="27104ACD" w14:textId="77777777" w:rsidR="0066573B" w:rsidRDefault="0066573B" w:rsidP="0066573B">
      <w:pPr>
        <w:pStyle w:val="Listeafsnit"/>
        <w:numPr>
          <w:ilvl w:val="1"/>
          <w:numId w:val="1"/>
        </w:numPr>
        <w:shd w:val="clear" w:color="auto" w:fill="FFFFFF"/>
        <w:rPr>
          <w:rFonts w:cstheme="minorHAnsi"/>
          <w:color w:val="000000"/>
          <w:lang w:val="en-US"/>
        </w:rPr>
      </w:pPr>
      <w:r>
        <w:rPr>
          <w:rFonts w:cstheme="minorHAnsi"/>
          <w:color w:val="000000"/>
          <w:lang w:val="en-US"/>
        </w:rPr>
        <w:t>Trigram of letters -&gt; interference task (counting backwards in threes) -&gt; recall trigram</w:t>
      </w:r>
    </w:p>
    <w:p w14:paraId="37125930" w14:textId="77777777" w:rsidR="0066573B" w:rsidRPr="001D0F3B" w:rsidRDefault="0066573B" w:rsidP="0066573B">
      <w:pPr>
        <w:pStyle w:val="Listeafsnit"/>
        <w:numPr>
          <w:ilvl w:val="1"/>
          <w:numId w:val="1"/>
        </w:numPr>
        <w:shd w:val="clear" w:color="auto" w:fill="FFFFFF"/>
        <w:rPr>
          <w:rFonts w:cstheme="minorHAnsi"/>
          <w:color w:val="000000"/>
          <w:lang w:val="en-US"/>
        </w:rPr>
      </w:pPr>
      <w:r>
        <w:rPr>
          <w:rFonts w:cstheme="minorHAnsi"/>
          <w:color w:val="000000"/>
          <w:lang w:val="en-US"/>
        </w:rPr>
        <w:t>Proactive interference: performance decreases following each trail, but when task is changed, performance increases back to baseline</w:t>
      </w:r>
    </w:p>
    <w:p w14:paraId="05DB21F7" w14:textId="55F4618D" w:rsidR="006D0857" w:rsidRDefault="006364A8" w:rsidP="006D0857">
      <w:pPr>
        <w:pStyle w:val="Listeafsnit"/>
        <w:numPr>
          <w:ilvl w:val="0"/>
          <w:numId w:val="1"/>
        </w:numPr>
        <w:shd w:val="clear" w:color="auto" w:fill="FFFFFF"/>
        <w:rPr>
          <w:rFonts w:cstheme="minorHAnsi"/>
          <w:color w:val="000000"/>
          <w:lang w:val="en-US"/>
        </w:rPr>
      </w:pPr>
      <w:r>
        <w:rPr>
          <w:rFonts w:cstheme="minorHAnsi"/>
          <w:color w:val="000000"/>
          <w:lang w:val="en-US"/>
        </w:rPr>
        <w:t xml:space="preserve">Specific neurons </w:t>
      </w:r>
      <w:r w:rsidR="00AB4244">
        <w:rPr>
          <w:rFonts w:cstheme="minorHAnsi"/>
          <w:color w:val="000000"/>
          <w:lang w:val="en-US"/>
        </w:rPr>
        <w:t xml:space="preserve">in </w:t>
      </w:r>
      <w:proofErr w:type="spellStart"/>
      <w:r w:rsidR="00AB4244">
        <w:rPr>
          <w:rFonts w:cstheme="minorHAnsi"/>
          <w:color w:val="000000"/>
          <w:lang w:val="en-US"/>
        </w:rPr>
        <w:t>dlPFC</w:t>
      </w:r>
      <w:proofErr w:type="spellEnd"/>
      <w:r w:rsidR="00AB4244">
        <w:rPr>
          <w:rFonts w:cstheme="minorHAnsi"/>
          <w:color w:val="000000"/>
          <w:lang w:val="en-US"/>
        </w:rPr>
        <w:t xml:space="preserve"> </w:t>
      </w:r>
      <w:r>
        <w:rPr>
          <w:rFonts w:cstheme="minorHAnsi"/>
          <w:color w:val="000000"/>
          <w:lang w:val="en-US"/>
        </w:rPr>
        <w:t xml:space="preserve">are </w:t>
      </w:r>
      <w:r w:rsidR="00AB4244">
        <w:rPr>
          <w:rFonts w:cstheme="minorHAnsi"/>
          <w:color w:val="000000"/>
          <w:lang w:val="en-US"/>
        </w:rPr>
        <w:t>localized to parts of visual field</w:t>
      </w:r>
      <w:r w:rsidR="00CE3C3E">
        <w:rPr>
          <w:rFonts w:cstheme="minorHAnsi"/>
          <w:color w:val="000000"/>
          <w:lang w:val="en-US"/>
        </w:rPr>
        <w:t>, but only when keeping information from it in mind, not when viewing it.</w:t>
      </w:r>
    </w:p>
    <w:p w14:paraId="4F3C77EC" w14:textId="77777777" w:rsidR="00A02D59" w:rsidRDefault="00A02D59" w:rsidP="00A02D59">
      <w:pPr>
        <w:pStyle w:val="Listeafsnit"/>
        <w:numPr>
          <w:ilvl w:val="0"/>
          <w:numId w:val="1"/>
        </w:numPr>
        <w:rPr>
          <w:lang w:val="en-US"/>
        </w:rPr>
      </w:pPr>
      <w:r w:rsidRPr="007B6F19">
        <w:rPr>
          <w:b/>
          <w:bCs/>
          <w:color w:val="222222"/>
          <w:shd w:val="clear" w:color="auto" w:fill="FFFFFF"/>
          <w:lang w:val="en-US"/>
        </w:rPr>
        <w:t>Knowlton et al</w:t>
      </w:r>
      <w:r w:rsidRPr="00D21F4F">
        <w:rPr>
          <w:lang w:val="en-US"/>
        </w:rPr>
        <w:t>.</w:t>
      </w:r>
      <w:r>
        <w:rPr>
          <w:lang w:val="en-US"/>
        </w:rPr>
        <w:t>:</w:t>
      </w:r>
      <w:r w:rsidRPr="003E11C0">
        <w:rPr>
          <w:lang w:val="en-US"/>
        </w:rPr>
        <w:t xml:space="preserve"> Probabilistic weathe</w:t>
      </w:r>
      <w:r>
        <w:rPr>
          <w:lang w:val="en-US"/>
        </w:rPr>
        <w:t>r prediction task -&gt; Predict the weather from cues. Amnesic patients (hippocampus, no declarative memory of the task, but performance improved), Parkinson patients (basal ganglia, has declarative memory of the task, but no performance improvements).</w:t>
      </w:r>
    </w:p>
    <w:p w14:paraId="1B4F3345" w14:textId="3FBD8191" w:rsidR="0066573B" w:rsidRPr="00354307" w:rsidRDefault="0093530B" w:rsidP="006D0857">
      <w:pPr>
        <w:pStyle w:val="Listeafsnit"/>
        <w:numPr>
          <w:ilvl w:val="0"/>
          <w:numId w:val="1"/>
        </w:numPr>
        <w:shd w:val="clear" w:color="auto" w:fill="FFFFFF"/>
        <w:rPr>
          <w:rFonts w:cstheme="minorHAnsi"/>
          <w:color w:val="000000"/>
          <w:lang w:val="en-US"/>
        </w:rPr>
      </w:pPr>
      <w:r w:rsidRPr="00986B22">
        <w:rPr>
          <w:rFonts w:cstheme="minorHAnsi"/>
          <w:b/>
          <w:bCs/>
          <w:color w:val="000000"/>
          <w:lang w:val="en-US"/>
        </w:rPr>
        <w:t>Adelman</w:t>
      </w:r>
      <w:r w:rsidR="0052514F" w:rsidRPr="00986B22">
        <w:rPr>
          <w:rFonts w:cstheme="minorHAnsi"/>
          <w:b/>
          <w:bCs/>
          <w:color w:val="000000"/>
          <w:lang w:val="en-US"/>
        </w:rPr>
        <w:t xml:space="preserve"> et al</w:t>
      </w:r>
      <w:r>
        <w:rPr>
          <w:rFonts w:cstheme="minorHAnsi"/>
          <w:color w:val="000000"/>
          <w:lang w:val="en-US"/>
        </w:rPr>
        <w:t xml:space="preserve">: </w:t>
      </w:r>
      <w:r w:rsidR="0069787F">
        <w:rPr>
          <w:rFonts w:cstheme="minorHAnsi"/>
          <w:color w:val="000000"/>
          <w:lang w:val="en-US"/>
        </w:rPr>
        <w:t xml:space="preserve">Letters in words are </w:t>
      </w:r>
      <w:r w:rsidR="00526512">
        <w:rPr>
          <w:rFonts w:cstheme="minorHAnsi"/>
          <w:color w:val="000000"/>
          <w:lang w:val="en-US"/>
        </w:rPr>
        <w:t>processed in parallel</w:t>
      </w:r>
      <w:r w:rsidR="00105F64">
        <w:rPr>
          <w:rFonts w:cstheme="minorHAnsi"/>
          <w:color w:val="000000"/>
          <w:lang w:val="en-US"/>
        </w:rPr>
        <w:t xml:space="preserve">. This effect is more prominent for the first couple of letters in a word, since we </w:t>
      </w:r>
      <w:r w:rsidR="007B0240">
        <w:rPr>
          <w:rFonts w:cstheme="minorHAnsi"/>
          <w:color w:val="000000"/>
          <w:lang w:val="en-US"/>
        </w:rPr>
        <w:t>often don’t articulate the last parts of our words (due to overlap with the following word in a sentence)</w:t>
      </w:r>
    </w:p>
    <w:p w14:paraId="0C82EC69" w14:textId="77777777" w:rsidR="00E7703D" w:rsidRPr="00B45DED" w:rsidRDefault="00E7703D" w:rsidP="0090596F">
      <w:pPr>
        <w:rPr>
          <w:lang w:val="en-US"/>
        </w:rPr>
      </w:pPr>
    </w:p>
    <w:sectPr w:rsidR="00E7703D" w:rsidRPr="00B45D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1F"/>
    <w:multiLevelType w:val="hybridMultilevel"/>
    <w:tmpl w:val="7D9A1686"/>
    <w:lvl w:ilvl="0" w:tplc="9454E250">
      <w:start w:val="1"/>
      <w:numFmt w:val="decimal"/>
      <w:lvlText w:val="%1."/>
      <w:lvlJc w:val="left"/>
      <w:pPr>
        <w:ind w:left="720" w:hanging="360"/>
      </w:pPr>
      <w:rPr>
        <w:rFonts w:ascii="Times New Roman" w:eastAsia="Times New Roman" w:hAnsi="Times New Roman" w:cs="Times New Roman"/>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A465157"/>
    <w:multiLevelType w:val="hybridMultilevel"/>
    <w:tmpl w:val="41ACC596"/>
    <w:lvl w:ilvl="0" w:tplc="84B49518">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A5E450B"/>
    <w:multiLevelType w:val="hybridMultilevel"/>
    <w:tmpl w:val="DAE89074"/>
    <w:lvl w:ilvl="0" w:tplc="B4F46340">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154A53"/>
    <w:multiLevelType w:val="hybridMultilevel"/>
    <w:tmpl w:val="1D64F4F0"/>
    <w:lvl w:ilvl="0" w:tplc="B4F46340">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1A50FE"/>
    <w:multiLevelType w:val="hybridMultilevel"/>
    <w:tmpl w:val="2528E6F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7F"/>
    <w:rsid w:val="000034F9"/>
    <w:rsid w:val="0000442B"/>
    <w:rsid w:val="000062E5"/>
    <w:rsid w:val="00017899"/>
    <w:rsid w:val="00022758"/>
    <w:rsid w:val="0003354D"/>
    <w:rsid w:val="00034F7D"/>
    <w:rsid w:val="0003726D"/>
    <w:rsid w:val="000501FC"/>
    <w:rsid w:val="0005092E"/>
    <w:rsid w:val="00052D18"/>
    <w:rsid w:val="00063F46"/>
    <w:rsid w:val="00072A89"/>
    <w:rsid w:val="000C369C"/>
    <w:rsid w:val="000C4675"/>
    <w:rsid w:val="000D2BE6"/>
    <w:rsid w:val="000D7D8F"/>
    <w:rsid w:val="000E6382"/>
    <w:rsid w:val="001005DC"/>
    <w:rsid w:val="00105F64"/>
    <w:rsid w:val="00114765"/>
    <w:rsid w:val="00122A68"/>
    <w:rsid w:val="0013218E"/>
    <w:rsid w:val="00133DCD"/>
    <w:rsid w:val="0013533A"/>
    <w:rsid w:val="001415B6"/>
    <w:rsid w:val="0014262E"/>
    <w:rsid w:val="00142CA5"/>
    <w:rsid w:val="001456B9"/>
    <w:rsid w:val="001537C8"/>
    <w:rsid w:val="00153CB8"/>
    <w:rsid w:val="00157202"/>
    <w:rsid w:val="00162214"/>
    <w:rsid w:val="00163248"/>
    <w:rsid w:val="001818DB"/>
    <w:rsid w:val="00182F7C"/>
    <w:rsid w:val="00192FEF"/>
    <w:rsid w:val="001937C4"/>
    <w:rsid w:val="001A2EBA"/>
    <w:rsid w:val="001C2080"/>
    <w:rsid w:val="001C5C23"/>
    <w:rsid w:val="001C72A0"/>
    <w:rsid w:val="001C7CC1"/>
    <w:rsid w:val="001D09CD"/>
    <w:rsid w:val="001D7C7A"/>
    <w:rsid w:val="001E1A84"/>
    <w:rsid w:val="001E2229"/>
    <w:rsid w:val="001E431D"/>
    <w:rsid w:val="001E48BF"/>
    <w:rsid w:val="001F5328"/>
    <w:rsid w:val="00214D26"/>
    <w:rsid w:val="00215D84"/>
    <w:rsid w:val="0024108B"/>
    <w:rsid w:val="00251CC3"/>
    <w:rsid w:val="00265F17"/>
    <w:rsid w:val="00272D2B"/>
    <w:rsid w:val="00275F0F"/>
    <w:rsid w:val="0028105B"/>
    <w:rsid w:val="00281B54"/>
    <w:rsid w:val="00290047"/>
    <w:rsid w:val="00293F12"/>
    <w:rsid w:val="00296346"/>
    <w:rsid w:val="002B24B8"/>
    <w:rsid w:val="002B4F7F"/>
    <w:rsid w:val="002C0758"/>
    <w:rsid w:val="002C21BB"/>
    <w:rsid w:val="002D2F84"/>
    <w:rsid w:val="002D3ECF"/>
    <w:rsid w:val="002E30DE"/>
    <w:rsid w:val="002F5069"/>
    <w:rsid w:val="0030175F"/>
    <w:rsid w:val="003109BE"/>
    <w:rsid w:val="003148C5"/>
    <w:rsid w:val="00324C51"/>
    <w:rsid w:val="00331E7E"/>
    <w:rsid w:val="00335A14"/>
    <w:rsid w:val="00341637"/>
    <w:rsid w:val="00345A57"/>
    <w:rsid w:val="003529DD"/>
    <w:rsid w:val="00354307"/>
    <w:rsid w:val="00371D7B"/>
    <w:rsid w:val="00372DAB"/>
    <w:rsid w:val="00376E89"/>
    <w:rsid w:val="003909EF"/>
    <w:rsid w:val="003A1D92"/>
    <w:rsid w:val="003B4FFA"/>
    <w:rsid w:val="003B5618"/>
    <w:rsid w:val="003B7B62"/>
    <w:rsid w:val="003C038C"/>
    <w:rsid w:val="003C1079"/>
    <w:rsid w:val="003C1183"/>
    <w:rsid w:val="003C2DF6"/>
    <w:rsid w:val="003D31F8"/>
    <w:rsid w:val="003E14E5"/>
    <w:rsid w:val="003E2C5F"/>
    <w:rsid w:val="003E7269"/>
    <w:rsid w:val="003F5C53"/>
    <w:rsid w:val="0041297F"/>
    <w:rsid w:val="00416C05"/>
    <w:rsid w:val="004235B0"/>
    <w:rsid w:val="00430466"/>
    <w:rsid w:val="00444102"/>
    <w:rsid w:val="00452A9A"/>
    <w:rsid w:val="00455560"/>
    <w:rsid w:val="00471C5C"/>
    <w:rsid w:val="0047257A"/>
    <w:rsid w:val="00474AA3"/>
    <w:rsid w:val="0047678A"/>
    <w:rsid w:val="0047738D"/>
    <w:rsid w:val="00493D7C"/>
    <w:rsid w:val="004962F9"/>
    <w:rsid w:val="004A0EFF"/>
    <w:rsid w:val="004A79C5"/>
    <w:rsid w:val="004B074A"/>
    <w:rsid w:val="004B1940"/>
    <w:rsid w:val="004B7B9F"/>
    <w:rsid w:val="004C116D"/>
    <w:rsid w:val="004D53CA"/>
    <w:rsid w:val="004D70CF"/>
    <w:rsid w:val="004E2CC7"/>
    <w:rsid w:val="00505463"/>
    <w:rsid w:val="005073B7"/>
    <w:rsid w:val="00521CE4"/>
    <w:rsid w:val="00523A8F"/>
    <w:rsid w:val="0052514F"/>
    <w:rsid w:val="00526512"/>
    <w:rsid w:val="00532FEF"/>
    <w:rsid w:val="0053757E"/>
    <w:rsid w:val="0055098F"/>
    <w:rsid w:val="00552D7E"/>
    <w:rsid w:val="00552F22"/>
    <w:rsid w:val="00560B00"/>
    <w:rsid w:val="00563191"/>
    <w:rsid w:val="005814FE"/>
    <w:rsid w:val="005820AB"/>
    <w:rsid w:val="0059514C"/>
    <w:rsid w:val="00596D42"/>
    <w:rsid w:val="005A2382"/>
    <w:rsid w:val="005A2915"/>
    <w:rsid w:val="005B0CB3"/>
    <w:rsid w:val="005C4110"/>
    <w:rsid w:val="005E0460"/>
    <w:rsid w:val="005E6080"/>
    <w:rsid w:val="005F3B1D"/>
    <w:rsid w:val="005F55AB"/>
    <w:rsid w:val="00604BC2"/>
    <w:rsid w:val="006102AD"/>
    <w:rsid w:val="00625141"/>
    <w:rsid w:val="006265F6"/>
    <w:rsid w:val="006364A8"/>
    <w:rsid w:val="006441A7"/>
    <w:rsid w:val="00664C82"/>
    <w:rsid w:val="0066573B"/>
    <w:rsid w:val="006928B9"/>
    <w:rsid w:val="006929C5"/>
    <w:rsid w:val="00694F45"/>
    <w:rsid w:val="0069787F"/>
    <w:rsid w:val="006C1B49"/>
    <w:rsid w:val="006C49FC"/>
    <w:rsid w:val="006C741C"/>
    <w:rsid w:val="006D0857"/>
    <w:rsid w:val="006E41F8"/>
    <w:rsid w:val="006F0FCF"/>
    <w:rsid w:val="006F19CD"/>
    <w:rsid w:val="007050C4"/>
    <w:rsid w:val="00706F08"/>
    <w:rsid w:val="00710748"/>
    <w:rsid w:val="00711EAF"/>
    <w:rsid w:val="0074109F"/>
    <w:rsid w:val="00751E56"/>
    <w:rsid w:val="00773F5B"/>
    <w:rsid w:val="00783130"/>
    <w:rsid w:val="007842D7"/>
    <w:rsid w:val="007A151D"/>
    <w:rsid w:val="007B0240"/>
    <w:rsid w:val="007B3454"/>
    <w:rsid w:val="007C2255"/>
    <w:rsid w:val="007D3489"/>
    <w:rsid w:val="007D3962"/>
    <w:rsid w:val="007E581D"/>
    <w:rsid w:val="007F737B"/>
    <w:rsid w:val="007F7B4D"/>
    <w:rsid w:val="00802865"/>
    <w:rsid w:val="00806CF4"/>
    <w:rsid w:val="00810153"/>
    <w:rsid w:val="00815205"/>
    <w:rsid w:val="00832368"/>
    <w:rsid w:val="0083292B"/>
    <w:rsid w:val="008365F1"/>
    <w:rsid w:val="00840726"/>
    <w:rsid w:val="008449CB"/>
    <w:rsid w:val="008518CF"/>
    <w:rsid w:val="00872DCD"/>
    <w:rsid w:val="00884B3F"/>
    <w:rsid w:val="00886914"/>
    <w:rsid w:val="0089386F"/>
    <w:rsid w:val="00894571"/>
    <w:rsid w:val="00895EAE"/>
    <w:rsid w:val="008A2F7C"/>
    <w:rsid w:val="008B01A7"/>
    <w:rsid w:val="008B08B0"/>
    <w:rsid w:val="008B3A90"/>
    <w:rsid w:val="008C009A"/>
    <w:rsid w:val="008D32D8"/>
    <w:rsid w:val="008D5F6D"/>
    <w:rsid w:val="008D7788"/>
    <w:rsid w:val="008E495C"/>
    <w:rsid w:val="008E4C52"/>
    <w:rsid w:val="008E7755"/>
    <w:rsid w:val="008F6A2C"/>
    <w:rsid w:val="00901D08"/>
    <w:rsid w:val="0090596F"/>
    <w:rsid w:val="009142FC"/>
    <w:rsid w:val="00921866"/>
    <w:rsid w:val="00934B37"/>
    <w:rsid w:val="00935192"/>
    <w:rsid w:val="0093530B"/>
    <w:rsid w:val="009365DC"/>
    <w:rsid w:val="00942ADD"/>
    <w:rsid w:val="00942F19"/>
    <w:rsid w:val="00950256"/>
    <w:rsid w:val="00952CC7"/>
    <w:rsid w:val="00961BF9"/>
    <w:rsid w:val="009647DF"/>
    <w:rsid w:val="00971DBE"/>
    <w:rsid w:val="009763E7"/>
    <w:rsid w:val="00976E15"/>
    <w:rsid w:val="009806E2"/>
    <w:rsid w:val="00986B22"/>
    <w:rsid w:val="009971DE"/>
    <w:rsid w:val="00997396"/>
    <w:rsid w:val="009A50E2"/>
    <w:rsid w:val="009A6F65"/>
    <w:rsid w:val="009B264B"/>
    <w:rsid w:val="009D6327"/>
    <w:rsid w:val="009D7CBA"/>
    <w:rsid w:val="009E170B"/>
    <w:rsid w:val="009F5225"/>
    <w:rsid w:val="00A00823"/>
    <w:rsid w:val="00A02D59"/>
    <w:rsid w:val="00A0469B"/>
    <w:rsid w:val="00A17DE4"/>
    <w:rsid w:val="00A34C35"/>
    <w:rsid w:val="00A3765B"/>
    <w:rsid w:val="00A42EFF"/>
    <w:rsid w:val="00A453ED"/>
    <w:rsid w:val="00A54594"/>
    <w:rsid w:val="00A54B02"/>
    <w:rsid w:val="00A5535F"/>
    <w:rsid w:val="00A56A3F"/>
    <w:rsid w:val="00A8239C"/>
    <w:rsid w:val="00A9293E"/>
    <w:rsid w:val="00A94D40"/>
    <w:rsid w:val="00A95F48"/>
    <w:rsid w:val="00AA553E"/>
    <w:rsid w:val="00AA5EAF"/>
    <w:rsid w:val="00AA67F8"/>
    <w:rsid w:val="00AA6946"/>
    <w:rsid w:val="00AB0165"/>
    <w:rsid w:val="00AB03C9"/>
    <w:rsid w:val="00AB2AAC"/>
    <w:rsid w:val="00AB4244"/>
    <w:rsid w:val="00AB558B"/>
    <w:rsid w:val="00AD462A"/>
    <w:rsid w:val="00AD7F74"/>
    <w:rsid w:val="00AE0AAE"/>
    <w:rsid w:val="00AE5C68"/>
    <w:rsid w:val="00AF3D65"/>
    <w:rsid w:val="00B04A61"/>
    <w:rsid w:val="00B153BE"/>
    <w:rsid w:val="00B23A01"/>
    <w:rsid w:val="00B31068"/>
    <w:rsid w:val="00B318AB"/>
    <w:rsid w:val="00B36584"/>
    <w:rsid w:val="00B45DED"/>
    <w:rsid w:val="00B47DE5"/>
    <w:rsid w:val="00B6525D"/>
    <w:rsid w:val="00B66495"/>
    <w:rsid w:val="00B8789C"/>
    <w:rsid w:val="00B90392"/>
    <w:rsid w:val="00B9640D"/>
    <w:rsid w:val="00BA1D77"/>
    <w:rsid w:val="00BA1DD7"/>
    <w:rsid w:val="00BA75B7"/>
    <w:rsid w:val="00BB5F45"/>
    <w:rsid w:val="00BC0C45"/>
    <w:rsid w:val="00BC348C"/>
    <w:rsid w:val="00BC6A70"/>
    <w:rsid w:val="00BC793A"/>
    <w:rsid w:val="00BD3518"/>
    <w:rsid w:val="00BD57D4"/>
    <w:rsid w:val="00BD7977"/>
    <w:rsid w:val="00BE3CC5"/>
    <w:rsid w:val="00BF3BB5"/>
    <w:rsid w:val="00C06FAC"/>
    <w:rsid w:val="00C07F12"/>
    <w:rsid w:val="00C12E91"/>
    <w:rsid w:val="00C232E3"/>
    <w:rsid w:val="00C438AB"/>
    <w:rsid w:val="00C60CA2"/>
    <w:rsid w:val="00C656CA"/>
    <w:rsid w:val="00C6633F"/>
    <w:rsid w:val="00C807FB"/>
    <w:rsid w:val="00C83E71"/>
    <w:rsid w:val="00C950D3"/>
    <w:rsid w:val="00CA6500"/>
    <w:rsid w:val="00CA7016"/>
    <w:rsid w:val="00CD1C05"/>
    <w:rsid w:val="00CD2E68"/>
    <w:rsid w:val="00CD350A"/>
    <w:rsid w:val="00CE3C3E"/>
    <w:rsid w:val="00CF21B4"/>
    <w:rsid w:val="00CF317F"/>
    <w:rsid w:val="00CF5C31"/>
    <w:rsid w:val="00D006A0"/>
    <w:rsid w:val="00D0726A"/>
    <w:rsid w:val="00D1063A"/>
    <w:rsid w:val="00D15E66"/>
    <w:rsid w:val="00D2361E"/>
    <w:rsid w:val="00D3544F"/>
    <w:rsid w:val="00D36354"/>
    <w:rsid w:val="00D41383"/>
    <w:rsid w:val="00D55E14"/>
    <w:rsid w:val="00D623FE"/>
    <w:rsid w:val="00D66134"/>
    <w:rsid w:val="00D80814"/>
    <w:rsid w:val="00D84E1F"/>
    <w:rsid w:val="00D92AE2"/>
    <w:rsid w:val="00D96A0C"/>
    <w:rsid w:val="00DA0770"/>
    <w:rsid w:val="00DA08A1"/>
    <w:rsid w:val="00DA0DDD"/>
    <w:rsid w:val="00DB07BD"/>
    <w:rsid w:val="00DB501B"/>
    <w:rsid w:val="00DC0D02"/>
    <w:rsid w:val="00DD6203"/>
    <w:rsid w:val="00DD63FD"/>
    <w:rsid w:val="00DD752D"/>
    <w:rsid w:val="00DD75FE"/>
    <w:rsid w:val="00DD7DB3"/>
    <w:rsid w:val="00DE36ED"/>
    <w:rsid w:val="00DF2CE2"/>
    <w:rsid w:val="00DF7531"/>
    <w:rsid w:val="00E07B0D"/>
    <w:rsid w:val="00E104ED"/>
    <w:rsid w:val="00E15447"/>
    <w:rsid w:val="00E20ADA"/>
    <w:rsid w:val="00E250CF"/>
    <w:rsid w:val="00E262AD"/>
    <w:rsid w:val="00E3544C"/>
    <w:rsid w:val="00E475E4"/>
    <w:rsid w:val="00E50110"/>
    <w:rsid w:val="00E551B1"/>
    <w:rsid w:val="00E55C93"/>
    <w:rsid w:val="00E63418"/>
    <w:rsid w:val="00E7703D"/>
    <w:rsid w:val="00E9397B"/>
    <w:rsid w:val="00E965C2"/>
    <w:rsid w:val="00E976F1"/>
    <w:rsid w:val="00EA77F2"/>
    <w:rsid w:val="00EB1ADD"/>
    <w:rsid w:val="00ED03CF"/>
    <w:rsid w:val="00F03868"/>
    <w:rsid w:val="00F16D42"/>
    <w:rsid w:val="00F22206"/>
    <w:rsid w:val="00F325A6"/>
    <w:rsid w:val="00F3568E"/>
    <w:rsid w:val="00F45DA2"/>
    <w:rsid w:val="00F705B8"/>
    <w:rsid w:val="00F76BE9"/>
    <w:rsid w:val="00F77F2E"/>
    <w:rsid w:val="00F8017E"/>
    <w:rsid w:val="00F825A1"/>
    <w:rsid w:val="00F919AD"/>
    <w:rsid w:val="00F92879"/>
    <w:rsid w:val="00F92B58"/>
    <w:rsid w:val="00FB0B1F"/>
    <w:rsid w:val="00FB0F2B"/>
    <w:rsid w:val="00FB2417"/>
    <w:rsid w:val="00FB6BF9"/>
    <w:rsid w:val="00FB7BEC"/>
    <w:rsid w:val="00FC51ED"/>
    <w:rsid w:val="00FC6EA1"/>
    <w:rsid w:val="00FD0D35"/>
    <w:rsid w:val="00FD39CA"/>
    <w:rsid w:val="00FD54BC"/>
    <w:rsid w:val="00FE3F84"/>
    <w:rsid w:val="00FF06F7"/>
    <w:rsid w:val="00FF505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8D51"/>
  <w15:chartTrackingRefBased/>
  <w15:docId w15:val="{155BF972-13A0-4A25-82DC-3947447F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50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B50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1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1D0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71D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9971DE"/>
    <w:pPr>
      <w:ind w:left="720"/>
      <w:contextualSpacing/>
    </w:pPr>
  </w:style>
  <w:style w:type="character" w:customStyle="1" w:styleId="Overskrift2Tegn">
    <w:name w:val="Overskrift 2 Tegn"/>
    <w:basedOn w:val="Standardskrifttypeiafsnit"/>
    <w:link w:val="Overskrift2"/>
    <w:uiPriority w:val="9"/>
    <w:rsid w:val="0055098F"/>
    <w:rPr>
      <w:rFonts w:asciiTheme="majorHAnsi" w:eastAsiaTheme="majorEastAsia" w:hAnsiTheme="majorHAnsi" w:cstheme="majorBidi"/>
      <w:color w:val="2F5496" w:themeColor="accent1" w:themeShade="BF"/>
      <w:sz w:val="26"/>
      <w:szCs w:val="26"/>
    </w:rPr>
  </w:style>
  <w:style w:type="paragraph" w:styleId="Korrektur">
    <w:name w:val="Revision"/>
    <w:hidden/>
    <w:uiPriority w:val="99"/>
    <w:semiHidden/>
    <w:rsid w:val="005A2915"/>
    <w:pPr>
      <w:spacing w:after="0" w:line="240" w:lineRule="auto"/>
    </w:pPr>
  </w:style>
  <w:style w:type="paragraph" w:styleId="Markeringsbobletekst">
    <w:name w:val="Balloon Text"/>
    <w:basedOn w:val="Normal"/>
    <w:link w:val="MarkeringsbobletekstTegn"/>
    <w:uiPriority w:val="99"/>
    <w:semiHidden/>
    <w:unhideWhenUsed/>
    <w:rsid w:val="005A291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A2915"/>
    <w:rPr>
      <w:rFonts w:ascii="Segoe UI" w:hAnsi="Segoe UI" w:cs="Segoe UI"/>
      <w:sz w:val="18"/>
      <w:szCs w:val="18"/>
    </w:rPr>
  </w:style>
  <w:style w:type="character" w:customStyle="1" w:styleId="Overskrift3Tegn">
    <w:name w:val="Overskrift 3 Tegn"/>
    <w:basedOn w:val="Standardskrifttypeiafsnit"/>
    <w:link w:val="Overskrift3"/>
    <w:uiPriority w:val="9"/>
    <w:rsid w:val="00DB501B"/>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BE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75B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BA75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14324">
      <w:bodyDiv w:val="1"/>
      <w:marLeft w:val="0"/>
      <w:marRight w:val="0"/>
      <w:marTop w:val="0"/>
      <w:marBottom w:val="0"/>
      <w:divBdr>
        <w:top w:val="none" w:sz="0" w:space="0" w:color="auto"/>
        <w:left w:val="none" w:sz="0" w:space="0" w:color="auto"/>
        <w:bottom w:val="none" w:sz="0" w:space="0" w:color="auto"/>
        <w:right w:val="none" w:sz="0" w:space="0" w:color="auto"/>
      </w:divBdr>
    </w:div>
    <w:div w:id="910892566">
      <w:bodyDiv w:val="1"/>
      <w:marLeft w:val="0"/>
      <w:marRight w:val="0"/>
      <w:marTop w:val="0"/>
      <w:marBottom w:val="0"/>
      <w:divBdr>
        <w:top w:val="none" w:sz="0" w:space="0" w:color="auto"/>
        <w:left w:val="none" w:sz="0" w:space="0" w:color="auto"/>
        <w:bottom w:val="none" w:sz="0" w:space="0" w:color="auto"/>
        <w:right w:val="none" w:sz="0" w:space="0" w:color="auto"/>
      </w:divBdr>
    </w:div>
    <w:div w:id="1175265967">
      <w:bodyDiv w:val="1"/>
      <w:marLeft w:val="0"/>
      <w:marRight w:val="0"/>
      <w:marTop w:val="0"/>
      <w:marBottom w:val="0"/>
      <w:divBdr>
        <w:top w:val="none" w:sz="0" w:space="0" w:color="auto"/>
        <w:left w:val="none" w:sz="0" w:space="0" w:color="auto"/>
        <w:bottom w:val="none" w:sz="0" w:space="0" w:color="auto"/>
        <w:right w:val="none" w:sz="0" w:space="0" w:color="auto"/>
      </w:divBdr>
    </w:div>
    <w:div w:id="11791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38A52-560E-4E84-9DAF-93F860FA0441}">
  <ds:schemaRefs>
    <ds:schemaRef ds:uri="http://schemas.microsoft.com/sharepoint/v3/contenttype/forms"/>
  </ds:schemaRefs>
</ds:datastoreItem>
</file>

<file path=customXml/itemProps2.xml><?xml version="1.0" encoding="utf-8"?>
<ds:datastoreItem xmlns:ds="http://schemas.openxmlformats.org/officeDocument/2006/customXml" ds:itemID="{E0EA3870-ADE6-4C4F-940B-D6477703E192}"/>
</file>

<file path=customXml/itemProps3.xml><?xml version="1.0" encoding="utf-8"?>
<ds:datastoreItem xmlns:ds="http://schemas.openxmlformats.org/officeDocument/2006/customXml" ds:itemID="{1253AE03-1A17-4CF3-83BE-A98237E442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667</Words>
  <Characters>4071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165</cp:revision>
  <dcterms:created xsi:type="dcterms:W3CDTF">2020-01-05T13:15:00Z</dcterms:created>
  <dcterms:modified xsi:type="dcterms:W3CDTF">2020-01-12T15:10:00Z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