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47DD7593" w:rsidR="007B5EE0" w:rsidRDefault="00C677BE" w:rsidP="0020581D">
      <w:pPr>
        <w:ind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4580E" wp14:editId="5DF160D0">
                <wp:simplePos x="0" y="0"/>
                <wp:positionH relativeFrom="column">
                  <wp:posOffset>3431778</wp:posOffset>
                </wp:positionH>
                <wp:positionV relativeFrom="paragraph">
                  <wp:posOffset>5662825</wp:posOffset>
                </wp:positionV>
                <wp:extent cx="3054117" cy="1468074"/>
                <wp:effectExtent l="0" t="0" r="13335" b="18415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117" cy="1468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2FB3C" w14:textId="5335C151" w:rsidR="00C677BE" w:rsidRPr="00B1429D" w:rsidRDefault="00BD04C4" w:rsidP="00C85197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29D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this series of experiments points to the </w:t>
                            </w:r>
                            <w:r w:rsidRPr="00252143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posterior parietal cortex as a key neural locus </w:t>
                            </w:r>
                            <w:r w:rsidRPr="00B1429D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of our impoverished mental representation of the visual world.</w:t>
                            </w:r>
                          </w:p>
                          <w:p w14:paraId="7C176ECA" w14:textId="4BA86A86" w:rsidR="00CC2115" w:rsidRPr="00CC2115" w:rsidRDefault="00CC2115" w:rsidP="00CC211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211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-Ventral (what) and dorsal stream (where)</w:t>
                            </w:r>
                          </w:p>
                          <w:p w14:paraId="50463371" w14:textId="2316CAF7" w:rsidR="00CC2115" w:rsidRDefault="00CC2115" w:rsidP="00CC211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211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-Experiment where Ps had to determine if 1 of 2 shown gratings (lines) held in STM were rotated left or right: V1-4 activity predicted which grating was being held in memory</w:t>
                            </w:r>
                            <w:r w:rsidR="00E90F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3C7534C8" w14:textId="28E424CF" w:rsidR="00627EBB" w:rsidRDefault="00627EBB" w:rsidP="00CC211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-Models of </w:t>
                            </w:r>
                            <w:r w:rsidRPr="00627E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working memory</w:t>
                            </w:r>
                          </w:p>
                          <w:p w14:paraId="5364D4D7" w14:textId="314C4858" w:rsidR="00627EBB" w:rsidRDefault="00B1429D" w:rsidP="00CC211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6C06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Association cortices</w:t>
                            </w:r>
                          </w:p>
                          <w:p w14:paraId="56803867" w14:textId="61B7900C" w:rsidR="006C06B3" w:rsidRPr="00C91240" w:rsidRDefault="006C06B3" w:rsidP="00CC211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9E0DF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TVA: </w:t>
                            </w:r>
                            <w:proofErr w:type="gramStart"/>
                            <w:r w:rsidR="009E0DF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also</w:t>
                            </w:r>
                            <w:proofErr w:type="gramEnd"/>
                            <w:r w:rsidR="009E0DF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studies </w:t>
                            </w:r>
                            <w:r w:rsidR="00C9124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VSTM </w:t>
                            </w:r>
                            <w:r w:rsidR="00C91240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encoding</w:t>
                            </w:r>
                            <w:r w:rsidR="00C9124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4580E" id="_x0000_t202" coordsize="21600,21600" o:spt="202" path="m,l,21600r21600,l21600,xe">
                <v:stroke joinstyle="miter"/>
                <v:path gradientshapeok="t" o:connecttype="rect"/>
              </v:shapetype>
              <v:shape id="Tekstfelt 12" o:spid="_x0000_s1026" type="#_x0000_t202" style="position:absolute;margin-left:270.2pt;margin-top:445.9pt;width:240.5pt;height:1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" fillcolor="white [3201]" strokeweight=".5pt">
                <v:textbox>
                  <w:txbxContent>
                    <w:p w14:paraId="5142FB3C" w14:textId="5335C151" w:rsidR="00C677BE" w:rsidRPr="00B1429D" w:rsidRDefault="00BD04C4" w:rsidP="00C85197">
                      <w:pPr>
                        <w:spacing w:line="240" w:lineRule="auto"/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B1429D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this series of experiments points to the </w:t>
                      </w:r>
                      <w:r w:rsidRPr="00252143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posterior parietal cortex as a key neural locus </w:t>
                      </w:r>
                      <w:r w:rsidRPr="00B1429D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US"/>
                        </w:rPr>
                        <w:t>of our impoverished mental representation of the visual world.</w:t>
                      </w:r>
                    </w:p>
                    <w:p w14:paraId="7C176ECA" w14:textId="4BA86A86" w:rsidR="00CC2115" w:rsidRPr="00CC2115" w:rsidRDefault="00CC2115" w:rsidP="00CC2115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CC211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-Ventral (what) and dorsal stream (where)</w:t>
                      </w:r>
                    </w:p>
                    <w:p w14:paraId="50463371" w14:textId="2316CAF7" w:rsidR="00CC2115" w:rsidRDefault="00CC2115" w:rsidP="00CC2115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CC211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-Experiment where Ps had to determine if 1 of 2 shown gratings (lines) held in STM were rotated left or right: V1-4 activity predicted which grating was being held in memory</w:t>
                      </w:r>
                      <w:r w:rsidR="00E90F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3C7534C8" w14:textId="28E424CF" w:rsidR="00627EBB" w:rsidRDefault="00627EBB" w:rsidP="00CC2115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-Models of </w:t>
                      </w:r>
                      <w:r w:rsidRPr="00627EB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working memory</w:t>
                      </w:r>
                    </w:p>
                    <w:p w14:paraId="5364D4D7" w14:textId="314C4858" w:rsidR="00627EBB" w:rsidRDefault="00B1429D" w:rsidP="00CC2115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6C06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Association cortices</w:t>
                      </w:r>
                    </w:p>
                    <w:p w14:paraId="56803867" w14:textId="61B7900C" w:rsidR="006C06B3" w:rsidRPr="00C91240" w:rsidRDefault="006C06B3" w:rsidP="00CC2115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9E0DF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TVA: </w:t>
                      </w:r>
                      <w:proofErr w:type="gramStart"/>
                      <w:r w:rsidR="009E0DF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also</w:t>
                      </w:r>
                      <w:proofErr w:type="gramEnd"/>
                      <w:r w:rsidR="009E0DF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studies </w:t>
                      </w:r>
                      <w:r w:rsidR="00C9124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VSTM </w:t>
                      </w:r>
                      <w:r w:rsidR="00C91240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US"/>
                        </w:rPr>
                        <w:t>encoding</w:t>
                      </w:r>
                      <w:r w:rsidR="00C9124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speed</w:t>
                      </w:r>
                    </w:p>
                  </w:txbxContent>
                </v:textbox>
              </v:shape>
            </w:pict>
          </mc:Fallback>
        </mc:AlternateContent>
      </w:r>
      <w:r w:rsidR="00053FA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596B6" wp14:editId="2642472D">
                <wp:simplePos x="0" y="0"/>
                <wp:positionH relativeFrom="column">
                  <wp:posOffset>363524</wp:posOffset>
                </wp:positionH>
                <wp:positionV relativeFrom="paragraph">
                  <wp:posOffset>6313446</wp:posOffset>
                </wp:positionV>
                <wp:extent cx="3021965" cy="834887"/>
                <wp:effectExtent l="0" t="0" r="26035" b="2286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965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23347" w14:textId="290741E5" w:rsidR="007B6C82" w:rsidRDefault="007B6C8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4741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Criticism</w:t>
                            </w:r>
                            <w:r w:rsidR="00CA6A4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CA6A4A" w:rsidRPr="00CA6A4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A6A4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Brain imaging is based on correlations</w:t>
                            </w:r>
                          </w:p>
                          <w:p w14:paraId="30B1EC98" w14:textId="49E7A489" w:rsidR="00847981" w:rsidRDefault="00B5759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CB261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reas of IPS associated with</w:t>
                            </w:r>
                            <w:r w:rsidR="00DA5F3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visual control of hand</w:t>
                            </w:r>
                            <w:r w:rsidR="00F0106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="008B7DE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B7DEF" w:rsidRPr="00627E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another </w:t>
                            </w:r>
                            <w:r w:rsidR="005F28A0" w:rsidRPr="00627E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button pressing</w:t>
                            </w:r>
                            <w:r w:rsidR="00BC6240" w:rsidRPr="00627E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or </w:t>
                            </w:r>
                            <w:r w:rsidR="004E0E18" w:rsidRPr="00627E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</w:t>
                            </w:r>
                            <w:r w:rsidR="005F28A0" w:rsidRPr="00627E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and-eye coordination area?</w:t>
                            </w:r>
                          </w:p>
                          <w:p w14:paraId="6B4ABC2B" w14:textId="37124AE3" w:rsidR="004C2FD9" w:rsidRPr="00847981" w:rsidRDefault="0090601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-Subject age not stated, </w:t>
                            </w:r>
                            <w:r w:rsidR="0041574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fully developed brains?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96B6" id="Tekstfelt 11" o:spid="_x0000_s1027" type="#_x0000_t202" style="position:absolute;margin-left:28.6pt;margin-top:497.1pt;width:237.95pt;height:6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" fillcolor="white [3201]" strokeweight=".5pt">
                <v:textbox>
                  <w:txbxContent>
                    <w:p w14:paraId="34623347" w14:textId="290741E5" w:rsidR="007B6C82" w:rsidRDefault="007B6C8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14741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Criticism</w:t>
                      </w:r>
                      <w:r w:rsidR="00CA6A4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CA6A4A" w:rsidRPr="00CA6A4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A6A4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Brain imaging is based on correlations</w:t>
                      </w:r>
                    </w:p>
                    <w:p w14:paraId="30B1EC98" w14:textId="49E7A489" w:rsidR="00847981" w:rsidRDefault="00B5759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CB261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reas of IPS associated with</w:t>
                      </w:r>
                      <w:r w:rsidR="00DA5F3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visual control of hand</w:t>
                      </w:r>
                      <w:r w:rsidR="00F0106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</w:t>
                      </w:r>
                      <w:r w:rsidR="008B7DE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B7DEF" w:rsidRPr="00627EB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another </w:t>
                      </w:r>
                      <w:r w:rsidR="005F28A0" w:rsidRPr="00627EB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button pressing</w:t>
                      </w:r>
                      <w:r w:rsidR="00BC6240" w:rsidRPr="00627EB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or </w:t>
                      </w:r>
                      <w:r w:rsidR="004E0E18" w:rsidRPr="00627EB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</w:t>
                      </w:r>
                      <w:r w:rsidR="005F28A0" w:rsidRPr="00627EB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and-eye coordination area?</w:t>
                      </w:r>
                    </w:p>
                    <w:p w14:paraId="6B4ABC2B" w14:textId="37124AE3" w:rsidR="004C2FD9" w:rsidRPr="00847981" w:rsidRDefault="0090601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-Subject age not stated, </w:t>
                      </w:r>
                      <w:r w:rsidR="0041574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fully developed brains?</w:t>
                      </w:r>
                    </w:p>
                  </w:txbxContent>
                </v:textbox>
              </v:shape>
            </w:pict>
          </mc:Fallback>
        </mc:AlternateContent>
      </w:r>
      <w:r w:rsidR="00053FA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7B321" wp14:editId="5C1A0EBA">
                <wp:simplePos x="0" y="0"/>
                <wp:positionH relativeFrom="column">
                  <wp:posOffset>370840</wp:posOffset>
                </wp:positionH>
                <wp:positionV relativeFrom="paragraph">
                  <wp:posOffset>5310505</wp:posOffset>
                </wp:positionV>
                <wp:extent cx="3004820" cy="1041400"/>
                <wp:effectExtent l="0" t="0" r="24130" b="2540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82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C9BB9" w14:textId="57D04E0B" w:rsidR="00B335DA" w:rsidRPr="00B27D82" w:rsidRDefault="00B335D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4741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Experiment 5</w:t>
                            </w:r>
                            <w:r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7567AE"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ACC and V</w:t>
                            </w:r>
                            <w:r w:rsidR="00E42BA7"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4</w:t>
                            </w:r>
                            <w:r w:rsidR="00CF40E9"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show up </w:t>
                            </w:r>
                            <w:r w:rsidR="0005723B"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with lowered threshold</w:t>
                            </w:r>
                          </w:p>
                          <w:p w14:paraId="2C908C36" w14:textId="0973206A" w:rsidR="008B486B" w:rsidRPr="00B27D82" w:rsidRDefault="008D54CD" w:rsidP="008D54C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BOLDr</w:t>
                            </w:r>
                            <w:proofErr w:type="spellEnd"/>
                            <w:r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increased with set sizes above</w:t>
                            </w:r>
                            <w:r w:rsidR="00276145"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4</w:t>
                            </w:r>
                          </w:p>
                          <w:p w14:paraId="20AF456C" w14:textId="09AB3133" w:rsidR="00276145" w:rsidRPr="00B27D82" w:rsidRDefault="00276145" w:rsidP="008D54C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-Did not show sustained response during </w:t>
                            </w:r>
                            <w:r w:rsidR="005C241E"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maintenance</w:t>
                            </w:r>
                          </w:p>
                          <w:p w14:paraId="68389076" w14:textId="77777777" w:rsidR="000202FE" w:rsidRPr="00B27D82" w:rsidRDefault="005C241E" w:rsidP="008D54C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B3829"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FF2AA7" w:rsidRPr="00B27D8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Activity may be due to response and </w:t>
                            </w:r>
                            <w:r w:rsidR="006F15F8" w:rsidRPr="00B27D8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perceptual functions</w:t>
                            </w:r>
                          </w:p>
                          <w:p w14:paraId="078B27EE" w14:textId="15862281" w:rsidR="005C241E" w:rsidRPr="00B27D82" w:rsidRDefault="000202FE" w:rsidP="008D54C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B27D82"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AKA b</w:t>
                            </w:r>
                            <w:r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utton pressing and colour </w:t>
                            </w:r>
                            <w:r w:rsidR="00B27D82" w:rsidRPr="00B27D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processing 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B321" id="Tekstfelt 10" o:spid="_x0000_s1028" type="#_x0000_t202" style="position:absolute;margin-left:29.2pt;margin-top:418.15pt;width:236.6pt;height:8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" fillcolor="white [3201]" strokeweight=".5pt">
                <v:textbox>
                  <w:txbxContent>
                    <w:p w14:paraId="544C9BB9" w14:textId="57D04E0B" w:rsidR="00B335DA" w:rsidRPr="00B27D82" w:rsidRDefault="00B335D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4741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Experiment 5</w:t>
                      </w:r>
                      <w:r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7567AE"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ACC and V</w:t>
                      </w:r>
                      <w:r w:rsidR="00E42BA7"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4</w:t>
                      </w:r>
                      <w:r w:rsidR="00CF40E9"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show up </w:t>
                      </w:r>
                      <w:r w:rsidR="0005723B"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with lowered threshold</w:t>
                      </w:r>
                    </w:p>
                    <w:p w14:paraId="2C908C36" w14:textId="0973206A" w:rsidR="008B486B" w:rsidRPr="00B27D82" w:rsidRDefault="008D54CD" w:rsidP="008D54C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BOLDr</w:t>
                      </w:r>
                      <w:proofErr w:type="spellEnd"/>
                      <w:r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increased with set sizes above</w:t>
                      </w:r>
                      <w:r w:rsidR="00276145"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4</w:t>
                      </w:r>
                    </w:p>
                    <w:p w14:paraId="20AF456C" w14:textId="09AB3133" w:rsidR="00276145" w:rsidRPr="00B27D82" w:rsidRDefault="00276145" w:rsidP="008D54C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-Did not show sustained response during </w:t>
                      </w:r>
                      <w:r w:rsidR="005C241E"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maintenance</w:t>
                      </w:r>
                    </w:p>
                    <w:p w14:paraId="68389076" w14:textId="77777777" w:rsidR="000202FE" w:rsidRPr="00B27D82" w:rsidRDefault="005C241E" w:rsidP="008D54CD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B3829"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FF2AA7" w:rsidRPr="00B27D8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Activity may be due to response and </w:t>
                      </w:r>
                      <w:r w:rsidR="006F15F8" w:rsidRPr="00B27D8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perceptual functions</w:t>
                      </w:r>
                    </w:p>
                    <w:p w14:paraId="078B27EE" w14:textId="15862281" w:rsidR="005C241E" w:rsidRPr="00B27D82" w:rsidRDefault="000202FE" w:rsidP="008D54C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B27D82"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AKA b</w:t>
                      </w:r>
                      <w:r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utton pressing and colour </w:t>
                      </w:r>
                      <w:r w:rsidR="00B27D82" w:rsidRPr="00B27D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processing areas</w:t>
                      </w:r>
                    </w:p>
                  </w:txbxContent>
                </v:textbox>
              </v:shape>
            </w:pict>
          </mc:Fallback>
        </mc:AlternateContent>
      </w:r>
      <w:r w:rsidR="00053FA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E7F7E" wp14:editId="3DFADDC1">
                <wp:simplePos x="0" y="0"/>
                <wp:positionH relativeFrom="column">
                  <wp:posOffset>370840</wp:posOffset>
                </wp:positionH>
                <wp:positionV relativeFrom="paragraph">
                  <wp:posOffset>3315335</wp:posOffset>
                </wp:positionV>
                <wp:extent cx="3020695" cy="1979295"/>
                <wp:effectExtent l="0" t="0" r="27305" b="20955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197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39226" w14:textId="7B90B21B" w:rsidR="00E848D9" w:rsidRDefault="00E848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5D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Experiment</w:t>
                            </w:r>
                            <w:r w:rsidRPr="001634C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2</w:t>
                            </w:r>
                            <w:r w:rsidR="00FC60E6" w:rsidRPr="001634C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394DD4" w:rsidRPr="00CF4BA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0794F" w:rsidRPr="00F0794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Could IPS/IOS activity </w:t>
                            </w:r>
                            <w:r w:rsidR="008409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be</w:t>
                            </w:r>
                            <w:r w:rsidR="005601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0794F" w:rsidRPr="00F0794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percept</w:t>
                            </w:r>
                            <w:r w:rsidR="006010C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="00F0794F" w:rsidRPr="00F0794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iconic rep</w:t>
                            </w:r>
                            <w:r w:rsidR="00A237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F0794F" w:rsidRPr="00F0794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11E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of objects in </w:t>
                            </w:r>
                            <w:r w:rsidR="00F0794F" w:rsidRPr="00F0794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scene </w:t>
                            </w:r>
                            <w:r w:rsidR="00011E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rather than </w:t>
                            </w:r>
                            <w:r w:rsidR="00F0794F" w:rsidRPr="00F0794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number of objects stored in VSTM?</w:t>
                            </w:r>
                            <w:r w:rsidR="004B280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(scene complexity rather than</w:t>
                            </w:r>
                            <w:r w:rsidR="002E1D3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item</w:t>
                            </w:r>
                            <w:r w:rsidR="006628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4B280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B4D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stor</w:t>
                            </w:r>
                            <w:r w:rsidR="006628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ed</w:t>
                            </w:r>
                            <w:r w:rsidR="000B4D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4344B834" w14:textId="0128ABF2" w:rsidR="000D07E8" w:rsidRPr="00432017" w:rsidRDefault="000D07E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5D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Method</w:t>
                            </w:r>
                            <w:r w:rsidR="0043201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D728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Like</w:t>
                            </w:r>
                            <w:r w:rsidR="0043201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exp. 1</w:t>
                            </w:r>
                            <w:r w:rsidR="00FA5F8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655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w/o </w:t>
                            </w:r>
                            <w:r w:rsidR="002C66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verbal task </w:t>
                            </w:r>
                            <w:r w:rsidR="00D728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="002C66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only center pos</w:t>
                            </w:r>
                            <w:r w:rsidR="00D728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ition</w:t>
                            </w:r>
                          </w:p>
                          <w:p w14:paraId="020DD3C9" w14:textId="77777777" w:rsidR="00222051" w:rsidRDefault="006D627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234A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No </w:t>
                            </w:r>
                            <w:r w:rsidR="00222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retention or probe</w:t>
                            </w:r>
                          </w:p>
                          <w:p w14:paraId="28A7962E" w14:textId="26F9024E" w:rsidR="00CF4BA2" w:rsidRDefault="002B7C2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F50CC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Minimal and equal VSTM demands across set sizes</w:t>
                            </w:r>
                          </w:p>
                          <w:p w14:paraId="39DA2335" w14:textId="6EFD8408" w:rsidR="00D3764D" w:rsidRPr="00D3764D" w:rsidRDefault="00D3764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Results: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155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performance near ceiling for all set sizes </w:t>
                            </w:r>
                            <w:r w:rsidR="00366EB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(96-98%)</w:t>
                            </w:r>
                          </w:p>
                          <w:p w14:paraId="3380451C" w14:textId="02849539" w:rsidR="00153C92" w:rsidRDefault="00153C9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-Lower BOLD response</w:t>
                            </w:r>
                            <w:r w:rsidR="003B38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and no effect </w:t>
                            </w:r>
                            <w:r w:rsidR="00FB7E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of set size</w:t>
                            </w:r>
                          </w:p>
                          <w:p w14:paraId="2E10B308" w14:textId="23EDD934" w:rsidR="00FB7EBE" w:rsidRPr="00DD6695" w:rsidRDefault="00FB7EB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669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-IPS/IOS is </w:t>
                            </w:r>
                            <w:r w:rsidR="00DD669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not </w:t>
                            </w:r>
                            <w:r w:rsidRPr="00DD669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sensitive to perceptual load</w:t>
                            </w:r>
                          </w:p>
                          <w:p w14:paraId="335D549E" w14:textId="3C1D2029" w:rsidR="00FB7EBE" w:rsidRPr="00DD6695" w:rsidRDefault="00FB7EB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669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-IPS/IOS only concerns number of objects encoded in VSTM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7F7E" id="Tekstfelt 5" o:spid="_x0000_s1029" type="#_x0000_t202" style="position:absolute;margin-left:29.2pt;margin-top:261.05pt;width:237.85pt;height:15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" fillcolor="white [3201]" strokeweight=".5pt">
                <v:textbox>
                  <w:txbxContent>
                    <w:p w14:paraId="47139226" w14:textId="7B90B21B" w:rsidR="00E848D9" w:rsidRDefault="00E848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D35D0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Experiment</w:t>
                      </w:r>
                      <w:r w:rsidRPr="001634C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2</w:t>
                      </w:r>
                      <w:r w:rsidR="00FC60E6" w:rsidRPr="001634C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394DD4" w:rsidRPr="00CF4BA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0794F" w:rsidRPr="00F0794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Could IPS/IOS activity </w:t>
                      </w:r>
                      <w:r w:rsidR="008409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be</w:t>
                      </w:r>
                      <w:r w:rsidR="005601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0794F" w:rsidRPr="00F0794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percept</w:t>
                      </w:r>
                      <w:r w:rsidR="006010C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/</w:t>
                      </w:r>
                      <w:r w:rsidR="00F0794F" w:rsidRPr="00F0794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iconic rep</w:t>
                      </w:r>
                      <w:r w:rsidR="00A2371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F0794F" w:rsidRPr="00F0794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11E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of objects in </w:t>
                      </w:r>
                      <w:r w:rsidR="00F0794F" w:rsidRPr="00F0794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scene </w:t>
                      </w:r>
                      <w:r w:rsidR="00011E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rather than </w:t>
                      </w:r>
                      <w:r w:rsidR="00F0794F" w:rsidRPr="00F0794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number of objects stored in VSTM?</w:t>
                      </w:r>
                      <w:r w:rsidR="004B280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(scene complexity rather than</w:t>
                      </w:r>
                      <w:r w:rsidR="002E1D3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item</w:t>
                      </w:r>
                      <w:r w:rsidR="006628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4B280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B4D0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stor</w:t>
                      </w:r>
                      <w:r w:rsidR="006628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ed</w:t>
                      </w:r>
                      <w:r w:rsidR="000B4D0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4344B834" w14:textId="0128ABF2" w:rsidR="000D07E8" w:rsidRPr="00432017" w:rsidRDefault="000D07E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D35D0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Method</w:t>
                      </w:r>
                      <w:r w:rsidR="0043201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D728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Like</w:t>
                      </w:r>
                      <w:r w:rsidR="0043201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exp. 1</w:t>
                      </w:r>
                      <w:r w:rsidR="00FA5F8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655E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w/o </w:t>
                      </w:r>
                      <w:r w:rsidR="002C66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verbal task </w:t>
                      </w:r>
                      <w:r w:rsidR="00D728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="002C66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only center pos</w:t>
                      </w:r>
                      <w:r w:rsidR="00D728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ition</w:t>
                      </w:r>
                    </w:p>
                    <w:p w14:paraId="020DD3C9" w14:textId="77777777" w:rsidR="00222051" w:rsidRDefault="006D627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234A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No </w:t>
                      </w:r>
                      <w:r w:rsidR="0022205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retention or probe</w:t>
                      </w:r>
                    </w:p>
                    <w:p w14:paraId="28A7962E" w14:textId="26F9024E" w:rsidR="00CF4BA2" w:rsidRDefault="002B7C2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F50CC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Minimal and equal VSTM demands across set sizes</w:t>
                      </w:r>
                    </w:p>
                    <w:p w14:paraId="39DA2335" w14:textId="6EFD8408" w:rsidR="00D3764D" w:rsidRPr="00D3764D" w:rsidRDefault="00D3764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Results: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1555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performance near ceiling for all set sizes </w:t>
                      </w:r>
                      <w:r w:rsidR="00366EB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(96-98%)</w:t>
                      </w:r>
                    </w:p>
                    <w:p w14:paraId="3380451C" w14:textId="02849539" w:rsidR="00153C92" w:rsidRDefault="00153C9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-Lower BOLD response</w:t>
                      </w:r>
                      <w:r w:rsidR="003B38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and no effect </w:t>
                      </w:r>
                      <w:r w:rsidR="00FB7E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of set size</w:t>
                      </w:r>
                    </w:p>
                    <w:p w14:paraId="2E10B308" w14:textId="23EDD934" w:rsidR="00FB7EBE" w:rsidRPr="00DD6695" w:rsidRDefault="00FB7EBE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D669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-IPS/IOS is </w:t>
                      </w:r>
                      <w:r w:rsidR="00DD669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not </w:t>
                      </w:r>
                      <w:r w:rsidRPr="00DD669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sensitive to perceptual load</w:t>
                      </w:r>
                    </w:p>
                    <w:p w14:paraId="335D549E" w14:textId="3C1D2029" w:rsidR="00FB7EBE" w:rsidRPr="00DD6695" w:rsidRDefault="00FB7EBE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D669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-IPS/IOS only concerns number of objects encoded in VSTM</w:t>
                      </w:r>
                    </w:p>
                  </w:txbxContent>
                </v:textbox>
              </v:shape>
            </w:pict>
          </mc:Fallback>
        </mc:AlternateContent>
      </w:r>
      <w:r w:rsidR="00053FA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46019" wp14:editId="3EAAFD8A">
                <wp:simplePos x="0" y="0"/>
                <wp:positionH relativeFrom="column">
                  <wp:posOffset>355296</wp:posOffset>
                </wp:positionH>
                <wp:positionV relativeFrom="paragraph">
                  <wp:posOffset>1104514</wp:posOffset>
                </wp:positionV>
                <wp:extent cx="3084195" cy="2186305"/>
                <wp:effectExtent l="0" t="0" r="20955" b="2349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2186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EE096" w14:textId="7CA093D8" w:rsidR="00461505" w:rsidRPr="00436669" w:rsidRDefault="00B378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4741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Experiment 1</w:t>
                            </w:r>
                            <w:r w:rsidRPr="0043666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D357CD" w:rsidRPr="0043666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fMRI data</w:t>
                            </w:r>
                          </w:p>
                          <w:p w14:paraId="162218FB" w14:textId="4F195D60" w:rsidR="006C2FF2" w:rsidRDefault="00B75E7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366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VSTM capacity are</w:t>
                            </w:r>
                            <w:r w:rsidR="00391AEF" w:rsidRPr="004366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as should show BOLD response mirroring </w:t>
                            </w:r>
                            <w:r w:rsidR="00391AEF" w:rsidRPr="0043666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K</w:t>
                            </w:r>
                            <w:r w:rsidR="00391AEF" w:rsidRPr="004366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function</w:t>
                            </w:r>
                            <w:r w:rsidR="006C2FF2" w:rsidRPr="004366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; fMRI data </w:t>
                            </w:r>
                            <w:r w:rsidR="00436669" w:rsidRPr="004366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analysed</w:t>
                            </w:r>
                            <w:r w:rsidR="00582A57" w:rsidRPr="004366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for </w:t>
                            </w:r>
                            <w:r w:rsidR="00D22D55" w:rsidRPr="004366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voxels in which </w:t>
                            </w:r>
                            <w:r w:rsidR="0037726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activity </w:t>
                            </w:r>
                            <w:r w:rsidR="001B78B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is </w:t>
                            </w:r>
                            <w:r w:rsidR="00B91F1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‘</w:t>
                            </w:r>
                            <w:r w:rsidR="0025548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explained</w:t>
                            </w:r>
                            <w:r w:rsidR="00B91F1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’ by</w:t>
                            </w:r>
                            <w:r w:rsidR="001B78B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B78B1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K</w:t>
                            </w:r>
                            <w:r w:rsidR="001B78B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-weighted </w:t>
                            </w:r>
                            <w:r w:rsidR="00C2212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set size coefficient</w:t>
                            </w:r>
                            <w:r w:rsidR="005614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B91F1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1B20086A" w14:textId="38675775" w:rsidR="00020EB1" w:rsidRDefault="00020EB1" w:rsidP="00020EB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B214B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IPS</w:t>
                            </w:r>
                            <w:r w:rsidR="007A720C" w:rsidRPr="00B214B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/IOS</w:t>
                            </w:r>
                            <w:r w:rsidR="00012BE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fit </w:t>
                            </w:r>
                            <w:proofErr w:type="gramStart"/>
                            <w:r w:rsidR="00012BE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this criteria</w:t>
                            </w:r>
                            <w:proofErr w:type="gramEnd"/>
                            <w:r w:rsidR="004C26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(0.3 % sign. </w:t>
                            </w:r>
                            <w:r w:rsidR="00CB6A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4C26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hange</w:t>
                            </w:r>
                            <w:r w:rsidR="00CB6A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183C9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83C93" w:rsidRPr="00FD1F9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(Fig 2</w:t>
                            </w:r>
                            <w:r w:rsidR="00535481" w:rsidRPr="00FD1F9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FB1BF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72691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both </w:t>
                            </w:r>
                            <w:proofErr w:type="spellStart"/>
                            <w:r w:rsidR="0072691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BOLDr</w:t>
                            </w:r>
                            <w:proofErr w:type="spellEnd"/>
                            <w:r w:rsidR="0072691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r w:rsidR="005E676D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K</w:t>
                            </w:r>
                            <w:r w:rsidR="005E67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0772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increase w/ set size but level off </w:t>
                            </w:r>
                            <w:r w:rsidR="000E613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at </w:t>
                            </w:r>
                            <w:r w:rsidR="00C43D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set size </w:t>
                            </w:r>
                            <w:r w:rsidR="000E613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3</w:t>
                            </w:r>
                            <w:r w:rsidR="00AB3E3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-4</w:t>
                            </w:r>
                            <w:r w:rsidR="00C43D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6E3F1497" w14:textId="668C5C58" w:rsidR="004458A7" w:rsidRDefault="004458A7" w:rsidP="00020EB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Fig. 3a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B41A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Time-course analysis </w:t>
                            </w:r>
                            <w:r w:rsidR="006F20B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confirms</w:t>
                            </w:r>
                            <w:r w:rsidR="0035348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5348D" w:rsidRPr="00D54BE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association between</w:t>
                            </w:r>
                            <w:r w:rsidR="007E04E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IPS/IOS</w:t>
                            </w:r>
                            <w:r w:rsidR="0035348D" w:rsidRPr="00D54BE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3393B" w:rsidRPr="00D54BE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BOLDr</w:t>
                            </w:r>
                            <w:proofErr w:type="spellEnd"/>
                            <w:proofErr w:type="gramEnd"/>
                            <w:r w:rsidR="00E3393B" w:rsidRPr="00D54BE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r w:rsidR="003F243D" w:rsidRPr="00D54BE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objects encoded</w:t>
                            </w:r>
                          </w:p>
                          <w:p w14:paraId="527E6C50" w14:textId="0F125875" w:rsidR="003F243D" w:rsidRDefault="00266DB5" w:rsidP="00020EB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="003F243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BOLDr</w:t>
                            </w:r>
                            <w:proofErr w:type="spellEnd"/>
                            <w:r w:rsidR="003F243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not related to task difficulty</w:t>
                            </w:r>
                            <w:r w:rsidR="001D204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5A1E4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same response above 3-4</w:t>
                            </w:r>
                          </w:p>
                          <w:p w14:paraId="4DD848F6" w14:textId="1285A834" w:rsidR="00126547" w:rsidRPr="004458A7" w:rsidRDefault="004A5CEC" w:rsidP="00020EB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256B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Not</w:t>
                            </w:r>
                            <w:r w:rsidR="00813AB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56B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813AB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aturated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55522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higher sig</w:t>
                            </w:r>
                            <w:r w:rsidR="00161A3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 w:rsidR="0055522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 change (</w:t>
                            </w:r>
                            <w:r w:rsidR="00FE3D7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0.4%) observed</w:t>
                            </w:r>
                            <w:r w:rsidR="00160A5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due to summation of overlapping response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13AB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 different experiment</w:t>
                            </w:r>
                          </w:p>
                          <w:p w14:paraId="75B055A0" w14:textId="77777777" w:rsidR="000E6135" w:rsidRPr="005E676D" w:rsidRDefault="000E6135" w:rsidP="00020EB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6019" id="Tekstfelt 4" o:spid="_x0000_s1030" type="#_x0000_t202" style="position:absolute;margin-left:28pt;margin-top:86.95pt;width:242.85pt;height:17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" fillcolor="white [3201]" strokeweight=".5pt">
                <v:textbox>
                  <w:txbxContent>
                    <w:p w14:paraId="7C7EE096" w14:textId="7CA093D8" w:rsidR="00461505" w:rsidRPr="00436669" w:rsidRDefault="00B378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4741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Experiment 1</w:t>
                      </w:r>
                      <w:r w:rsidRPr="0043666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D357CD" w:rsidRPr="0043666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fMRI data</w:t>
                      </w:r>
                    </w:p>
                    <w:p w14:paraId="162218FB" w14:textId="4F195D60" w:rsidR="006C2FF2" w:rsidRDefault="00B75E7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3666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VSTM capacity are</w:t>
                      </w:r>
                      <w:r w:rsidR="00391AEF" w:rsidRPr="0043666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as should show BOLD response mirroring </w:t>
                      </w:r>
                      <w:r w:rsidR="00391AEF" w:rsidRPr="00436669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GB"/>
                        </w:rPr>
                        <w:t>K</w:t>
                      </w:r>
                      <w:r w:rsidR="00391AEF" w:rsidRPr="0043666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function</w:t>
                      </w:r>
                      <w:r w:rsidR="006C2FF2" w:rsidRPr="0043666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; fMRI data </w:t>
                      </w:r>
                      <w:r w:rsidR="00436669" w:rsidRPr="0043666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analysed</w:t>
                      </w:r>
                      <w:r w:rsidR="00582A57" w:rsidRPr="0043666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for </w:t>
                      </w:r>
                      <w:r w:rsidR="00D22D55" w:rsidRPr="0043666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voxels in which </w:t>
                      </w:r>
                      <w:r w:rsidR="0037726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activity </w:t>
                      </w:r>
                      <w:r w:rsidR="001B78B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is </w:t>
                      </w:r>
                      <w:r w:rsidR="00B91F1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‘</w:t>
                      </w:r>
                      <w:r w:rsidR="0025548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explained</w:t>
                      </w:r>
                      <w:r w:rsidR="00B91F1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’ by</w:t>
                      </w:r>
                      <w:r w:rsidR="001B78B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B78B1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GB"/>
                        </w:rPr>
                        <w:t>K</w:t>
                      </w:r>
                      <w:r w:rsidR="001B78B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-weighted </w:t>
                      </w:r>
                      <w:r w:rsidR="00C2212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set size coefficient</w:t>
                      </w:r>
                      <w:r w:rsidR="005614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B91F1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1B20086A" w14:textId="38675775" w:rsidR="00020EB1" w:rsidRDefault="00020EB1" w:rsidP="00020EB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B214B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IPS</w:t>
                      </w:r>
                      <w:r w:rsidR="007A720C" w:rsidRPr="00B214B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/IOS</w:t>
                      </w:r>
                      <w:r w:rsidR="00012BE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fit </w:t>
                      </w:r>
                      <w:proofErr w:type="gramStart"/>
                      <w:r w:rsidR="00012BE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this criteria</w:t>
                      </w:r>
                      <w:proofErr w:type="gramEnd"/>
                      <w:r w:rsidR="004C26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(0.3 % sign. </w:t>
                      </w:r>
                      <w:r w:rsidR="00CB6A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4C26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hange</w:t>
                      </w:r>
                      <w:r w:rsidR="00CB6A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183C9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83C93" w:rsidRPr="00FD1F9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(Fig 2</w:t>
                      </w:r>
                      <w:r w:rsidR="00535481" w:rsidRPr="00FD1F9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FB1BF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72691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both </w:t>
                      </w:r>
                      <w:proofErr w:type="spellStart"/>
                      <w:r w:rsidR="0072691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BOLDr</w:t>
                      </w:r>
                      <w:proofErr w:type="spellEnd"/>
                      <w:r w:rsidR="0072691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</w:t>
                      </w:r>
                      <w:r w:rsidR="005E676D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GB"/>
                        </w:rPr>
                        <w:t>K</w:t>
                      </w:r>
                      <w:r w:rsidR="005E67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F0772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increase w/ set size but level off </w:t>
                      </w:r>
                      <w:r w:rsidR="000E613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at </w:t>
                      </w:r>
                      <w:r w:rsidR="00C43D4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set size </w:t>
                      </w:r>
                      <w:r w:rsidR="000E613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3</w:t>
                      </w:r>
                      <w:r w:rsidR="00AB3E3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-4</w:t>
                      </w:r>
                      <w:r w:rsidR="00C43D4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6E3F1497" w14:textId="668C5C58" w:rsidR="004458A7" w:rsidRDefault="004458A7" w:rsidP="00020EB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Fig. 3a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B41A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Time-course analysis </w:t>
                      </w:r>
                      <w:r w:rsidR="006F20B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confirms</w:t>
                      </w:r>
                      <w:r w:rsidR="0035348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35348D" w:rsidRPr="00D54BE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association between</w:t>
                      </w:r>
                      <w:r w:rsidR="007E04E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IPS/IOS</w:t>
                      </w:r>
                      <w:r w:rsidR="0035348D" w:rsidRPr="00D54BE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E3393B" w:rsidRPr="00D54BE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BOLDr</w:t>
                      </w:r>
                      <w:proofErr w:type="spellEnd"/>
                      <w:proofErr w:type="gramEnd"/>
                      <w:r w:rsidR="00E3393B" w:rsidRPr="00D54BE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and </w:t>
                      </w:r>
                      <w:r w:rsidR="003F243D" w:rsidRPr="00D54BE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objects encoded</w:t>
                      </w:r>
                    </w:p>
                    <w:p w14:paraId="527E6C50" w14:textId="0F125875" w:rsidR="003F243D" w:rsidRDefault="00266DB5" w:rsidP="00020EB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="003F243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BOLDr</w:t>
                      </w:r>
                      <w:proofErr w:type="spellEnd"/>
                      <w:r w:rsidR="003F243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not related to task difficulty</w:t>
                      </w:r>
                      <w:r w:rsidR="001D204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5A1E4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same response above 3-4</w:t>
                      </w:r>
                    </w:p>
                    <w:p w14:paraId="4DD848F6" w14:textId="1285A834" w:rsidR="00126547" w:rsidRPr="004458A7" w:rsidRDefault="004A5CEC" w:rsidP="00020EB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256B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Not</w:t>
                      </w:r>
                      <w:r w:rsidR="00813AB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256B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813AB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aturated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55522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higher sig</w:t>
                      </w:r>
                      <w:r w:rsidR="00161A3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</w:t>
                      </w:r>
                      <w:r w:rsidR="0055522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 change (</w:t>
                      </w:r>
                      <w:r w:rsidR="00FE3D7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0.4%) observed</w:t>
                      </w:r>
                      <w:r w:rsidR="00160A5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due to summation of overlapping response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13AB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 different experiment</w:t>
                      </w:r>
                    </w:p>
                    <w:p w14:paraId="75B055A0" w14:textId="77777777" w:rsidR="000E6135" w:rsidRPr="005E676D" w:rsidRDefault="000E6135" w:rsidP="00020EB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1DE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7DFA1" wp14:editId="14ABB050">
                <wp:simplePos x="0" y="0"/>
                <wp:positionH relativeFrom="column">
                  <wp:posOffset>3424776</wp:posOffset>
                </wp:positionH>
                <wp:positionV relativeFrom="paragraph">
                  <wp:posOffset>4834503</wp:posOffset>
                </wp:positionV>
                <wp:extent cx="3068320" cy="858741"/>
                <wp:effectExtent l="0" t="0" r="17780" b="1778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320" cy="85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8F23" w14:textId="22BA4A3B" w:rsidR="00C15A91" w:rsidRDefault="00FC5C5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741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Experiment </w:t>
                            </w:r>
                            <w:r w:rsidR="00FC44D4" w:rsidRPr="0014741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4</w:t>
                            </w:r>
                            <w:r w:rsidR="00FC44D4" w:rsidRPr="002C13C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: IPS/IOS still active </w:t>
                            </w:r>
                            <w:r w:rsidR="007626D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="00FC44D4" w:rsidRPr="002C13C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only object </w:t>
                            </w:r>
                            <w:r w:rsidR="002C13C5" w:rsidRPr="002C13C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identity</w:t>
                            </w:r>
                            <w:r w:rsidR="00B335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task</w:t>
                            </w:r>
                            <w:r w:rsidR="007626D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  <w:p w14:paraId="5FBE6C15" w14:textId="467CCD68" w:rsidR="00665B7C" w:rsidRDefault="00665B7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5D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Like exp. 1 but probe </w:t>
                            </w:r>
                            <w:r w:rsidR="009E742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at </w:t>
                            </w:r>
                            <w:r w:rsidR="00D911D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fixation, </w:t>
                            </w:r>
                            <w:r w:rsidR="00B852A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location irrelevant</w:t>
                            </w:r>
                          </w:p>
                          <w:p w14:paraId="3CE0E4E0" w14:textId="70C1DD23" w:rsidR="005B4233" w:rsidRPr="00494302" w:rsidRDefault="005B423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5D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Results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C277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IPS/IOS activity still load dependent</w:t>
                            </w:r>
                            <w:r w:rsidR="0049430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and correlated with </w:t>
                            </w:r>
                            <w:r w:rsidR="00494302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K</w:t>
                            </w:r>
                            <w:r w:rsidR="002539D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156A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56A8A" w:rsidRPr="00156A8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IPS/IOS involved in</w:t>
                            </w:r>
                            <w:r w:rsidR="00156A8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several</w:t>
                            </w:r>
                            <w:r w:rsidR="00156A8A" w:rsidRPr="00156A8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forms of VSTM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DFA1" id="Tekstfelt 9" o:spid="_x0000_s1031" type="#_x0000_t202" style="position:absolute;margin-left:269.65pt;margin-top:380.65pt;width:241.6pt;height:6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" fillcolor="white [3201]" strokeweight=".5pt">
                <v:textbox>
                  <w:txbxContent>
                    <w:p w14:paraId="19768F23" w14:textId="22BA4A3B" w:rsidR="00C15A91" w:rsidRDefault="00FC5C5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14741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 xml:space="preserve">Experiment </w:t>
                      </w:r>
                      <w:r w:rsidR="00FC44D4" w:rsidRPr="0014741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4</w:t>
                      </w:r>
                      <w:r w:rsidR="00FC44D4" w:rsidRPr="002C13C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: IPS/IOS still active </w:t>
                      </w:r>
                      <w:r w:rsidR="007626D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="00FC44D4" w:rsidRPr="002C13C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only object </w:t>
                      </w:r>
                      <w:r w:rsidR="002C13C5" w:rsidRPr="002C13C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identity</w:t>
                      </w:r>
                      <w:r w:rsidR="00B335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task</w:t>
                      </w:r>
                      <w:r w:rsidR="007626D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  <w:p w14:paraId="5FBE6C15" w14:textId="467CCD68" w:rsidR="00665B7C" w:rsidRDefault="00665B7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D35D0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Method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Like exp. 1 but probe </w:t>
                      </w:r>
                      <w:r w:rsidR="009E742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at </w:t>
                      </w:r>
                      <w:r w:rsidR="00D911D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fixation, </w:t>
                      </w:r>
                      <w:r w:rsidR="00B852A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location irrelevant</w:t>
                      </w:r>
                    </w:p>
                    <w:p w14:paraId="3CE0E4E0" w14:textId="70C1DD23" w:rsidR="005B4233" w:rsidRPr="00494302" w:rsidRDefault="005B423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D35D0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Results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C277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IPS/IOS activity still load dependent</w:t>
                      </w:r>
                      <w:r w:rsidR="0049430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and correlated with </w:t>
                      </w:r>
                      <w:r w:rsidR="00494302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US"/>
                        </w:rPr>
                        <w:t>K</w:t>
                      </w:r>
                      <w:r w:rsidR="002539D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156A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56A8A" w:rsidRPr="00156A8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IPS/IOS involved in</w:t>
                      </w:r>
                      <w:r w:rsidR="00156A8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several</w:t>
                      </w:r>
                      <w:r w:rsidR="00156A8A" w:rsidRPr="00156A8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forms of VSTM storage</w:t>
                      </w:r>
                    </w:p>
                  </w:txbxContent>
                </v:textbox>
              </v:shape>
            </w:pict>
          </mc:Fallback>
        </mc:AlternateContent>
      </w:r>
      <w:r w:rsidR="008D3C3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E830C" wp14:editId="1997A470">
                <wp:simplePos x="0" y="0"/>
                <wp:positionH relativeFrom="column">
                  <wp:posOffset>3464532</wp:posOffset>
                </wp:positionH>
                <wp:positionV relativeFrom="paragraph">
                  <wp:posOffset>3379415</wp:posOffset>
                </wp:positionV>
                <wp:extent cx="3029199" cy="1423283"/>
                <wp:effectExtent l="0" t="0" r="19050" b="24765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199" cy="1423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3E623" w14:textId="6BE1B4EC" w:rsidR="00A9665A" w:rsidRDefault="00A9665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4741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Experiment 3</w:t>
                            </w:r>
                            <w:r w:rsidR="004327E8" w:rsidRPr="001A1D0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Longer retention to</w:t>
                            </w:r>
                            <w:r w:rsidR="001A1D04" w:rsidRPr="001A1D0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distinguish phases</w:t>
                            </w:r>
                            <w:r w:rsidR="004327E8" w:rsidRPr="001A1D0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049A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of VSTM</w:t>
                            </w:r>
                          </w:p>
                          <w:p w14:paraId="4CE6ACCE" w14:textId="1D46D5AD" w:rsidR="00B049A2" w:rsidRDefault="00133B2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A71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Method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C0574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Same as exp. 1 but only set size 1 and 3</w:t>
                            </w:r>
                          </w:p>
                          <w:p w14:paraId="41801A46" w14:textId="0B0A34A6" w:rsidR="00734B83" w:rsidRDefault="00734B8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-Maintenance/retention phase from 1200 to 9200 </w:t>
                            </w:r>
                            <w:proofErr w:type="spellStart"/>
                            <w:r w:rsidR="003D47E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</w:p>
                          <w:p w14:paraId="21928964" w14:textId="25922866" w:rsidR="003D47E2" w:rsidRDefault="006A432B" w:rsidP="0075768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Results (Fig 4.):</w:t>
                            </w:r>
                            <w:r w:rsidR="00CB6DD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5768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IPS/IOS more active at larger set sizes during encoding + retention</w:t>
                            </w:r>
                            <w:r w:rsidR="00464675" w:rsidRPr="0075768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B6DD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but no difference during maintenance</w:t>
                            </w:r>
                          </w:p>
                          <w:p w14:paraId="7324A233" w14:textId="54B47747" w:rsidR="003675C4" w:rsidRPr="00DD6695" w:rsidRDefault="000B51BA" w:rsidP="0075768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669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 IPS/IOS is sensitive to WM load mainly during encoding and maintenance rather than retrieval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830C" id="Tekstfelt 7" o:spid="_x0000_s1032" type="#_x0000_t202" style="position:absolute;margin-left:272.8pt;margin-top:266.1pt;width:238.5pt;height:11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" fillcolor="white [3201]" strokeweight=".5pt">
                <v:textbox>
                  <w:txbxContent>
                    <w:p w14:paraId="5B43E623" w14:textId="6BE1B4EC" w:rsidR="00A9665A" w:rsidRDefault="00A9665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4741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Experiment 3</w:t>
                      </w:r>
                      <w:r w:rsidR="004327E8" w:rsidRPr="001A1D0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Longer retention to</w:t>
                      </w:r>
                      <w:r w:rsidR="001A1D04" w:rsidRPr="001A1D0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distinguish phases</w:t>
                      </w:r>
                      <w:r w:rsidR="004327E8" w:rsidRPr="001A1D0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049A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of VSTM</w:t>
                      </w:r>
                    </w:p>
                    <w:p w14:paraId="4CE6ACCE" w14:textId="1D46D5AD" w:rsidR="00B049A2" w:rsidRDefault="00133B2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A711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Method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C0574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Same as exp. 1 but only set size 1 and 3</w:t>
                      </w:r>
                    </w:p>
                    <w:p w14:paraId="41801A46" w14:textId="0B0A34A6" w:rsidR="00734B83" w:rsidRDefault="00734B8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-Maintenance/retention phase from 1200 to 9200 </w:t>
                      </w:r>
                      <w:proofErr w:type="spellStart"/>
                      <w:r w:rsidR="003D47E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</w:p>
                    <w:p w14:paraId="21928964" w14:textId="25922866" w:rsidR="003D47E2" w:rsidRDefault="006A432B" w:rsidP="0075768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Results (Fig 4.):</w:t>
                      </w:r>
                      <w:r w:rsidR="00CB6DD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75768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IPS/IOS more active at larger set sizes during encoding + retention</w:t>
                      </w:r>
                      <w:r w:rsidR="00464675" w:rsidRPr="0075768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B6DD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but no difference during maintenance</w:t>
                      </w:r>
                    </w:p>
                    <w:p w14:paraId="7324A233" w14:textId="54B47747" w:rsidR="003675C4" w:rsidRPr="00DD6695" w:rsidRDefault="000B51BA" w:rsidP="00757683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DD669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 IPS/IOS is sensitive to WM load mainly during encoding and maintenance rather than retrieval</w:t>
                      </w:r>
                    </w:p>
                  </w:txbxContent>
                </v:textbox>
              </v:shape>
            </w:pict>
          </mc:Fallback>
        </mc:AlternateContent>
      </w:r>
      <w:r w:rsidR="00043C6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2CDB0" wp14:editId="5CF7AA9E">
                <wp:simplePos x="0" y="0"/>
                <wp:positionH relativeFrom="column">
                  <wp:posOffset>355572</wp:posOffset>
                </wp:positionH>
                <wp:positionV relativeFrom="paragraph">
                  <wp:posOffset>238650</wp:posOffset>
                </wp:positionV>
                <wp:extent cx="3076575" cy="850789"/>
                <wp:effectExtent l="0" t="0" r="28575" b="2603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85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693F3" w14:textId="311E225C" w:rsidR="00721E02" w:rsidRPr="00461505" w:rsidRDefault="00721E0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6150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What is STM/WM?</w:t>
                            </w:r>
                          </w:p>
                          <w:p w14:paraId="6C18E92E" w14:textId="3F8BCA5D" w:rsidR="00721E02" w:rsidRPr="00461505" w:rsidRDefault="006B54D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-Memory held briefly in mind</w:t>
                            </w:r>
                          </w:p>
                          <w:p w14:paraId="7D70D4EA" w14:textId="3D63AD31" w:rsidR="00505F65" w:rsidRPr="00461505" w:rsidRDefault="006B54D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B876B3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Most models agree </w:t>
                            </w:r>
                            <w:r w:rsidR="006802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STM</w:t>
                            </w:r>
                            <w:r w:rsidR="00B876B3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distinct from (and earlier than) </w:t>
                            </w:r>
                            <w:r w:rsidR="006A1C8D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LTM</w:t>
                            </w:r>
                          </w:p>
                          <w:p w14:paraId="2E25B315" w14:textId="134D17DD" w:rsidR="0036289C" w:rsidRPr="00461505" w:rsidRDefault="0036289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-VSTM:</w:t>
                            </w:r>
                            <w:r w:rsidR="003A3A1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briefly holds</w:t>
                            </w:r>
                            <w:r w:rsidR="00A303EC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visual </w:t>
                            </w:r>
                            <w:r w:rsidR="00043C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information </w:t>
                            </w:r>
                            <w:r w:rsidR="000704D0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(not iconic memory)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CDB0" id="Tekstfelt 1" o:spid="_x0000_s1033" type="#_x0000_t202" style="position:absolute;margin-left:28pt;margin-top:18.8pt;width:242.25pt;height:6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" fillcolor="white [3201]" strokeweight=".5pt">
                <v:textbox>
                  <w:txbxContent>
                    <w:p w14:paraId="2EE693F3" w14:textId="311E225C" w:rsidR="00721E02" w:rsidRPr="00461505" w:rsidRDefault="00721E0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46150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What is STM/WM?</w:t>
                      </w:r>
                    </w:p>
                    <w:p w14:paraId="6C18E92E" w14:textId="3F8BCA5D" w:rsidR="00721E02" w:rsidRPr="00461505" w:rsidRDefault="006B54D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-Memory held briefly in mind</w:t>
                      </w:r>
                    </w:p>
                    <w:p w14:paraId="7D70D4EA" w14:textId="3D63AD31" w:rsidR="00505F65" w:rsidRPr="00461505" w:rsidRDefault="006B54D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B876B3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Most models agree </w:t>
                      </w:r>
                      <w:r w:rsidR="006802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STM</w:t>
                      </w:r>
                      <w:r w:rsidR="00B876B3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distinct from (and earlier than) </w:t>
                      </w:r>
                      <w:r w:rsidR="006A1C8D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LTM</w:t>
                      </w:r>
                    </w:p>
                    <w:p w14:paraId="2E25B315" w14:textId="134D17DD" w:rsidR="0036289C" w:rsidRPr="00461505" w:rsidRDefault="0036289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-VSTM:</w:t>
                      </w:r>
                      <w:r w:rsidR="003A3A1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briefly holds</w:t>
                      </w:r>
                      <w:r w:rsidR="00A303EC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visual </w:t>
                      </w:r>
                      <w:r w:rsidR="00043C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information </w:t>
                      </w:r>
                      <w:r w:rsidR="000704D0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(not iconic memory)</w:t>
                      </w:r>
                    </w:p>
                  </w:txbxContent>
                </v:textbox>
              </v:shape>
            </w:pict>
          </mc:Fallback>
        </mc:AlternateContent>
      </w:r>
      <w:r w:rsidR="00B579D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B20CA" wp14:editId="11AD0B22">
                <wp:simplePos x="0" y="0"/>
                <wp:positionH relativeFrom="column">
                  <wp:posOffset>3456581</wp:posOffset>
                </wp:positionH>
                <wp:positionV relativeFrom="paragraph">
                  <wp:posOffset>222747</wp:posOffset>
                </wp:positionV>
                <wp:extent cx="3028950" cy="3132814"/>
                <wp:effectExtent l="0" t="0" r="19050" b="10795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132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0EBFF" w14:textId="1378B7DE" w:rsidR="00945FEB" w:rsidRPr="00461505" w:rsidRDefault="00725AB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A18B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Experiment 1</w:t>
                            </w:r>
                            <w:r w:rsidR="00461505" w:rsidRPr="0046150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 Method and behavioural data</w:t>
                            </w:r>
                          </w:p>
                          <w:p w14:paraId="348C83F7" w14:textId="2C904313" w:rsidR="00945FEB" w:rsidRPr="00461505" w:rsidRDefault="005C170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Authors aim to find a</w:t>
                            </w:r>
                            <w:r w:rsidR="00A34A5D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 area correlated with the capacity of VSTM</w:t>
                            </w:r>
                            <w:r w:rsidR="00B07E43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using fMRI</w:t>
                            </w:r>
                          </w:p>
                          <w:p w14:paraId="356A03E6" w14:textId="29F976C8" w:rsidR="00CF686B" w:rsidRPr="00D35D03" w:rsidRDefault="00A775D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D35D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Method</w:t>
                            </w:r>
                            <w:r w:rsidR="003D1786" w:rsidRPr="00D35D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(Fig. 1)</w:t>
                            </w:r>
                          </w:p>
                          <w:p w14:paraId="6522E027" w14:textId="3B9BD564" w:rsidR="00A775D9" w:rsidRPr="00461505" w:rsidRDefault="0099649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310817" w:rsidRPr="00B36AD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Dual-task paradigm</w:t>
                            </w:r>
                            <w:r w:rsidR="00310817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 fMRI scanner</w:t>
                            </w: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phonological loop occupied by</w:t>
                            </w:r>
                            <w:r w:rsidR="00B9619B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remembering digits</w:t>
                            </w:r>
                            <w:r w:rsidR="003F557E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presented via audio</w:t>
                            </w:r>
                          </w:p>
                          <w:p w14:paraId="64564075" w14:textId="56740394" w:rsidR="003F557E" w:rsidRPr="00461505" w:rsidRDefault="00B227C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C865D6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Memory set: </w:t>
                            </w: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1-8 coloured discs</w:t>
                            </w:r>
                            <w:r w:rsidR="00A62B51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for 150 </w:t>
                            </w:r>
                            <w:proofErr w:type="spellStart"/>
                            <w:r w:rsidR="00A62B51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="00C865D6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then </w:t>
                            </w:r>
                            <w:bookmarkStart w:id="0" w:name="_GoBack"/>
                            <w:r w:rsidR="00C865D6" w:rsidRPr="00D473B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1200 </w:t>
                            </w:r>
                            <w:proofErr w:type="spellStart"/>
                            <w:r w:rsidR="00C865D6" w:rsidRPr="00D473B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="00C865D6" w:rsidRPr="00D473B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E64293" w:rsidRPr="00D473B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retention</w:t>
                            </w:r>
                            <w:r w:rsidR="00E64293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bookmarkEnd w:id="0"/>
                            <w:r w:rsidR="00E64293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r w:rsidR="00945F4A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to reduce both decay and </w:t>
                            </w:r>
                            <w:r w:rsidR="00E64293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iconic </w:t>
                            </w:r>
                            <w:r w:rsidR="00F66FC4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memory benefit</w:t>
                            </w:r>
                            <w:r w:rsidR="00E64293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35481838" w14:textId="7C191621" w:rsidR="002B6681" w:rsidRPr="00461505" w:rsidRDefault="007579E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-P</w:t>
                            </w:r>
                            <w:r w:rsidR="00B35499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robe: colour and position, then digit probe</w:t>
                            </w:r>
                          </w:p>
                          <w:p w14:paraId="1299DFAA" w14:textId="6DB8F149" w:rsidR="00E93066" w:rsidRPr="00461505" w:rsidRDefault="00E9306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577D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Results</w:t>
                            </w:r>
                            <w:r w:rsidR="004B6F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354AB5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Verbal task independent from VSTM (</w:t>
                            </w:r>
                            <w:r w:rsidR="00476977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92-</w:t>
                            </w:r>
                            <w:r w:rsidR="00630D14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94% </w:t>
                            </w:r>
                            <w:proofErr w:type="spellStart"/>
                            <w:r w:rsidR="00630D14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acc</w:t>
                            </w:r>
                            <w:proofErr w:type="spellEnd"/>
                            <w:r w:rsidR="00630D14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0B2BC321" w14:textId="7A686878" w:rsidR="0013714D" w:rsidRPr="00461505" w:rsidRDefault="0013714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="008361F5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Acc</w:t>
                            </w:r>
                            <w:proofErr w:type="spellEnd"/>
                            <w:r w:rsidR="008361F5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 VSTM task declined with increased set size</w:t>
                            </w:r>
                          </w:p>
                          <w:p w14:paraId="127CB7BC" w14:textId="49653047" w:rsidR="00880A9E" w:rsidRPr="00461505" w:rsidRDefault="008A132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880A9E" w:rsidRPr="0014741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</w:t>
                            </w:r>
                            <w:r w:rsidR="00EA1928" w:rsidRPr="0014741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.</w:t>
                            </w:r>
                            <w:r w:rsidR="00880A9E" w:rsidRPr="0014741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2</w:t>
                            </w:r>
                            <w:r w:rsidR="00880A9E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6F3A37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F3A37" w:rsidRPr="00B579D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objects encoded estimated w/ Cowan’s </w:t>
                            </w:r>
                            <w:r w:rsidR="006F3A37" w:rsidRPr="00B579D6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K</w:t>
                            </w:r>
                            <w:r w:rsidR="006F3A37" w:rsidRPr="00B579D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formula</w:t>
                            </w:r>
                            <w:r w:rsidRPr="00B579D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043535" w:rsidRPr="00B579D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levelled off after set size 3-4</w:t>
                            </w:r>
                            <w:r w:rsidR="00264028" w:rsidRPr="00B579D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264028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Capacity</w:t>
                            </w:r>
                            <w:r w:rsidR="007B7E6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8E0750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41640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~</w:t>
                            </w:r>
                            <w:r w:rsidR="00D72F10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3-4</w:t>
                            </w:r>
                            <w:r w:rsidR="00B15AEF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like in literature</w:t>
                            </w:r>
                          </w:p>
                          <w:p w14:paraId="67D6938C" w14:textId="3B57E00E" w:rsidR="00B15AEF" w:rsidRPr="00461505" w:rsidRDefault="002D11A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7036B8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450ms encoding time did not </w:t>
                            </w:r>
                            <w:r w:rsidR="00CD2582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affect K: </w:t>
                            </w:r>
                            <w:r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Task examines VSTM capacity rather than</w:t>
                            </w:r>
                            <w:r w:rsidR="00CD2582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encoding limits (</w:t>
                            </w:r>
                            <w:r w:rsidR="00C15A9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e.g. </w:t>
                            </w:r>
                            <w:r w:rsidR="00CD2582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TVA </w:t>
                            </w:r>
                            <w:r w:rsidR="00CD2582" w:rsidRPr="00461505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CD2582" w:rsidRPr="0046150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value)</w:t>
                            </w:r>
                          </w:p>
                          <w:p w14:paraId="4AB5EB79" w14:textId="77777777" w:rsidR="0024068B" w:rsidRPr="00461505" w:rsidRDefault="0024068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DBA42AB" w14:textId="77777777" w:rsidR="002D2B2A" w:rsidRPr="00461505" w:rsidRDefault="002D2B2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20CA" id="Tekstfelt 3" o:spid="_x0000_s1034" type="#_x0000_t202" style="position:absolute;margin-left:272.15pt;margin-top:17.55pt;width:238.5pt;height:24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" fillcolor="white [3201]" strokeweight=".5pt">
                <v:textbox>
                  <w:txbxContent>
                    <w:p w14:paraId="00D0EBFF" w14:textId="1378B7DE" w:rsidR="00945FEB" w:rsidRPr="00461505" w:rsidRDefault="00725ABF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BA18B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Experiment 1</w:t>
                      </w:r>
                      <w:r w:rsidR="00461505" w:rsidRPr="0046150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 Method and behavioural data</w:t>
                      </w:r>
                    </w:p>
                    <w:p w14:paraId="348C83F7" w14:textId="2C904313" w:rsidR="00945FEB" w:rsidRPr="00461505" w:rsidRDefault="005C170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Authors aim to find a</w:t>
                      </w:r>
                      <w:r w:rsidR="00A34A5D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 area correlated with the capacity of VSTM</w:t>
                      </w:r>
                      <w:r w:rsidR="00B07E43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using fMRI</w:t>
                      </w:r>
                    </w:p>
                    <w:p w14:paraId="356A03E6" w14:textId="29F976C8" w:rsidR="00CF686B" w:rsidRPr="00D35D03" w:rsidRDefault="00A775D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D35D0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Method</w:t>
                      </w:r>
                      <w:r w:rsidR="003D1786" w:rsidRPr="00D35D0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(Fig. 1)</w:t>
                      </w:r>
                    </w:p>
                    <w:p w14:paraId="6522E027" w14:textId="3B9BD564" w:rsidR="00A775D9" w:rsidRPr="00461505" w:rsidRDefault="0099649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310817" w:rsidRPr="00B36AD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Dual-task paradigm</w:t>
                      </w:r>
                      <w:r w:rsidR="00310817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 fMRI scanner</w:t>
                      </w: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phonological loop occupied by</w:t>
                      </w:r>
                      <w:r w:rsidR="00B9619B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remembering digits</w:t>
                      </w:r>
                      <w:r w:rsidR="003F557E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presented via audio</w:t>
                      </w:r>
                    </w:p>
                    <w:p w14:paraId="64564075" w14:textId="56740394" w:rsidR="003F557E" w:rsidRPr="00461505" w:rsidRDefault="00B227C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C865D6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Memory set: </w:t>
                      </w: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1-8 coloured discs</w:t>
                      </w:r>
                      <w:r w:rsidR="00A62B51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for 150 </w:t>
                      </w:r>
                      <w:proofErr w:type="spellStart"/>
                      <w:r w:rsidR="00A62B51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="00C865D6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then </w:t>
                      </w:r>
                      <w:bookmarkStart w:id="1" w:name="_GoBack"/>
                      <w:r w:rsidR="00C865D6" w:rsidRPr="00D473B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1200 </w:t>
                      </w:r>
                      <w:proofErr w:type="spellStart"/>
                      <w:r w:rsidR="00C865D6" w:rsidRPr="00D473B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="00C865D6" w:rsidRPr="00D473B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E64293" w:rsidRPr="00D473B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retention</w:t>
                      </w:r>
                      <w:r w:rsidR="00E64293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bookmarkEnd w:id="1"/>
                      <w:r w:rsidR="00E64293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(</w:t>
                      </w:r>
                      <w:r w:rsidR="00945F4A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to reduce both decay and </w:t>
                      </w:r>
                      <w:r w:rsidR="00E64293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iconic </w:t>
                      </w:r>
                      <w:r w:rsidR="00F66FC4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memory benefit</w:t>
                      </w:r>
                      <w:r w:rsidR="00E64293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35481838" w14:textId="7C191621" w:rsidR="002B6681" w:rsidRPr="00461505" w:rsidRDefault="007579E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-P</w:t>
                      </w:r>
                      <w:r w:rsidR="00B35499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robe: colour and position, then digit probe</w:t>
                      </w:r>
                    </w:p>
                    <w:p w14:paraId="1299DFAA" w14:textId="6DB8F149" w:rsidR="00E93066" w:rsidRPr="00461505" w:rsidRDefault="00E9306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577D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Results</w:t>
                      </w:r>
                      <w:r w:rsidR="004B6FF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354AB5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Verbal task independent from VSTM (</w:t>
                      </w:r>
                      <w:r w:rsidR="00476977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92-</w:t>
                      </w:r>
                      <w:r w:rsidR="00630D14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94% </w:t>
                      </w:r>
                      <w:proofErr w:type="spellStart"/>
                      <w:r w:rsidR="00630D14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acc</w:t>
                      </w:r>
                      <w:proofErr w:type="spellEnd"/>
                      <w:r w:rsidR="00630D14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0B2BC321" w14:textId="7A686878" w:rsidR="0013714D" w:rsidRPr="00461505" w:rsidRDefault="0013714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="008361F5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Acc</w:t>
                      </w:r>
                      <w:proofErr w:type="spellEnd"/>
                      <w:r w:rsidR="008361F5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 VSTM task declined with increased set size</w:t>
                      </w:r>
                    </w:p>
                    <w:p w14:paraId="127CB7BC" w14:textId="49653047" w:rsidR="00880A9E" w:rsidRPr="00461505" w:rsidRDefault="008A132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880A9E" w:rsidRPr="0014741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</w:t>
                      </w:r>
                      <w:r w:rsidR="00EA1928" w:rsidRPr="0014741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.</w:t>
                      </w:r>
                      <w:r w:rsidR="00880A9E" w:rsidRPr="0014741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2</w:t>
                      </w:r>
                      <w:r w:rsidR="00880A9E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6F3A37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F3A37" w:rsidRPr="00B579D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objects encoded estimated w/ Cowan’s </w:t>
                      </w:r>
                      <w:r w:rsidR="006F3A37" w:rsidRPr="00B579D6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val="en-GB"/>
                        </w:rPr>
                        <w:t>K</w:t>
                      </w:r>
                      <w:r w:rsidR="006F3A37" w:rsidRPr="00B579D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formula</w:t>
                      </w:r>
                      <w:r w:rsidRPr="00B579D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043535" w:rsidRPr="00B579D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levelled off after set size 3-4</w:t>
                      </w:r>
                      <w:r w:rsidR="00264028" w:rsidRPr="00B579D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264028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Capacity</w:t>
                      </w:r>
                      <w:r w:rsidR="007B7E6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8E0750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941640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~</w:t>
                      </w:r>
                      <w:r w:rsidR="00D72F10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3-4</w:t>
                      </w:r>
                      <w:r w:rsidR="00B15AEF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like in literature</w:t>
                      </w:r>
                    </w:p>
                    <w:p w14:paraId="67D6938C" w14:textId="3B57E00E" w:rsidR="00B15AEF" w:rsidRPr="00461505" w:rsidRDefault="002D11A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7036B8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450ms encoding time did not </w:t>
                      </w:r>
                      <w:r w:rsidR="00CD2582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affect K: </w:t>
                      </w:r>
                      <w:r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Task examines VSTM capacity rather than</w:t>
                      </w:r>
                      <w:r w:rsidR="00CD2582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encoding limits (</w:t>
                      </w:r>
                      <w:r w:rsidR="00C15A9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e.g. </w:t>
                      </w:r>
                      <w:r w:rsidR="00CD2582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TVA </w:t>
                      </w:r>
                      <w:r w:rsidR="00CD2582" w:rsidRPr="00461505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CD2582" w:rsidRPr="0046150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value)</w:t>
                      </w:r>
                    </w:p>
                    <w:p w14:paraId="4AB5EB79" w14:textId="77777777" w:rsidR="0024068B" w:rsidRPr="00461505" w:rsidRDefault="0024068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p w14:paraId="3DBA42AB" w14:textId="77777777" w:rsidR="002D2B2A" w:rsidRPr="00461505" w:rsidRDefault="002D2B2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1B7BD091" w:rsidR="003F5486" w:rsidRDefault="00D01B4F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1B4F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Todd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01B4F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&amp; </w:t>
                            </w:r>
                            <w:proofErr w:type="spellStart"/>
                            <w:r w:rsidRPr="00D01B4F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Marois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D01B4F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(2004). Capacity limit of visual short-term memory in </w:t>
                            </w:r>
                            <w:r w:rsidR="00011EB8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[]</w:t>
                            </w:r>
                            <w:r w:rsidRPr="00D01B4F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posterior parietal cortex</w:t>
                            </w:r>
                          </w:p>
                          <w:p w14:paraId="022CBE90" w14:textId="77777777" w:rsidR="00F5525E" w:rsidRPr="00D01B4F" w:rsidRDefault="00F5525E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5" style="position:absolute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" filled="f" strokecolor="#290100 [328]" strokeweight="2pt">
                <v:textbox>
                  <w:txbxContent>
                    <w:p w14:paraId="2E950A87" w14:textId="1B7BD091" w:rsidR="003F5486" w:rsidRDefault="00D01B4F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1B4F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Todd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01B4F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&amp; </w:t>
                      </w:r>
                      <w:proofErr w:type="spellStart"/>
                      <w:r w:rsidRPr="00D01B4F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Marois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D01B4F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(2004). Capacity limit of visual short-term memory in </w:t>
                      </w:r>
                      <w:r w:rsidR="00011EB8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[]</w:t>
                      </w:r>
                      <w:r w:rsidRPr="00D01B4F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posterior parietal cortex</w:t>
                      </w:r>
                    </w:p>
                    <w:p w14:paraId="022CBE90" w14:textId="77777777" w:rsidR="00F5525E" w:rsidRPr="00D01B4F" w:rsidRDefault="00F5525E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19F61" w14:textId="77777777" w:rsidR="000047B8" w:rsidRDefault="000047B8" w:rsidP="004E2AD8">
      <w:r>
        <w:separator/>
      </w:r>
    </w:p>
  </w:endnote>
  <w:endnote w:type="continuationSeparator" w:id="0">
    <w:p w14:paraId="66640691" w14:textId="77777777" w:rsidR="000047B8" w:rsidRDefault="000047B8" w:rsidP="004E2AD8">
      <w:r>
        <w:continuationSeparator/>
      </w:r>
    </w:p>
  </w:endnote>
  <w:endnote w:type="continuationNotice" w:id="1">
    <w:p w14:paraId="517F1E07" w14:textId="77777777" w:rsidR="000047B8" w:rsidRDefault="000047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127BB" w14:textId="77777777" w:rsidR="000047B8" w:rsidRDefault="000047B8" w:rsidP="004E2AD8">
      <w:r>
        <w:separator/>
      </w:r>
    </w:p>
  </w:footnote>
  <w:footnote w:type="continuationSeparator" w:id="0">
    <w:p w14:paraId="1F2D5049" w14:textId="77777777" w:rsidR="000047B8" w:rsidRDefault="000047B8" w:rsidP="004E2AD8">
      <w:r>
        <w:continuationSeparator/>
      </w:r>
    </w:p>
  </w:footnote>
  <w:footnote w:type="continuationNotice" w:id="1">
    <w:p w14:paraId="187BB750" w14:textId="77777777" w:rsidR="000047B8" w:rsidRDefault="000047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9B26FBD"/>
    <w:multiLevelType w:val="hybridMultilevel"/>
    <w:tmpl w:val="5BECD7EA"/>
    <w:lvl w:ilvl="0" w:tplc="8884D5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305F7"/>
    <w:multiLevelType w:val="hybridMultilevel"/>
    <w:tmpl w:val="36247B24"/>
    <w:lvl w:ilvl="0" w:tplc="295E84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9D41941"/>
    <w:multiLevelType w:val="hybridMultilevel"/>
    <w:tmpl w:val="6CE6178A"/>
    <w:lvl w:ilvl="0" w:tplc="7DAEED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047B8"/>
    <w:rsid w:val="00011E0C"/>
    <w:rsid w:val="00011EB8"/>
    <w:rsid w:val="0001234F"/>
    <w:rsid w:val="00012BE4"/>
    <w:rsid w:val="000150BC"/>
    <w:rsid w:val="000202FE"/>
    <w:rsid w:val="00020EB1"/>
    <w:rsid w:val="000236AC"/>
    <w:rsid w:val="00043358"/>
    <w:rsid w:val="00043535"/>
    <w:rsid w:val="00043C6D"/>
    <w:rsid w:val="00053FAA"/>
    <w:rsid w:val="0005723B"/>
    <w:rsid w:val="000577DC"/>
    <w:rsid w:val="000704D0"/>
    <w:rsid w:val="000A1946"/>
    <w:rsid w:val="000B4D0D"/>
    <w:rsid w:val="000B51BA"/>
    <w:rsid w:val="000C400B"/>
    <w:rsid w:val="000D07E8"/>
    <w:rsid w:val="000D68B7"/>
    <w:rsid w:val="000D7E02"/>
    <w:rsid w:val="000E6135"/>
    <w:rsid w:val="00103BDF"/>
    <w:rsid w:val="001179A2"/>
    <w:rsid w:val="00121410"/>
    <w:rsid w:val="00125930"/>
    <w:rsid w:val="00126547"/>
    <w:rsid w:val="00133B24"/>
    <w:rsid w:val="00134799"/>
    <w:rsid w:val="0013714D"/>
    <w:rsid w:val="0014741E"/>
    <w:rsid w:val="001518F3"/>
    <w:rsid w:val="00153C92"/>
    <w:rsid w:val="00154AA1"/>
    <w:rsid w:val="00156A8A"/>
    <w:rsid w:val="00160A56"/>
    <w:rsid w:val="00161A3B"/>
    <w:rsid w:val="001634C1"/>
    <w:rsid w:val="0017746E"/>
    <w:rsid w:val="00183C93"/>
    <w:rsid w:val="0019184D"/>
    <w:rsid w:val="001A1D04"/>
    <w:rsid w:val="001A1FCD"/>
    <w:rsid w:val="001A4333"/>
    <w:rsid w:val="001B3829"/>
    <w:rsid w:val="001B78B1"/>
    <w:rsid w:val="001D2044"/>
    <w:rsid w:val="001D69F0"/>
    <w:rsid w:val="002051EA"/>
    <w:rsid w:val="0020581D"/>
    <w:rsid w:val="00210998"/>
    <w:rsid w:val="002177BB"/>
    <w:rsid w:val="00221AE6"/>
    <w:rsid w:val="00222051"/>
    <w:rsid w:val="00222BEF"/>
    <w:rsid w:val="00224473"/>
    <w:rsid w:val="00234ACB"/>
    <w:rsid w:val="0024068B"/>
    <w:rsid w:val="00252143"/>
    <w:rsid w:val="0025356C"/>
    <w:rsid w:val="002539DE"/>
    <w:rsid w:val="0025548B"/>
    <w:rsid w:val="0025598D"/>
    <w:rsid w:val="00256B32"/>
    <w:rsid w:val="00262805"/>
    <w:rsid w:val="00264028"/>
    <w:rsid w:val="00266DB5"/>
    <w:rsid w:val="00276145"/>
    <w:rsid w:val="002A6801"/>
    <w:rsid w:val="002A6802"/>
    <w:rsid w:val="002B6681"/>
    <w:rsid w:val="002B7C23"/>
    <w:rsid w:val="002C13C5"/>
    <w:rsid w:val="002C1F0E"/>
    <w:rsid w:val="002C3822"/>
    <w:rsid w:val="002C66E3"/>
    <w:rsid w:val="002D11AB"/>
    <w:rsid w:val="002D2B2A"/>
    <w:rsid w:val="002D6940"/>
    <w:rsid w:val="002E1D31"/>
    <w:rsid w:val="003000A7"/>
    <w:rsid w:val="003001F0"/>
    <w:rsid w:val="00310817"/>
    <w:rsid w:val="00313D84"/>
    <w:rsid w:val="00325035"/>
    <w:rsid w:val="00340DE2"/>
    <w:rsid w:val="00350BBE"/>
    <w:rsid w:val="00352724"/>
    <w:rsid w:val="0035348D"/>
    <w:rsid w:val="00354AB5"/>
    <w:rsid w:val="00356926"/>
    <w:rsid w:val="0036289C"/>
    <w:rsid w:val="00366EB0"/>
    <w:rsid w:val="003675C4"/>
    <w:rsid w:val="0037544D"/>
    <w:rsid w:val="00377261"/>
    <w:rsid w:val="00391AEF"/>
    <w:rsid w:val="00394DD4"/>
    <w:rsid w:val="003A3A1A"/>
    <w:rsid w:val="003B38BE"/>
    <w:rsid w:val="003B7886"/>
    <w:rsid w:val="003C718A"/>
    <w:rsid w:val="003D1786"/>
    <w:rsid w:val="003D47E2"/>
    <w:rsid w:val="003E162E"/>
    <w:rsid w:val="003E4693"/>
    <w:rsid w:val="003F243D"/>
    <w:rsid w:val="003F5486"/>
    <w:rsid w:val="003F557E"/>
    <w:rsid w:val="00411A10"/>
    <w:rsid w:val="0041574C"/>
    <w:rsid w:val="004269A1"/>
    <w:rsid w:val="00432017"/>
    <w:rsid w:val="004327E8"/>
    <w:rsid w:val="00436669"/>
    <w:rsid w:val="0043759E"/>
    <w:rsid w:val="0044187F"/>
    <w:rsid w:val="004458A7"/>
    <w:rsid w:val="00450B09"/>
    <w:rsid w:val="004545E9"/>
    <w:rsid w:val="00461505"/>
    <w:rsid w:val="00464675"/>
    <w:rsid w:val="00464764"/>
    <w:rsid w:val="0046769B"/>
    <w:rsid w:val="004703DC"/>
    <w:rsid w:val="00476977"/>
    <w:rsid w:val="00494302"/>
    <w:rsid w:val="004A5CEC"/>
    <w:rsid w:val="004B280E"/>
    <w:rsid w:val="004B595D"/>
    <w:rsid w:val="004B6FF3"/>
    <w:rsid w:val="004C26B3"/>
    <w:rsid w:val="004C2FD9"/>
    <w:rsid w:val="004C449C"/>
    <w:rsid w:val="004C5587"/>
    <w:rsid w:val="004E02B3"/>
    <w:rsid w:val="004E0E18"/>
    <w:rsid w:val="004E2AD8"/>
    <w:rsid w:val="004F72D9"/>
    <w:rsid w:val="005000BF"/>
    <w:rsid w:val="005003BE"/>
    <w:rsid w:val="00505F65"/>
    <w:rsid w:val="00511E84"/>
    <w:rsid w:val="00512550"/>
    <w:rsid w:val="0051263F"/>
    <w:rsid w:val="005225AB"/>
    <w:rsid w:val="00526FB7"/>
    <w:rsid w:val="00535481"/>
    <w:rsid w:val="005441AB"/>
    <w:rsid w:val="00544628"/>
    <w:rsid w:val="0055522A"/>
    <w:rsid w:val="005601B3"/>
    <w:rsid w:val="00561499"/>
    <w:rsid w:val="005616BC"/>
    <w:rsid w:val="00582A57"/>
    <w:rsid w:val="00582F5C"/>
    <w:rsid w:val="00591B7C"/>
    <w:rsid w:val="00592908"/>
    <w:rsid w:val="005A0E5C"/>
    <w:rsid w:val="005A1E44"/>
    <w:rsid w:val="005A6976"/>
    <w:rsid w:val="005B4233"/>
    <w:rsid w:val="005B6273"/>
    <w:rsid w:val="005C170D"/>
    <w:rsid w:val="005C241E"/>
    <w:rsid w:val="005C2778"/>
    <w:rsid w:val="005C5EFB"/>
    <w:rsid w:val="005E676D"/>
    <w:rsid w:val="005E7564"/>
    <w:rsid w:val="005F28A0"/>
    <w:rsid w:val="006010C7"/>
    <w:rsid w:val="006021E1"/>
    <w:rsid w:val="00611BF5"/>
    <w:rsid w:val="0061767A"/>
    <w:rsid w:val="00627EBB"/>
    <w:rsid w:val="00630D14"/>
    <w:rsid w:val="00641ABE"/>
    <w:rsid w:val="00651B67"/>
    <w:rsid w:val="006628F6"/>
    <w:rsid w:val="00665B7C"/>
    <w:rsid w:val="00665C1F"/>
    <w:rsid w:val="006703E2"/>
    <w:rsid w:val="0068026D"/>
    <w:rsid w:val="006A1C8D"/>
    <w:rsid w:val="006A1F9D"/>
    <w:rsid w:val="006A432B"/>
    <w:rsid w:val="006A654C"/>
    <w:rsid w:val="006A6AAC"/>
    <w:rsid w:val="006A7668"/>
    <w:rsid w:val="006B469E"/>
    <w:rsid w:val="006B54DC"/>
    <w:rsid w:val="006C06B3"/>
    <w:rsid w:val="006C2FF2"/>
    <w:rsid w:val="006D6272"/>
    <w:rsid w:val="006E4C45"/>
    <w:rsid w:val="006F15F8"/>
    <w:rsid w:val="006F20B9"/>
    <w:rsid w:val="006F3A37"/>
    <w:rsid w:val="006F6CEA"/>
    <w:rsid w:val="007036B8"/>
    <w:rsid w:val="00721E02"/>
    <w:rsid w:val="00725ABF"/>
    <w:rsid w:val="00726912"/>
    <w:rsid w:val="00734B83"/>
    <w:rsid w:val="00744EBF"/>
    <w:rsid w:val="007567AE"/>
    <w:rsid w:val="00757683"/>
    <w:rsid w:val="007579EF"/>
    <w:rsid w:val="007626DE"/>
    <w:rsid w:val="00764213"/>
    <w:rsid w:val="007A1B15"/>
    <w:rsid w:val="007A720C"/>
    <w:rsid w:val="007B5EE0"/>
    <w:rsid w:val="007B6C82"/>
    <w:rsid w:val="007B7E6F"/>
    <w:rsid w:val="007C2116"/>
    <w:rsid w:val="007E04EE"/>
    <w:rsid w:val="007E176A"/>
    <w:rsid w:val="007F6546"/>
    <w:rsid w:val="008054EC"/>
    <w:rsid w:val="00805659"/>
    <w:rsid w:val="008131EB"/>
    <w:rsid w:val="00813AB5"/>
    <w:rsid w:val="0083609B"/>
    <w:rsid w:val="008361F5"/>
    <w:rsid w:val="00836F18"/>
    <w:rsid w:val="00840976"/>
    <w:rsid w:val="00843A40"/>
    <w:rsid w:val="00847981"/>
    <w:rsid w:val="0086024F"/>
    <w:rsid w:val="00875699"/>
    <w:rsid w:val="00880A9E"/>
    <w:rsid w:val="00886AF5"/>
    <w:rsid w:val="008A132C"/>
    <w:rsid w:val="008A1FAF"/>
    <w:rsid w:val="008B3716"/>
    <w:rsid w:val="008B486B"/>
    <w:rsid w:val="008B7DEF"/>
    <w:rsid w:val="008D2A5E"/>
    <w:rsid w:val="008D3C3F"/>
    <w:rsid w:val="008D54CD"/>
    <w:rsid w:val="008E0750"/>
    <w:rsid w:val="008E1247"/>
    <w:rsid w:val="008E13B4"/>
    <w:rsid w:val="008F10B7"/>
    <w:rsid w:val="0090601F"/>
    <w:rsid w:val="009131A6"/>
    <w:rsid w:val="009242D1"/>
    <w:rsid w:val="0092648F"/>
    <w:rsid w:val="00936236"/>
    <w:rsid w:val="00941640"/>
    <w:rsid w:val="00945F4A"/>
    <w:rsid w:val="00945FEB"/>
    <w:rsid w:val="00947D73"/>
    <w:rsid w:val="0096073D"/>
    <w:rsid w:val="009655EC"/>
    <w:rsid w:val="0097346B"/>
    <w:rsid w:val="009815BF"/>
    <w:rsid w:val="0099649E"/>
    <w:rsid w:val="009A6C4E"/>
    <w:rsid w:val="009C1812"/>
    <w:rsid w:val="009E0DF1"/>
    <w:rsid w:val="009E5074"/>
    <w:rsid w:val="009E7427"/>
    <w:rsid w:val="00A2371D"/>
    <w:rsid w:val="00A2722A"/>
    <w:rsid w:val="00A303EC"/>
    <w:rsid w:val="00A33638"/>
    <w:rsid w:val="00A34A5D"/>
    <w:rsid w:val="00A36A60"/>
    <w:rsid w:val="00A36B56"/>
    <w:rsid w:val="00A43A1C"/>
    <w:rsid w:val="00A46000"/>
    <w:rsid w:val="00A514C4"/>
    <w:rsid w:val="00A62B51"/>
    <w:rsid w:val="00A74833"/>
    <w:rsid w:val="00A775D9"/>
    <w:rsid w:val="00A902C9"/>
    <w:rsid w:val="00A9665A"/>
    <w:rsid w:val="00AA0119"/>
    <w:rsid w:val="00AA20DA"/>
    <w:rsid w:val="00AA2B2B"/>
    <w:rsid w:val="00AA7D35"/>
    <w:rsid w:val="00AB3E30"/>
    <w:rsid w:val="00AD1DE7"/>
    <w:rsid w:val="00AE2046"/>
    <w:rsid w:val="00AE4DB3"/>
    <w:rsid w:val="00B049A2"/>
    <w:rsid w:val="00B07E43"/>
    <w:rsid w:val="00B1429D"/>
    <w:rsid w:val="00B15551"/>
    <w:rsid w:val="00B15AEF"/>
    <w:rsid w:val="00B17D8F"/>
    <w:rsid w:val="00B214B6"/>
    <w:rsid w:val="00B227C4"/>
    <w:rsid w:val="00B26196"/>
    <w:rsid w:val="00B27D82"/>
    <w:rsid w:val="00B335DA"/>
    <w:rsid w:val="00B35387"/>
    <w:rsid w:val="00B35499"/>
    <w:rsid w:val="00B36ADC"/>
    <w:rsid w:val="00B37832"/>
    <w:rsid w:val="00B41A6C"/>
    <w:rsid w:val="00B5257B"/>
    <w:rsid w:val="00B557DF"/>
    <w:rsid w:val="00B57595"/>
    <w:rsid w:val="00B579D6"/>
    <w:rsid w:val="00B63A7B"/>
    <w:rsid w:val="00B750E0"/>
    <w:rsid w:val="00B75E77"/>
    <w:rsid w:val="00B823F8"/>
    <w:rsid w:val="00B852A8"/>
    <w:rsid w:val="00B876B3"/>
    <w:rsid w:val="00B91F13"/>
    <w:rsid w:val="00B9619B"/>
    <w:rsid w:val="00B96684"/>
    <w:rsid w:val="00BA18B0"/>
    <w:rsid w:val="00BC41C3"/>
    <w:rsid w:val="00BC6240"/>
    <w:rsid w:val="00BD04C4"/>
    <w:rsid w:val="00BD0F9F"/>
    <w:rsid w:val="00BD5C87"/>
    <w:rsid w:val="00BE3093"/>
    <w:rsid w:val="00BE4896"/>
    <w:rsid w:val="00BF3C8F"/>
    <w:rsid w:val="00BF711F"/>
    <w:rsid w:val="00BF7654"/>
    <w:rsid w:val="00C0574F"/>
    <w:rsid w:val="00C07BB6"/>
    <w:rsid w:val="00C07CA5"/>
    <w:rsid w:val="00C1113E"/>
    <w:rsid w:val="00C15A91"/>
    <w:rsid w:val="00C17C8E"/>
    <w:rsid w:val="00C22124"/>
    <w:rsid w:val="00C22EE7"/>
    <w:rsid w:val="00C35DC5"/>
    <w:rsid w:val="00C43D47"/>
    <w:rsid w:val="00C677BE"/>
    <w:rsid w:val="00C82346"/>
    <w:rsid w:val="00C85197"/>
    <w:rsid w:val="00C865D6"/>
    <w:rsid w:val="00C91240"/>
    <w:rsid w:val="00C91C6A"/>
    <w:rsid w:val="00CA6A4A"/>
    <w:rsid w:val="00CA7119"/>
    <w:rsid w:val="00CB2616"/>
    <w:rsid w:val="00CB6AD1"/>
    <w:rsid w:val="00CB6DDF"/>
    <w:rsid w:val="00CC2115"/>
    <w:rsid w:val="00CC69F9"/>
    <w:rsid w:val="00CD2582"/>
    <w:rsid w:val="00CD6CCC"/>
    <w:rsid w:val="00CD7C3B"/>
    <w:rsid w:val="00CF40E9"/>
    <w:rsid w:val="00CF4BA2"/>
    <w:rsid w:val="00CF686B"/>
    <w:rsid w:val="00D0047A"/>
    <w:rsid w:val="00D01B4F"/>
    <w:rsid w:val="00D22D55"/>
    <w:rsid w:val="00D33FE5"/>
    <w:rsid w:val="00D355B5"/>
    <w:rsid w:val="00D357CD"/>
    <w:rsid w:val="00D35D03"/>
    <w:rsid w:val="00D35FD9"/>
    <w:rsid w:val="00D3764D"/>
    <w:rsid w:val="00D439CA"/>
    <w:rsid w:val="00D43CE0"/>
    <w:rsid w:val="00D473B0"/>
    <w:rsid w:val="00D476DD"/>
    <w:rsid w:val="00D538CF"/>
    <w:rsid w:val="00D54BE1"/>
    <w:rsid w:val="00D55120"/>
    <w:rsid w:val="00D728BE"/>
    <w:rsid w:val="00D72F10"/>
    <w:rsid w:val="00D77897"/>
    <w:rsid w:val="00D81F73"/>
    <w:rsid w:val="00D911DB"/>
    <w:rsid w:val="00D94D31"/>
    <w:rsid w:val="00DA5F3E"/>
    <w:rsid w:val="00DD6695"/>
    <w:rsid w:val="00DF0596"/>
    <w:rsid w:val="00E02769"/>
    <w:rsid w:val="00E3393B"/>
    <w:rsid w:val="00E42BA7"/>
    <w:rsid w:val="00E474F4"/>
    <w:rsid w:val="00E55CC0"/>
    <w:rsid w:val="00E64293"/>
    <w:rsid w:val="00E6790F"/>
    <w:rsid w:val="00E72F47"/>
    <w:rsid w:val="00E848D9"/>
    <w:rsid w:val="00E90F80"/>
    <w:rsid w:val="00E92D5E"/>
    <w:rsid w:val="00E93066"/>
    <w:rsid w:val="00E93EA2"/>
    <w:rsid w:val="00E966D0"/>
    <w:rsid w:val="00EA1928"/>
    <w:rsid w:val="00EC45F9"/>
    <w:rsid w:val="00EC581D"/>
    <w:rsid w:val="00ED4EA1"/>
    <w:rsid w:val="00EF049F"/>
    <w:rsid w:val="00EF18FD"/>
    <w:rsid w:val="00F01063"/>
    <w:rsid w:val="00F0772C"/>
    <w:rsid w:val="00F0794F"/>
    <w:rsid w:val="00F17833"/>
    <w:rsid w:val="00F26CF9"/>
    <w:rsid w:val="00F323DA"/>
    <w:rsid w:val="00F36B08"/>
    <w:rsid w:val="00F42F78"/>
    <w:rsid w:val="00F50CCE"/>
    <w:rsid w:val="00F5525E"/>
    <w:rsid w:val="00F66FC4"/>
    <w:rsid w:val="00F73574"/>
    <w:rsid w:val="00F74AE2"/>
    <w:rsid w:val="00F81801"/>
    <w:rsid w:val="00F945AB"/>
    <w:rsid w:val="00FA3E6F"/>
    <w:rsid w:val="00FA50D7"/>
    <w:rsid w:val="00FA5F8B"/>
    <w:rsid w:val="00FB1BFC"/>
    <w:rsid w:val="00FB7EBE"/>
    <w:rsid w:val="00FC3899"/>
    <w:rsid w:val="00FC44D4"/>
    <w:rsid w:val="00FC5C58"/>
    <w:rsid w:val="00FC60E6"/>
    <w:rsid w:val="00FD1F97"/>
    <w:rsid w:val="00FE3D79"/>
    <w:rsid w:val="00FE74D7"/>
    <w:rsid w:val="00F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128DD2-2F99-4D33-B848-8D9372B1C317}"/>
</file>

<file path=customXml/itemProps3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B75A92-B101-4BFE-8EFF-91F974EA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290</cp:revision>
  <cp:lastPrinted>2018-11-21T23:45:00Z</cp:lastPrinted>
  <dcterms:created xsi:type="dcterms:W3CDTF">2019-11-21T17:10:00Z</dcterms:created>
  <dcterms:modified xsi:type="dcterms:W3CDTF">2020-01-10T12:47:00Z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  <property fmtid="{D5CDD505-2E9C-101B-9397-08002B2CF9AE}" pid="30" name="Mendeley Recent Style Id 0_1">
    <vt:lpwstr>http://www.zotero.org/styles/american-medical-association</vt:lpwstr>
  </property>
  <property fmtid="{D5CDD505-2E9C-101B-9397-08002B2CF9AE}" pid="31" name="Mendeley Recent Style Name 0_1">
    <vt:lpwstr>American Medical Association</vt:lpwstr>
  </property>
  <property fmtid="{D5CDD505-2E9C-101B-9397-08002B2CF9AE}" pid="32" name="Mendeley Recent Style Id 1_1">
    <vt:lpwstr>http://www.zotero.org/styles/american-political-science-association</vt:lpwstr>
  </property>
  <property fmtid="{D5CDD505-2E9C-101B-9397-08002B2CF9AE}" pid="33" name="Mendeley Recent Style Name 1_1">
    <vt:lpwstr>American Political Science Association</vt:lpwstr>
  </property>
  <property fmtid="{D5CDD505-2E9C-101B-9397-08002B2CF9AE}" pid="34" name="Mendeley Recent Style Id 2_1">
    <vt:lpwstr>http://www.zotero.org/styles/apa</vt:lpwstr>
  </property>
  <property fmtid="{D5CDD505-2E9C-101B-9397-08002B2CF9AE}" pid="35" name="Mendeley Recent Style Name 2_1">
    <vt:lpwstr>American Psychological Association 6th edition</vt:lpwstr>
  </property>
  <property fmtid="{D5CDD505-2E9C-101B-9397-08002B2CF9AE}" pid="36" name="Mendeley Recent Style Id 3_1">
    <vt:lpwstr>http://www.zotero.org/styles/american-sociological-association</vt:lpwstr>
  </property>
  <property fmtid="{D5CDD505-2E9C-101B-9397-08002B2CF9AE}" pid="37" name="Mendeley Recent Style Name 3_1">
    <vt:lpwstr>American Sociological Association</vt:lpwstr>
  </property>
  <property fmtid="{D5CDD505-2E9C-101B-9397-08002B2CF9AE}" pid="38" name="Mendeley Recent Style Id 4_1">
    <vt:lpwstr>http://www.zotero.org/styles/chicago-author-date</vt:lpwstr>
  </property>
  <property fmtid="{D5CDD505-2E9C-101B-9397-08002B2CF9AE}" pid="39" name="Mendeley Recent Style Name 4_1">
    <vt:lpwstr>Chicago Manual of Style 17th edition (author-date)</vt:lpwstr>
  </property>
  <property fmtid="{D5CDD505-2E9C-101B-9397-08002B2CF9AE}" pid="40" name="Mendeley Recent Style Id 5_1">
    <vt:lpwstr>http://www.zotero.org/styles/harvard-cite-them-right</vt:lpwstr>
  </property>
  <property fmtid="{D5CDD505-2E9C-101B-9397-08002B2CF9AE}" pid="41" name="Mendeley Recent Style Name 5_1">
    <vt:lpwstr>Cite Them Right 10th edition - Harvard</vt:lpwstr>
  </property>
  <property fmtid="{D5CDD505-2E9C-101B-9397-08002B2CF9AE}" pid="42" name="Mendeley Recent Style Id 6_1">
    <vt:lpwstr>http://www.zotero.org/styles/ieee</vt:lpwstr>
  </property>
  <property fmtid="{D5CDD505-2E9C-101B-9397-08002B2CF9AE}" pid="43" name="Mendeley Recent Style Name 6_1">
    <vt:lpwstr>IEEE</vt:lpwstr>
  </property>
  <property fmtid="{D5CDD505-2E9C-101B-9397-08002B2CF9AE}" pid="44" name="Mendeley Recent Style Id 7_1">
    <vt:lpwstr>http://www.zotero.org/styles/modern-humanities-research-association</vt:lpwstr>
  </property>
  <property fmtid="{D5CDD505-2E9C-101B-9397-08002B2CF9AE}" pid="45" name="Mendeley Recent Style Name 7_1">
    <vt:lpwstr>Modern Humanities Research Association 3rd edition (note with bibliography)</vt:lpwstr>
  </property>
  <property fmtid="{D5CDD505-2E9C-101B-9397-08002B2CF9AE}" pid="46" name="Mendeley Recent Style Id 8_1">
    <vt:lpwstr>http://www.zotero.org/styles/modern-language-association</vt:lpwstr>
  </property>
  <property fmtid="{D5CDD505-2E9C-101B-9397-08002B2CF9AE}" pid="47" name="Mendeley Recent Style Name 8_1">
    <vt:lpwstr>Modern Language Association 8th edition</vt:lpwstr>
  </property>
  <property fmtid="{D5CDD505-2E9C-101B-9397-08002B2CF9AE}" pid="48" name="Mendeley Recent Style Id 9_1">
    <vt:lpwstr>http://www.zotero.org/styles/nature</vt:lpwstr>
  </property>
  <property fmtid="{D5CDD505-2E9C-101B-9397-08002B2CF9AE}" pid="49" name="Mendeley Recent Style Name 9_1">
    <vt:lpwstr>Nature</vt:lpwstr>
  </property>
</Properties>
</file>