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6C86B0F9" w:rsidR="007B5EE0" w:rsidRPr="00D04AAF" w:rsidRDefault="000037A9" w:rsidP="003E4693">
      <w:pPr>
        <w:ind w:left="567" w:right="566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2891C1" wp14:editId="775ACDD8">
                <wp:simplePos x="0" y="0"/>
                <wp:positionH relativeFrom="column">
                  <wp:posOffset>3488425</wp:posOffset>
                </wp:positionH>
                <wp:positionV relativeFrom="paragraph">
                  <wp:posOffset>6450046</wp:posOffset>
                </wp:positionV>
                <wp:extent cx="2997964" cy="688014"/>
                <wp:effectExtent l="0" t="0" r="12065" b="17145"/>
                <wp:wrapNone/>
                <wp:docPr id="12" name="Tekstfe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964" cy="68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75565" w14:textId="63043FD0" w:rsidR="00CA1265" w:rsidRDefault="00A32BD9" w:rsidP="00252BE5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35FF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Models</w:t>
                            </w:r>
                            <w:r w:rsidR="009B767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301580" w:rsidRPr="00DF691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classical,</w:t>
                            </w:r>
                            <w:r w:rsidR="004B2AE9" w:rsidRPr="00DF691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prototype, exemplar, explanation-based</w:t>
                            </w:r>
                            <w:r w:rsidR="0030158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31B14042" w14:textId="5B164C9C" w:rsidR="00A32BD9" w:rsidRDefault="005A314C" w:rsidP="00252BE5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Hippocampus + amnesia</w:t>
                            </w:r>
                          </w:p>
                          <w:p w14:paraId="0185F2EA" w14:textId="1F127F08" w:rsidR="006B3736" w:rsidRPr="007D5BEB" w:rsidRDefault="006B3736" w:rsidP="00252BE5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4BB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Brown-Peterson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proofErr w:type="spellStart"/>
                            <w:r w:rsidR="00252BE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trigram</w:t>
                            </w:r>
                            <w:r w:rsidR="004C20E8" w:rsidRPr="004C20E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+interference</w:t>
                            </w:r>
                            <w:proofErr w:type="spellEnd"/>
                            <w:r w:rsidR="004C20E8" w:rsidRPr="004C20E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4C20E8" w:rsidRPr="004C20E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task+recall</w:t>
                            </w:r>
                            <w:proofErr w:type="spellEnd"/>
                            <w:r w:rsidR="004C20E8" w:rsidRPr="004C20E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trigram</w:t>
                            </w:r>
                            <w:r w:rsidR="009B767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worse perform until task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891C1" id="_x0000_t202" coordsize="21600,21600" o:spt="202" path="m,l,21600r21600,l21600,xe">
                <v:stroke joinstyle="miter"/>
                <v:path gradientshapeok="t" o:connecttype="rect"/>
              </v:shapetype>
              <v:shape id="Tekstfelt 12" o:spid="_x0000_s1026" type="#_x0000_t202" style="position:absolute;left:0;text-align:left;margin-left:274.7pt;margin-top:507.9pt;width:236.05pt;height:54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" fillcolor="white [3201]" strokeweight=".5pt">
                <v:textbox>
                  <w:txbxContent>
                    <w:p w14:paraId="27075565" w14:textId="63043FD0" w:rsidR="00CA1265" w:rsidRDefault="00A32BD9" w:rsidP="00252BE5">
                      <w:pPr>
                        <w:spacing w:line="240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35FF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Models</w:t>
                      </w:r>
                      <w:r w:rsidR="009B767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301580" w:rsidRPr="00DF691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classical,</w:t>
                      </w:r>
                      <w:r w:rsidR="004B2AE9" w:rsidRPr="00DF691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prototype, exemplar, explanation-based</w:t>
                      </w:r>
                      <w:r w:rsidR="0030158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31B14042" w14:textId="5B164C9C" w:rsidR="00A32BD9" w:rsidRDefault="005A314C" w:rsidP="00252BE5">
                      <w:pPr>
                        <w:spacing w:line="240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Hippocampus + amnesia</w:t>
                      </w:r>
                    </w:p>
                    <w:p w14:paraId="0185F2EA" w14:textId="1F127F08" w:rsidR="006B3736" w:rsidRPr="007D5BEB" w:rsidRDefault="006B3736" w:rsidP="00252BE5">
                      <w:pPr>
                        <w:spacing w:line="240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CD4BB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Brown-Peterson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proofErr w:type="spellStart"/>
                      <w:r w:rsidR="00252BE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trigram</w:t>
                      </w:r>
                      <w:r w:rsidR="004C20E8" w:rsidRPr="004C20E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+interference</w:t>
                      </w:r>
                      <w:proofErr w:type="spellEnd"/>
                      <w:r w:rsidR="004C20E8" w:rsidRPr="004C20E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="004C20E8" w:rsidRPr="004C20E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task+recall</w:t>
                      </w:r>
                      <w:proofErr w:type="spellEnd"/>
                      <w:r w:rsidR="004C20E8" w:rsidRPr="004C20E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trigram</w:t>
                      </w:r>
                      <w:r w:rsidR="009B767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worse perform until task change</w:t>
                      </w:r>
                    </w:p>
                  </w:txbxContent>
                </v:textbox>
              </v:shape>
            </w:pict>
          </mc:Fallback>
        </mc:AlternateContent>
      </w:r>
      <w:r w:rsidR="007C5D17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20FAB" wp14:editId="4E6E9AF0">
                <wp:simplePos x="0" y="0"/>
                <wp:positionH relativeFrom="column">
                  <wp:posOffset>3498850</wp:posOffset>
                </wp:positionH>
                <wp:positionV relativeFrom="paragraph">
                  <wp:posOffset>5264835</wp:posOffset>
                </wp:positionV>
                <wp:extent cx="2990828" cy="1232115"/>
                <wp:effectExtent l="0" t="0" r="19685" b="25400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28" cy="1232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42B10" w14:textId="0ACD354E" w:rsidR="00AF4BCC" w:rsidRPr="00490908" w:rsidRDefault="0088037A" w:rsidP="00AF4BC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35FF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C</w:t>
                            </w:r>
                            <w:r w:rsidR="00AF4BCC" w:rsidRPr="00335FF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onclusions</w:t>
                            </w:r>
                            <w:r w:rsidR="0049090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AF4BCC" w:rsidRPr="00E7334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Direct reminders</w:t>
                            </w:r>
                            <w:r w:rsidR="00AF4BCC" w:rsidRPr="00AF4BC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(test</w:t>
                            </w:r>
                            <w:r w:rsidR="00896F9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/</w:t>
                            </w:r>
                            <w:r w:rsidR="00AF4BCC" w:rsidRPr="00AF4BC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restudy) </w:t>
                            </w:r>
                            <w:r w:rsidR="00AF4BCC" w:rsidRPr="0049090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limit </w:t>
                            </w:r>
                            <w:r w:rsidR="003F301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RI</w:t>
                            </w:r>
                          </w:p>
                          <w:p w14:paraId="1324E925" w14:textId="07590DB3" w:rsidR="00AF4BCC" w:rsidRPr="00AF4BCC" w:rsidRDefault="00AF4BCC" w:rsidP="00AF4BC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F4BC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-Indirect reminders ‘</w:t>
                            </w:r>
                            <w:r w:rsidRPr="00DF691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expose’</w:t>
                            </w:r>
                            <w:r w:rsidRPr="00AF4BC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memories t</w:t>
                            </w:r>
                            <w:bookmarkStart w:id="0" w:name="_GoBack"/>
                            <w:bookmarkEnd w:id="0"/>
                            <w:r w:rsidRPr="00AF4BC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o changes</w:t>
                            </w:r>
                          </w:p>
                          <w:p w14:paraId="0A10EC3D" w14:textId="7548E6FE" w:rsidR="00AF4BCC" w:rsidRPr="00AF4BCC" w:rsidRDefault="00AF4BCC" w:rsidP="00AF4BC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F4BC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6353A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More </w:t>
                            </w:r>
                            <w:r w:rsidRPr="00DF691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comprehensive reactivation</w:t>
                            </w:r>
                            <w:r w:rsidR="009A21C8" w:rsidRPr="00DF691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= less likely to contaminate</w:t>
                            </w:r>
                            <w:r w:rsidR="009A21C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reactivated memory</w:t>
                            </w:r>
                          </w:p>
                          <w:p w14:paraId="64A0E8FE" w14:textId="59C6DF17" w:rsidR="00AF4BCC" w:rsidRPr="00AF4BCC" w:rsidRDefault="00AF4BCC" w:rsidP="00AF4BC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F4BC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DF691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Direct reminders</w:t>
                            </w:r>
                            <w:r w:rsidRPr="00AF4BC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likely draw attention to event differences and thereby enhance </w:t>
                            </w:r>
                            <w:r w:rsidRPr="00DF691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event segregation</w:t>
                            </w:r>
                            <w:r w:rsidRPr="00AF4BC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0FAB" id="Tekstfelt 10" o:spid="_x0000_s1027" type="#_x0000_t202" style="position:absolute;left:0;text-align:left;margin-left:275.5pt;margin-top:414.55pt;width:235.5pt;height:9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" fillcolor="white [3201]" strokeweight=".5pt">
                <v:textbox>
                  <w:txbxContent>
                    <w:p w14:paraId="55F42B10" w14:textId="0ACD354E" w:rsidR="00AF4BCC" w:rsidRPr="00490908" w:rsidRDefault="0088037A" w:rsidP="00AF4BCC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335FF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C</w:t>
                      </w:r>
                      <w:r w:rsidR="00AF4BCC" w:rsidRPr="00335FF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onclusions</w:t>
                      </w:r>
                      <w:r w:rsidR="0049090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AF4BCC" w:rsidRPr="00E7334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Direct reminders</w:t>
                      </w:r>
                      <w:r w:rsidR="00AF4BCC" w:rsidRPr="00AF4BC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(test</w:t>
                      </w:r>
                      <w:r w:rsidR="00896F9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/</w:t>
                      </w:r>
                      <w:r w:rsidR="00AF4BCC" w:rsidRPr="00AF4BC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restudy) </w:t>
                      </w:r>
                      <w:r w:rsidR="00AF4BCC" w:rsidRPr="0049090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limit </w:t>
                      </w:r>
                      <w:r w:rsidR="003F301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RI</w:t>
                      </w:r>
                    </w:p>
                    <w:p w14:paraId="1324E925" w14:textId="07590DB3" w:rsidR="00AF4BCC" w:rsidRPr="00AF4BCC" w:rsidRDefault="00AF4BCC" w:rsidP="00AF4BC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AF4BC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-Indirect reminders ‘</w:t>
                      </w:r>
                      <w:r w:rsidRPr="00DF691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expose’</w:t>
                      </w:r>
                      <w:r w:rsidRPr="00AF4BC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memories t</w:t>
                      </w:r>
                      <w:bookmarkStart w:id="1" w:name="_GoBack"/>
                      <w:bookmarkEnd w:id="1"/>
                      <w:r w:rsidRPr="00AF4BC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o changes</w:t>
                      </w:r>
                    </w:p>
                    <w:p w14:paraId="0A10EC3D" w14:textId="7548E6FE" w:rsidR="00AF4BCC" w:rsidRPr="00AF4BCC" w:rsidRDefault="00AF4BCC" w:rsidP="00AF4BC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AF4BC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6353A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More </w:t>
                      </w:r>
                      <w:r w:rsidRPr="00DF691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comprehensive reactivation</w:t>
                      </w:r>
                      <w:r w:rsidR="009A21C8" w:rsidRPr="00DF691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= less likely to contaminate</w:t>
                      </w:r>
                      <w:r w:rsidR="009A21C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reactivated memory</w:t>
                      </w:r>
                    </w:p>
                    <w:p w14:paraId="64A0E8FE" w14:textId="59C6DF17" w:rsidR="00AF4BCC" w:rsidRPr="00AF4BCC" w:rsidRDefault="00AF4BCC" w:rsidP="00AF4BC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AF4BC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DF691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Direct reminders</w:t>
                      </w:r>
                      <w:r w:rsidRPr="00AF4BC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likely draw attention to event differences and thereby enhance </w:t>
                      </w:r>
                      <w:r w:rsidRPr="00DF691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event segregation</w:t>
                      </w:r>
                      <w:r w:rsidRPr="00AF4BC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C5D17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086A0" wp14:editId="34674888">
                <wp:simplePos x="0" y="0"/>
                <wp:positionH relativeFrom="column">
                  <wp:posOffset>3482340</wp:posOffset>
                </wp:positionH>
                <wp:positionV relativeFrom="paragraph">
                  <wp:posOffset>3665929</wp:posOffset>
                </wp:positionV>
                <wp:extent cx="2991173" cy="1611823"/>
                <wp:effectExtent l="0" t="0" r="19050" b="2667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173" cy="1611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C6AA3" w14:textId="458DE23F" w:rsidR="00B12EEB" w:rsidRDefault="00B46BC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35FF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Results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proactive interference</w:t>
                            </w:r>
                            <w:r w:rsidR="008B176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(Fig. 4, session 3 test of AC)</w:t>
                            </w:r>
                          </w:p>
                          <w:p w14:paraId="393EB8F9" w14:textId="627156DF" w:rsidR="00F1797A" w:rsidRDefault="00DE4C0E" w:rsidP="00DE4C0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E4C0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F1797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No difference between </w:t>
                            </w:r>
                            <w:r w:rsidR="00A2071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conditions in either recall or intrusions from AB into AC</w:t>
                            </w:r>
                          </w:p>
                          <w:p w14:paraId="784702A9" w14:textId="053EA645" w:rsidR="00DE4C0E" w:rsidRPr="00DE4C0E" w:rsidRDefault="00DE4C0E" w:rsidP="00DE4C0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E4C0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6152B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Insignificant intrusion into later learned list r</w:t>
                            </w:r>
                            <w:r w:rsidRPr="00DE4C0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ules out general source confusion as an explanation for intrusions (in either direction)</w:t>
                            </w:r>
                          </w:p>
                          <w:p w14:paraId="6F2D5CDB" w14:textId="1C7BD4AA" w:rsidR="008B176B" w:rsidRPr="00DE4C0E" w:rsidRDefault="00DE4C0E" w:rsidP="00DE4C0E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E4C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Participants likely actually remember AC words as belonging to AB pairs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86A0" id="Tekstfelt 9" o:spid="_x0000_s1028" type="#_x0000_t202" style="position:absolute;left:0;text-align:left;margin-left:274.2pt;margin-top:288.65pt;width:235.55pt;height:126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" fillcolor="white [3201]" strokeweight=".5pt">
                <v:textbox>
                  <w:txbxContent>
                    <w:p w14:paraId="5E2C6AA3" w14:textId="458DE23F" w:rsidR="00B12EEB" w:rsidRDefault="00B46BC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35FF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Results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proactive interference</w:t>
                      </w:r>
                      <w:r w:rsidR="008B176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(Fig. 4, session 3 test of AC)</w:t>
                      </w:r>
                    </w:p>
                    <w:p w14:paraId="393EB8F9" w14:textId="627156DF" w:rsidR="00F1797A" w:rsidRDefault="00DE4C0E" w:rsidP="00DE4C0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DE4C0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F1797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No difference between </w:t>
                      </w:r>
                      <w:r w:rsidR="00A2071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conditions in either recall or intrusions from AB into AC</w:t>
                      </w:r>
                    </w:p>
                    <w:p w14:paraId="784702A9" w14:textId="053EA645" w:rsidR="00DE4C0E" w:rsidRPr="00DE4C0E" w:rsidRDefault="00DE4C0E" w:rsidP="00DE4C0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DE4C0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6152B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Insignificant intrusion into later learned list r</w:t>
                      </w:r>
                      <w:r w:rsidRPr="00DE4C0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ules out general source confusion as an explanation for intrusions (in either direction)</w:t>
                      </w:r>
                    </w:p>
                    <w:p w14:paraId="6F2D5CDB" w14:textId="1C7BD4AA" w:rsidR="008B176B" w:rsidRPr="00DE4C0E" w:rsidRDefault="00DE4C0E" w:rsidP="00DE4C0E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E4C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Participants likely actually remember AC words as belonging to AB pairs</w:t>
                      </w:r>
                    </w:p>
                  </w:txbxContent>
                </v:textbox>
              </v:shape>
            </w:pict>
          </mc:Fallback>
        </mc:AlternateContent>
      </w:r>
      <w:r w:rsidR="007C5D17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5A143" wp14:editId="296BCD13">
                <wp:simplePos x="0" y="0"/>
                <wp:positionH relativeFrom="column">
                  <wp:posOffset>3482975</wp:posOffset>
                </wp:positionH>
                <wp:positionV relativeFrom="paragraph">
                  <wp:posOffset>1254846</wp:posOffset>
                </wp:positionV>
                <wp:extent cx="2990215" cy="2394488"/>
                <wp:effectExtent l="0" t="0" r="19685" b="2540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215" cy="2394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B60CD" w14:textId="4A06ACFE" w:rsidR="005F1B76" w:rsidRDefault="005F1B76" w:rsidP="005F1B7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35FF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Method</w:t>
                            </w:r>
                            <w:r w:rsidR="00773392" w:rsidRPr="00335FF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(Fig. 1)</w:t>
                            </w:r>
                            <w:r w:rsidRPr="00335FF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ABAC paradigm</w:t>
                            </w:r>
                            <w:r w:rsidRPr="00A658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2x4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design</w:t>
                            </w:r>
                          </w:p>
                          <w:p w14:paraId="43D9B89C" w14:textId="40669800" w:rsidR="008B513D" w:rsidRDefault="00D9740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Session 1: </w:t>
                            </w:r>
                            <w:r w:rsidR="00323BD9" w:rsidRPr="00323BD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15 word-pairs, each presented 2s </w:t>
                            </w:r>
                            <w:r w:rsidR="00456F8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+</w:t>
                            </w:r>
                            <w:r w:rsidR="00323BD9" w:rsidRPr="00323BD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1s inter-stimulus interval</w:t>
                            </w:r>
                            <w:r w:rsidR="002A0EE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r w:rsidR="00456F8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</w:t>
                            </w:r>
                            <w:r w:rsidR="002A0EE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wice </w:t>
                            </w:r>
                            <w:r w:rsidR="00456F8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in </w:t>
                            </w:r>
                            <w:r w:rsidR="002A0EE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random order</w:t>
                            </w:r>
                            <w:r w:rsidR="00E4299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anything not recalled in test, </w:t>
                            </w:r>
                            <w:r w:rsidR="006C092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repeatedly tested until remembered</w:t>
                            </w:r>
                            <w:r w:rsidR="005D6F1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6E065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(</w:t>
                            </w:r>
                            <w:r w:rsidR="006E0659" w:rsidRPr="004F486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corrective FB</w:t>
                            </w:r>
                            <w:r w:rsidR="006E065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3AE20ED8" w14:textId="2832B636" w:rsidR="00DD7C38" w:rsidRPr="003250BB" w:rsidRDefault="00DD7C3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Session 2:</w:t>
                            </w:r>
                            <w:r w:rsidR="003250B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2x4 design </w:t>
                            </w:r>
                            <w:r w:rsidR="00964A3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(control/</w:t>
                            </w:r>
                            <w:r w:rsidR="00F3705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interference x </w:t>
                            </w:r>
                            <w:r w:rsidR="0089612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reminder task)</w:t>
                            </w:r>
                          </w:p>
                          <w:tbl>
                            <w:tblPr>
                              <w:tblStyle w:val="Tabel-Gitter"/>
                              <w:tblW w:w="453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992"/>
                              <w:gridCol w:w="1134"/>
                              <w:gridCol w:w="992"/>
                            </w:tblGrid>
                            <w:tr w:rsidR="00A658BA" w14:paraId="153C7C1C" w14:textId="77777777" w:rsidTr="004426AB">
                              <w:tc>
                                <w:tcPr>
                                  <w:tcW w:w="1413" w:type="dxa"/>
                                </w:tcPr>
                                <w:p w14:paraId="55C70F2A" w14:textId="4DC10813" w:rsidR="00A658BA" w:rsidRPr="00A658BA" w:rsidRDefault="00A658BA" w:rsidP="00A658BA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658BA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No </w:t>
                                  </w:r>
                                  <w:r w:rsidR="009B6C07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  <w:t>r</w:t>
                                  </w:r>
                                  <w:r w:rsidRPr="00A658BA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  <w:t>eminder + sudoku (control)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09D9E04" w14:textId="77777777" w:rsidR="00A658BA" w:rsidRPr="00A658BA" w:rsidRDefault="00A658BA" w:rsidP="00A658BA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658BA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  <w:t>Test + sudoku (control)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9C3DE89" w14:textId="77777777" w:rsidR="00A658BA" w:rsidRPr="00A658BA" w:rsidRDefault="00A658BA" w:rsidP="00A658BA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658BA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  <w:t>Restudy AB + sudoku (control)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A3D1ADD" w14:textId="77777777" w:rsidR="00A658BA" w:rsidRPr="00A658BA" w:rsidRDefault="00A658BA" w:rsidP="00A658BA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658BA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  <w:t>Cue-word + sudoku (control)</w:t>
                                  </w:r>
                                </w:p>
                              </w:tc>
                            </w:tr>
                            <w:tr w:rsidR="00A658BA" w14:paraId="0C79458C" w14:textId="77777777" w:rsidTr="004426AB">
                              <w:tc>
                                <w:tcPr>
                                  <w:tcW w:w="1413" w:type="dxa"/>
                                </w:tcPr>
                                <w:p w14:paraId="4C720055" w14:textId="77777777" w:rsidR="00A658BA" w:rsidRPr="00A658BA" w:rsidRDefault="00A658BA" w:rsidP="00A658BA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658BA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  <w:t>No reminder + learn AC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C83A5A1" w14:textId="77777777" w:rsidR="00A658BA" w:rsidRPr="00A658BA" w:rsidRDefault="00A658BA" w:rsidP="00A658BA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658BA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  <w:t>Test AB + learn AC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175E8C7" w14:textId="77777777" w:rsidR="00A658BA" w:rsidRPr="00A658BA" w:rsidRDefault="00A658BA" w:rsidP="00A658BA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658BA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  <w:t>Restudy AB + learn AC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3700B95" w14:textId="77777777" w:rsidR="00A658BA" w:rsidRPr="00A658BA" w:rsidRDefault="00A658BA" w:rsidP="00A658BA">
                                  <w:pPr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A658BA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/>
                                    </w:rPr>
                                    <w:t>Cue-word + learn AC</w:t>
                                  </w:r>
                                </w:p>
                              </w:tc>
                            </w:tr>
                          </w:tbl>
                          <w:p w14:paraId="1BA0D1E1" w14:textId="385847B5" w:rsidR="00EB0FDF" w:rsidRPr="00B7192B" w:rsidRDefault="00B7192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Session 3: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recall B targets in response to A cues</w:t>
                            </w:r>
                            <w:r w:rsidR="006706C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5A143" id="Tekstfelt 5" o:spid="_x0000_s1029" type="#_x0000_t202" style="position:absolute;left:0;text-align:left;margin-left:274.25pt;margin-top:98.8pt;width:235.45pt;height:188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" fillcolor="white [3201]" strokeweight=".5pt">
                <v:textbox>
                  <w:txbxContent>
                    <w:p w14:paraId="7E4B60CD" w14:textId="4A06ACFE" w:rsidR="005F1B76" w:rsidRDefault="005F1B76" w:rsidP="005F1B7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35FF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Method</w:t>
                      </w:r>
                      <w:r w:rsidR="00773392" w:rsidRPr="00335FF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 xml:space="preserve"> (Fig. 1)</w:t>
                      </w:r>
                      <w:r w:rsidRPr="00335FF9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ABAC paradigm</w:t>
                      </w:r>
                      <w:r w:rsidRPr="00A658B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2x4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design</w:t>
                      </w:r>
                    </w:p>
                    <w:p w14:paraId="43D9B89C" w14:textId="40669800" w:rsidR="008B513D" w:rsidRDefault="00D9740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Session 1: </w:t>
                      </w:r>
                      <w:r w:rsidR="00323BD9" w:rsidRPr="00323BD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15 word-pairs, each presented 2s </w:t>
                      </w:r>
                      <w:r w:rsidR="00456F8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+</w:t>
                      </w:r>
                      <w:r w:rsidR="00323BD9" w:rsidRPr="00323BD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1s inter-stimulus interval</w:t>
                      </w:r>
                      <w:r w:rsidR="002A0EE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 w:rsidR="00456F8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</w:t>
                      </w:r>
                      <w:r w:rsidR="002A0EE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wice </w:t>
                      </w:r>
                      <w:r w:rsidR="00456F8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in </w:t>
                      </w:r>
                      <w:r w:rsidR="002A0EE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random order</w:t>
                      </w:r>
                      <w:r w:rsidR="00E4299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, anything not recalled in test, </w:t>
                      </w:r>
                      <w:r w:rsidR="006C092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repeatedly tested until remembered</w:t>
                      </w:r>
                      <w:r w:rsidR="005D6F1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6E065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(</w:t>
                      </w:r>
                      <w:r w:rsidR="006E0659" w:rsidRPr="004F486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corrective FB</w:t>
                      </w:r>
                      <w:r w:rsidR="006E065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3AE20ED8" w14:textId="2832B636" w:rsidR="00DD7C38" w:rsidRPr="003250BB" w:rsidRDefault="00DD7C3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Session 2:</w:t>
                      </w:r>
                      <w:r w:rsidR="003250B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2x4 design </w:t>
                      </w:r>
                      <w:r w:rsidR="00964A3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(control/</w:t>
                      </w:r>
                      <w:r w:rsidR="00F3705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interference x </w:t>
                      </w:r>
                      <w:r w:rsidR="0089612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reminder task)</w:t>
                      </w:r>
                    </w:p>
                    <w:tbl>
                      <w:tblPr>
                        <w:tblStyle w:val="Tabel-Gitter"/>
                        <w:tblW w:w="4531" w:type="dxa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992"/>
                        <w:gridCol w:w="1134"/>
                        <w:gridCol w:w="992"/>
                      </w:tblGrid>
                      <w:tr w:rsidR="00A658BA" w14:paraId="153C7C1C" w14:textId="77777777" w:rsidTr="004426AB">
                        <w:tc>
                          <w:tcPr>
                            <w:tcW w:w="1413" w:type="dxa"/>
                          </w:tcPr>
                          <w:p w14:paraId="55C70F2A" w14:textId="4DC10813" w:rsidR="00A658BA" w:rsidRPr="00A658BA" w:rsidRDefault="00A658BA" w:rsidP="00A658B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658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No </w:t>
                            </w:r>
                            <w:r w:rsidR="009B6C0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 w:rsidRPr="00A658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eminder + sudoku (control)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509D9E04" w14:textId="77777777" w:rsidR="00A658BA" w:rsidRPr="00A658BA" w:rsidRDefault="00A658BA" w:rsidP="00A658B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658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Test + sudoku (control)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9C3DE89" w14:textId="77777777" w:rsidR="00A658BA" w:rsidRPr="00A658BA" w:rsidRDefault="00A658BA" w:rsidP="00A658B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658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Restudy AB + sudoku (control)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7A3D1ADD" w14:textId="77777777" w:rsidR="00A658BA" w:rsidRPr="00A658BA" w:rsidRDefault="00A658BA" w:rsidP="00A658B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658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Cue-word + sudoku (control)</w:t>
                            </w:r>
                          </w:p>
                        </w:tc>
                      </w:tr>
                      <w:tr w:rsidR="00A658BA" w14:paraId="0C79458C" w14:textId="77777777" w:rsidTr="004426AB">
                        <w:tc>
                          <w:tcPr>
                            <w:tcW w:w="1413" w:type="dxa"/>
                          </w:tcPr>
                          <w:p w14:paraId="4C720055" w14:textId="77777777" w:rsidR="00A658BA" w:rsidRPr="00A658BA" w:rsidRDefault="00A658BA" w:rsidP="00A658B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658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No reminder + learn AC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4C83A5A1" w14:textId="77777777" w:rsidR="00A658BA" w:rsidRPr="00A658BA" w:rsidRDefault="00A658BA" w:rsidP="00A658B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658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Test AB + learn AC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175E8C7" w14:textId="77777777" w:rsidR="00A658BA" w:rsidRPr="00A658BA" w:rsidRDefault="00A658BA" w:rsidP="00A658B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658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Restudy AB + learn AC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53700B95" w14:textId="77777777" w:rsidR="00A658BA" w:rsidRPr="00A658BA" w:rsidRDefault="00A658BA" w:rsidP="00A658B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658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Cue-word + learn AC</w:t>
                            </w:r>
                          </w:p>
                        </w:tc>
                      </w:tr>
                    </w:tbl>
                    <w:p w14:paraId="1BA0D1E1" w14:textId="385847B5" w:rsidR="00EB0FDF" w:rsidRPr="00B7192B" w:rsidRDefault="00B7192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Session 3: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recall B targets in response to A cues</w:t>
                      </w:r>
                      <w:r w:rsidR="006706C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C5D17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2A7A8" wp14:editId="433F034C">
                <wp:simplePos x="0" y="0"/>
                <wp:positionH relativeFrom="column">
                  <wp:posOffset>3484251</wp:posOffset>
                </wp:positionH>
                <wp:positionV relativeFrom="paragraph">
                  <wp:posOffset>178485</wp:posOffset>
                </wp:positionV>
                <wp:extent cx="2998470" cy="1061634"/>
                <wp:effectExtent l="0" t="0" r="11430" b="24765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470" cy="1061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B2DC2" w14:textId="407B61F7" w:rsidR="00C631E5" w:rsidRPr="00492D3A" w:rsidRDefault="00F6186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35FF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Motivation</w:t>
                            </w:r>
                            <w:r w:rsidRPr="00492D3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1E6C7E" w:rsidRPr="00492D3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Despite others observing</w:t>
                            </w:r>
                            <w:r w:rsidR="00347C5B" w:rsidRPr="00492D3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D113FC" w:rsidRPr="00492D3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episodic memories being sensitive to post-reactivation</w:t>
                            </w:r>
                            <w:r w:rsidR="00816FBE" w:rsidRPr="00492D3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manipulation, the </w:t>
                            </w:r>
                            <w:r w:rsidR="00816FBE" w:rsidRPr="005A1BE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mechanism was missing</w:t>
                            </w:r>
                            <w:r w:rsidR="009C7D80" w:rsidRPr="00492D3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1BAB59F1" w14:textId="449A8BBA" w:rsidR="00264FD7" w:rsidRPr="0043590E" w:rsidRDefault="009C7D8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92D3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-This study </w:t>
                            </w:r>
                            <w:r w:rsidR="00191877" w:rsidRPr="00492D3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assesses </w:t>
                            </w:r>
                            <w:r w:rsidR="00D74B7E" w:rsidRPr="00492D3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several</w:t>
                            </w:r>
                            <w:r w:rsidR="00ED71FB" w:rsidRPr="00492D3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ED71FB" w:rsidRPr="00492D3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reactivation procedures</w:t>
                            </w:r>
                            <w:r w:rsidR="006371EA" w:rsidRPr="00492D3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’ impact</w:t>
                            </w:r>
                            <w:r w:rsidR="006371EA" w:rsidRPr="00492D3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on new learning</w:t>
                            </w:r>
                            <w:r w:rsidR="00550FDE" w:rsidRPr="00492D3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345B40" w:rsidRPr="00492D3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on reactivated memories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A7A8" id="Tekstfelt 3" o:spid="_x0000_s1030" type="#_x0000_t202" style="position:absolute;left:0;text-align:left;margin-left:274.35pt;margin-top:14.05pt;width:236.1pt;height:83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" fillcolor="white [3201]" strokeweight=".5pt">
                <v:textbox>
                  <w:txbxContent>
                    <w:p w14:paraId="765B2DC2" w14:textId="407B61F7" w:rsidR="00C631E5" w:rsidRPr="00492D3A" w:rsidRDefault="00F6186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35FF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Motivation</w:t>
                      </w:r>
                      <w:r w:rsidRPr="00492D3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1E6C7E" w:rsidRPr="00492D3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Despite others observing</w:t>
                      </w:r>
                      <w:r w:rsidR="00347C5B" w:rsidRPr="00492D3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D113FC" w:rsidRPr="00492D3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episodic memories being sensitive to post-reactivation</w:t>
                      </w:r>
                      <w:r w:rsidR="00816FBE" w:rsidRPr="00492D3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manipulation, the </w:t>
                      </w:r>
                      <w:r w:rsidR="00816FBE" w:rsidRPr="005A1BE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mechanism was missing</w:t>
                      </w:r>
                      <w:r w:rsidR="009C7D80" w:rsidRPr="00492D3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1BAB59F1" w14:textId="449A8BBA" w:rsidR="00264FD7" w:rsidRPr="0043590E" w:rsidRDefault="009C7D8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492D3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-This study </w:t>
                      </w:r>
                      <w:r w:rsidR="00191877" w:rsidRPr="00492D3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assesses </w:t>
                      </w:r>
                      <w:r w:rsidR="00D74B7E" w:rsidRPr="00492D3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several</w:t>
                      </w:r>
                      <w:r w:rsidR="00ED71FB" w:rsidRPr="00492D3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ED71FB" w:rsidRPr="00492D3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reactivation procedures</w:t>
                      </w:r>
                      <w:r w:rsidR="006371EA" w:rsidRPr="00492D3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’ impact</w:t>
                      </w:r>
                      <w:r w:rsidR="006371EA" w:rsidRPr="00492D3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on new learning</w:t>
                      </w:r>
                      <w:r w:rsidR="00550FDE" w:rsidRPr="00492D3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345B40" w:rsidRPr="00492D3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on reactivated memories</w:t>
                      </w:r>
                    </w:p>
                  </w:txbxContent>
                </v:textbox>
              </v:shape>
            </w:pict>
          </mc:Fallback>
        </mc:AlternateContent>
      </w:r>
      <w:r w:rsidR="007C5D17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81DE2" wp14:editId="386D9217">
                <wp:simplePos x="0" y="0"/>
                <wp:positionH relativeFrom="column">
                  <wp:posOffset>367924</wp:posOffset>
                </wp:positionH>
                <wp:positionV relativeFrom="paragraph">
                  <wp:posOffset>1443041</wp:posOffset>
                </wp:positionV>
                <wp:extent cx="3071674" cy="1440815"/>
                <wp:effectExtent l="0" t="0" r="14605" b="2603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1674" cy="144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76D05" w14:textId="4CE7B294" w:rsidR="00D860E9" w:rsidRDefault="005859C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Hypotheses</w:t>
                            </w:r>
                          </w:p>
                          <w:p w14:paraId="6FBAB44D" w14:textId="4B7C5657" w:rsidR="005859C1" w:rsidRPr="00E9622D" w:rsidRDefault="004F4A4D" w:rsidP="005859C1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E9622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Control/sudoku group</w:t>
                            </w:r>
                          </w:p>
                          <w:p w14:paraId="42063B0A" w14:textId="4243C99E" w:rsidR="00470994" w:rsidRDefault="004F4A4D" w:rsidP="004F4A4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9A18EE" w:rsidRPr="00C675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Testing effect</w:t>
                            </w:r>
                            <w:r w:rsidR="009A18E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AA35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better AB recall for testing </w:t>
                            </w:r>
                            <w:r w:rsidR="00C675B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than </w:t>
                            </w:r>
                            <w:r w:rsidR="00AA35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restudy</w:t>
                            </w:r>
                          </w:p>
                          <w:p w14:paraId="3D9A91A2" w14:textId="1FD6F661" w:rsidR="006D70F5" w:rsidRDefault="006D70F5" w:rsidP="004F4A4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-Testing and restudy better than</w:t>
                            </w:r>
                            <w:r w:rsidR="00C06B1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no and subtle reminders</w:t>
                            </w:r>
                            <w:r w:rsidR="00C730D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669C6ADF" w14:textId="2B54843E" w:rsidR="00C675BB" w:rsidRPr="00E9622D" w:rsidRDefault="0075113D" w:rsidP="004F4A4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E9622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Interference (AC learning) group</w:t>
                            </w:r>
                          </w:p>
                          <w:p w14:paraId="646201E2" w14:textId="7EE4256B" w:rsidR="0075113D" w:rsidRDefault="0075113D" w:rsidP="004F4A4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E154A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Less AC</w:t>
                            </w:r>
                            <w:r w:rsidR="0034705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intrusion into AB</w:t>
                            </w:r>
                            <w:r w:rsidR="008E62E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AC458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in</w:t>
                            </w:r>
                            <w:r w:rsidR="008E62E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7F31B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no reminder than subtle remin</w:t>
                            </w:r>
                            <w:r w:rsidR="00AC458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d</w:t>
                            </w:r>
                          </w:p>
                          <w:p w14:paraId="117C8218" w14:textId="3B8E12CE" w:rsidR="00AC458A" w:rsidRPr="004F4A4D" w:rsidRDefault="006803AF" w:rsidP="004F4A4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-More protection against</w:t>
                            </w:r>
                            <w:r w:rsidR="0040667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623B7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interference</w:t>
                            </w:r>
                            <w:r w:rsidR="0040667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in test than</w:t>
                            </w:r>
                            <w:r w:rsidR="0019656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restudy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1DE2" id="Tekstfelt 4" o:spid="_x0000_s1031" type="#_x0000_t202" style="position:absolute;left:0;text-align:left;margin-left:28.95pt;margin-top:113.65pt;width:241.85pt;height:11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" fillcolor="white [3201]" strokeweight=".5pt">
                <v:textbox>
                  <w:txbxContent>
                    <w:p w14:paraId="7E176D05" w14:textId="4CE7B294" w:rsidR="00D860E9" w:rsidRDefault="005859C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Hypotheses</w:t>
                      </w:r>
                    </w:p>
                    <w:p w14:paraId="6FBAB44D" w14:textId="4B7C5657" w:rsidR="005859C1" w:rsidRPr="00E9622D" w:rsidRDefault="004F4A4D" w:rsidP="005859C1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E9622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Control/sudoku group</w:t>
                      </w:r>
                    </w:p>
                    <w:p w14:paraId="42063B0A" w14:textId="4243C99E" w:rsidR="00470994" w:rsidRDefault="004F4A4D" w:rsidP="004F4A4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9A18EE" w:rsidRPr="00C675B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Testing effect</w:t>
                      </w:r>
                      <w:r w:rsidR="009A18E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AA35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better AB recall for testing </w:t>
                      </w:r>
                      <w:r w:rsidR="00C675B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than </w:t>
                      </w:r>
                      <w:r w:rsidR="00AA35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restudy</w:t>
                      </w:r>
                    </w:p>
                    <w:p w14:paraId="3D9A91A2" w14:textId="1FD6F661" w:rsidR="006D70F5" w:rsidRDefault="006D70F5" w:rsidP="004F4A4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-Testing and restudy better than</w:t>
                      </w:r>
                      <w:r w:rsidR="00C06B1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no and subtle reminders</w:t>
                      </w:r>
                      <w:r w:rsidR="00C730D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669C6ADF" w14:textId="2B54843E" w:rsidR="00C675BB" w:rsidRPr="00E9622D" w:rsidRDefault="0075113D" w:rsidP="004F4A4D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E9622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Interference (AC learning) group</w:t>
                      </w:r>
                    </w:p>
                    <w:p w14:paraId="646201E2" w14:textId="7EE4256B" w:rsidR="0075113D" w:rsidRDefault="0075113D" w:rsidP="004F4A4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E154A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Less AC</w:t>
                      </w:r>
                      <w:r w:rsidR="0034705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intrusion into AB</w:t>
                      </w:r>
                      <w:r w:rsidR="008E62E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AC458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in</w:t>
                      </w:r>
                      <w:r w:rsidR="008E62E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7F31B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no reminder than subtle remin</w:t>
                      </w:r>
                      <w:r w:rsidR="00AC458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d</w:t>
                      </w:r>
                    </w:p>
                    <w:p w14:paraId="117C8218" w14:textId="3B8E12CE" w:rsidR="00AC458A" w:rsidRPr="004F4A4D" w:rsidRDefault="006803AF" w:rsidP="004F4A4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-More protection against</w:t>
                      </w:r>
                      <w:r w:rsidR="0040667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623B7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interference</w:t>
                      </w:r>
                      <w:r w:rsidR="0040667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in test than</w:t>
                      </w:r>
                      <w:r w:rsidR="0019656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restudy</w:t>
                      </w:r>
                    </w:p>
                  </w:txbxContent>
                </v:textbox>
              </v:shape>
            </w:pict>
          </mc:Fallback>
        </mc:AlternateContent>
      </w:r>
      <w:r w:rsidR="002A2C8A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C5609" wp14:editId="484F6A9A">
                <wp:simplePos x="0" y="0"/>
                <wp:positionH relativeFrom="column">
                  <wp:posOffset>376802</wp:posOffset>
                </wp:positionH>
                <wp:positionV relativeFrom="paragraph">
                  <wp:posOffset>5770905</wp:posOffset>
                </wp:positionV>
                <wp:extent cx="3044825" cy="1367161"/>
                <wp:effectExtent l="0" t="0" r="22225" b="23495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1367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F101B" w14:textId="3FAE03F1" w:rsidR="007A61CB" w:rsidRDefault="00EE1D15" w:rsidP="00610E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35FF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Criticism</w:t>
                            </w:r>
                            <w:r w:rsidR="0034180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Are we really looking at </w:t>
                            </w:r>
                            <w:r w:rsidR="00EC266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episodic memory?</w:t>
                            </w:r>
                          </w:p>
                          <w:p w14:paraId="0A0D2CEF" w14:textId="3F564F73" w:rsidR="001F4649" w:rsidRPr="001F4649" w:rsidRDefault="001F4649" w:rsidP="00610E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40090A" w:rsidRPr="00B94C2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Tulving</w:t>
                            </w:r>
                            <w:r w:rsidR="0040090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06639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1F464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Participants </w:t>
                            </w:r>
                            <w:r w:rsidRPr="001F464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>might</w:t>
                            </w:r>
                            <w:r w:rsidRPr="001F464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need to remember </w:t>
                            </w:r>
                            <w:r w:rsidRPr="00C9749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when</w:t>
                            </w:r>
                            <w:r w:rsidRPr="001F464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they learnt B compared to C to </w:t>
                            </w:r>
                            <w:r w:rsidRPr="00610EC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distinguish</w:t>
                            </w:r>
                            <w:r w:rsidRPr="001F464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them when presented with A</w:t>
                            </w:r>
                            <w:r w:rsidR="0006639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r w:rsidR="0006639B" w:rsidRPr="0006639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autonoetic</w:t>
                            </w:r>
                            <w:r w:rsidR="0006639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36817583" w14:textId="7FEA6115" w:rsidR="001F4649" w:rsidRPr="002A2C8A" w:rsidRDefault="001F4649" w:rsidP="00610E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1F464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But is the specific memory of the episode necessary? Maybe they can be stored as </w:t>
                            </w:r>
                            <w:r w:rsidRPr="00610EC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2 different pairs</w:t>
                            </w:r>
                            <w:r w:rsidRPr="001F464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?</w:t>
                            </w:r>
                            <w:r w:rsidR="0006639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r w:rsidR="0006639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noetic</w:t>
                            </w:r>
                            <w:r w:rsidR="002A2C8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11DA1CC7" w14:textId="41C9A0A2" w:rsidR="00EC2660" w:rsidRDefault="001F4649" w:rsidP="00610E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1F464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Control:</w:t>
                            </w:r>
                            <w:r w:rsidRPr="001F464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delayed cued recall (def not episodic)</w:t>
                            </w:r>
                          </w:p>
                          <w:p w14:paraId="6F2435D3" w14:textId="06B7048B" w:rsidR="00D6724F" w:rsidRPr="00EE1D15" w:rsidRDefault="00D6724F" w:rsidP="00610EC7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6724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-ABC learning? Did participants connect C to 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5609" id="Tekstfelt 11" o:spid="_x0000_s1032" type="#_x0000_t202" style="position:absolute;left:0;text-align:left;margin-left:29.65pt;margin-top:454.4pt;width:239.75pt;height:10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" fillcolor="white [3201]" strokeweight=".5pt">
                <v:textbox>
                  <w:txbxContent>
                    <w:p w14:paraId="757F101B" w14:textId="3FAE03F1" w:rsidR="007A61CB" w:rsidRDefault="00EE1D15" w:rsidP="00610EC7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35FF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Criticism</w:t>
                      </w:r>
                      <w:r w:rsidR="0034180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Are we really looking at </w:t>
                      </w:r>
                      <w:r w:rsidR="00EC266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episodic memory?</w:t>
                      </w:r>
                    </w:p>
                    <w:p w14:paraId="0A0D2CEF" w14:textId="3F564F73" w:rsidR="001F4649" w:rsidRPr="001F4649" w:rsidRDefault="001F4649" w:rsidP="00610EC7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40090A" w:rsidRPr="00B94C2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Tulving</w:t>
                      </w:r>
                      <w:r w:rsidR="0040090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06639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1F464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Participants </w:t>
                      </w:r>
                      <w:r w:rsidRPr="001F4649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  <w:szCs w:val="18"/>
                          <w:lang w:val="en-GB"/>
                        </w:rPr>
                        <w:t>might</w:t>
                      </w:r>
                      <w:r w:rsidRPr="001F464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need to remember </w:t>
                      </w:r>
                      <w:r w:rsidRPr="00C9749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when</w:t>
                      </w:r>
                      <w:r w:rsidRPr="001F464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they learnt B compared to C to </w:t>
                      </w:r>
                      <w:r w:rsidRPr="00610EC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distinguish</w:t>
                      </w:r>
                      <w:r w:rsidRPr="001F464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them when presented with A</w:t>
                      </w:r>
                      <w:r w:rsidR="0006639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r w:rsidR="0006639B" w:rsidRPr="0006639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autonoetic</w:t>
                      </w:r>
                      <w:r w:rsidR="0006639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36817583" w14:textId="7FEA6115" w:rsidR="001F4649" w:rsidRPr="002A2C8A" w:rsidRDefault="001F4649" w:rsidP="00610EC7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1F464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But is the specific memory of the episode necessary? Maybe they can be stored as </w:t>
                      </w:r>
                      <w:r w:rsidRPr="00610EC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2 different pairs</w:t>
                      </w:r>
                      <w:r w:rsidRPr="001F464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?</w:t>
                      </w:r>
                      <w:r w:rsidR="0006639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r w:rsidR="0006639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noetic</w:t>
                      </w:r>
                      <w:r w:rsidR="002A2C8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11DA1CC7" w14:textId="41C9A0A2" w:rsidR="00EC2660" w:rsidRDefault="001F4649" w:rsidP="00610EC7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1F4649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>Control:</w:t>
                      </w:r>
                      <w:r w:rsidRPr="001F464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delayed cued recall (def not episodic)</w:t>
                      </w:r>
                    </w:p>
                    <w:p w14:paraId="6F2435D3" w14:textId="06B7048B" w:rsidR="00D6724F" w:rsidRPr="00EE1D15" w:rsidRDefault="00D6724F" w:rsidP="00610EC7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6724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-ABC learning? Did participants connect C to B?</w:t>
                      </w:r>
                    </w:p>
                  </w:txbxContent>
                </v:textbox>
              </v:shape>
            </w:pict>
          </mc:Fallback>
        </mc:AlternateContent>
      </w:r>
      <w:r w:rsidR="002A2C8A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3501C" wp14:editId="364150EF">
                <wp:simplePos x="0" y="0"/>
                <wp:positionH relativeFrom="column">
                  <wp:posOffset>367665</wp:posOffset>
                </wp:positionH>
                <wp:positionV relativeFrom="paragraph">
                  <wp:posOffset>2882062</wp:posOffset>
                </wp:positionV>
                <wp:extent cx="3052692" cy="2960176"/>
                <wp:effectExtent l="0" t="0" r="14605" b="12065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692" cy="2960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969D9" w14:textId="21ADA7CD" w:rsidR="00773392" w:rsidRDefault="0006615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35FF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Results</w:t>
                            </w:r>
                            <w:r w:rsidR="00817E5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D83D4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Retroactive interference (Fig. 2)</w:t>
                            </w:r>
                          </w:p>
                          <w:p w14:paraId="12DFF233" w14:textId="2C431D97" w:rsidR="00DD41B1" w:rsidRPr="00DD41B1" w:rsidRDefault="00C658AD" w:rsidP="00DD41B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658A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C</w:t>
                            </w:r>
                            <w:r w:rsidR="00DD41B1" w:rsidRPr="00C658A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ontrol groups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:</w:t>
                            </w:r>
                            <w:r w:rsidR="00DD41B1" w:rsidRPr="00DD41B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testing, restudy and subtle cue reminders performed the same and outperformed no reminder</w:t>
                            </w:r>
                          </w:p>
                          <w:p w14:paraId="345B4B72" w14:textId="08D31B67" w:rsidR="00DD41B1" w:rsidRPr="00DD41B1" w:rsidRDefault="00C658AD" w:rsidP="00DD41B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A78E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Interference group:</w:t>
                            </w:r>
                            <w:r w:rsidR="00DD41B1" w:rsidRPr="00DD41B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DD41B1" w:rsidRPr="00143CC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testing and restudy performed the same</w:t>
                            </w:r>
                            <w:r w:rsidR="00DD41B1" w:rsidRPr="00DD41B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and both </w:t>
                            </w:r>
                            <w:r w:rsidR="00DD41B1" w:rsidRPr="00143CC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outperformed</w:t>
                            </w:r>
                            <w:r w:rsidR="00DD41B1" w:rsidRPr="00DD41B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subtle and no reminder groups</w:t>
                            </w:r>
                          </w:p>
                          <w:p w14:paraId="5B9D3AE2" w14:textId="5D836497" w:rsidR="00DD41B1" w:rsidRPr="00DD41B1" w:rsidRDefault="00DD41B1" w:rsidP="00DD41B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D41B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-Sudoku group and AC learning group are different in all other conditions than testing</w:t>
                            </w:r>
                            <w:r w:rsidR="00955F8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</w:t>
                            </w:r>
                            <w:r w:rsidRPr="00955F8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testing protects against RI</w:t>
                            </w:r>
                          </w:p>
                          <w:p w14:paraId="1E0B25A4" w14:textId="5FB74825" w:rsidR="00D83D42" w:rsidRDefault="00DD41B1" w:rsidP="00DD41B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D41B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-Cue and no reminder conditions had more intrusions from AC to AB than test and restudy conditions</w:t>
                            </w:r>
                          </w:p>
                          <w:p w14:paraId="25654C94" w14:textId="21E3DB1C" w:rsidR="0055603D" w:rsidRPr="0055603D" w:rsidRDefault="00D85928" w:rsidP="0055603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35FF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Fig. 3</w:t>
                            </w:r>
                            <w:r w:rsidR="00894A6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2A3D0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="0055603D" w:rsidRPr="0055603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onsiders only test condition.</w:t>
                            </w:r>
                          </w:p>
                          <w:p w14:paraId="3A379B37" w14:textId="78241CD1" w:rsidR="0055603D" w:rsidRPr="0055603D" w:rsidRDefault="0055603D" w:rsidP="0055603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5603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4A364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Control</w:t>
                            </w:r>
                            <w:r w:rsidRPr="0055603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performed better in session 3 than in session 2, no interference (nothing to interfere)</w:t>
                            </w:r>
                          </w:p>
                          <w:p w14:paraId="0A4BE05E" w14:textId="69C007F4" w:rsidR="00894A6B" w:rsidRPr="00894A6B" w:rsidRDefault="0055603D" w:rsidP="0055603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5603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4A364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Interference</w:t>
                            </w:r>
                            <w:r w:rsidRPr="0055603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performed worse in session 3 than in session 2</w:t>
                            </w:r>
                            <w:r w:rsidR="0079451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</w:t>
                            </w:r>
                            <w:r w:rsidRPr="0055603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2A3D0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retroactive interference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501C" id="Tekstfelt 7" o:spid="_x0000_s1033" type="#_x0000_t202" style="position:absolute;left:0;text-align:left;margin-left:28.95pt;margin-top:226.95pt;width:240.35pt;height:233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" fillcolor="white [3201]" strokeweight=".5pt">
                <v:textbox>
                  <w:txbxContent>
                    <w:p w14:paraId="1BB969D9" w14:textId="21ADA7CD" w:rsidR="00773392" w:rsidRDefault="0006615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35FF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Results</w:t>
                      </w:r>
                      <w:r w:rsidR="00817E5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D83D4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Retroactive interference (Fig. 2)</w:t>
                      </w:r>
                    </w:p>
                    <w:p w14:paraId="12DFF233" w14:textId="2C431D97" w:rsidR="00DD41B1" w:rsidRPr="00DD41B1" w:rsidRDefault="00C658AD" w:rsidP="00DD41B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658AD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>C</w:t>
                      </w:r>
                      <w:r w:rsidR="00DD41B1" w:rsidRPr="00C658AD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>ontrol groups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>:</w:t>
                      </w:r>
                      <w:r w:rsidR="00DD41B1" w:rsidRPr="00DD41B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testing, restudy and subtle cue reminders performed the same and outperformed no reminder</w:t>
                      </w:r>
                    </w:p>
                    <w:p w14:paraId="345B4B72" w14:textId="08D31B67" w:rsidR="00DD41B1" w:rsidRPr="00DD41B1" w:rsidRDefault="00C658AD" w:rsidP="00DD41B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A78E0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>Interference group:</w:t>
                      </w:r>
                      <w:r w:rsidR="00DD41B1" w:rsidRPr="00DD41B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DD41B1" w:rsidRPr="00143CC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testing and restudy performed the same</w:t>
                      </w:r>
                      <w:r w:rsidR="00DD41B1" w:rsidRPr="00DD41B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, and both </w:t>
                      </w:r>
                      <w:r w:rsidR="00DD41B1" w:rsidRPr="00143CC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outperformed</w:t>
                      </w:r>
                      <w:r w:rsidR="00DD41B1" w:rsidRPr="00DD41B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subtle and no reminder groups</w:t>
                      </w:r>
                    </w:p>
                    <w:p w14:paraId="5B9D3AE2" w14:textId="5D836497" w:rsidR="00DD41B1" w:rsidRPr="00DD41B1" w:rsidRDefault="00DD41B1" w:rsidP="00DD41B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D41B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-Sudoku group and AC learning group are different in all other conditions than testing</w:t>
                      </w:r>
                      <w:r w:rsidR="00955F8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</w:t>
                      </w:r>
                      <w:r w:rsidRPr="00955F8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testing protects against RI</w:t>
                      </w:r>
                    </w:p>
                    <w:p w14:paraId="1E0B25A4" w14:textId="5FB74825" w:rsidR="00D83D42" w:rsidRDefault="00DD41B1" w:rsidP="00DD41B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D41B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-Cue and no reminder conditions had more intrusions from AC to AB than test and restudy conditions</w:t>
                      </w:r>
                    </w:p>
                    <w:p w14:paraId="25654C94" w14:textId="21E3DB1C" w:rsidR="0055603D" w:rsidRPr="0055603D" w:rsidRDefault="00D85928" w:rsidP="0055603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35FF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Fig. 3</w:t>
                      </w:r>
                      <w:r w:rsidR="00894A6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2A3D0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</w:t>
                      </w:r>
                      <w:r w:rsidR="0055603D" w:rsidRPr="0055603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onsiders only test condition.</w:t>
                      </w:r>
                    </w:p>
                    <w:p w14:paraId="3A379B37" w14:textId="78241CD1" w:rsidR="0055603D" w:rsidRPr="0055603D" w:rsidRDefault="0055603D" w:rsidP="0055603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55603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4A364B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>Control</w:t>
                      </w:r>
                      <w:r w:rsidRPr="0055603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performed better in session 3 than in session 2, no interference (nothing to interfere)</w:t>
                      </w:r>
                    </w:p>
                    <w:p w14:paraId="0A4BE05E" w14:textId="69C007F4" w:rsidR="00894A6B" w:rsidRPr="00894A6B" w:rsidRDefault="0055603D" w:rsidP="0055603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55603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4A364B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>Interference</w:t>
                      </w:r>
                      <w:r w:rsidRPr="0055603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performed worse in session 3 than in session 2</w:t>
                      </w:r>
                      <w:r w:rsidR="0079451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</w:t>
                      </w:r>
                      <w:r w:rsidRPr="0055603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2A3D0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retroactive interference</w:t>
                      </w:r>
                    </w:p>
                  </w:txbxContent>
                </v:textbox>
              </v:shape>
            </w:pict>
          </mc:Fallback>
        </mc:AlternateContent>
      </w:r>
      <w:r w:rsidR="002A2C8A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0EC61" wp14:editId="5C404B70">
                <wp:simplePos x="0" y="0"/>
                <wp:positionH relativeFrom="column">
                  <wp:posOffset>360045</wp:posOffset>
                </wp:positionH>
                <wp:positionV relativeFrom="paragraph">
                  <wp:posOffset>185464</wp:posOffset>
                </wp:positionV>
                <wp:extent cx="3075940" cy="1239865"/>
                <wp:effectExtent l="0" t="0" r="10160" b="1778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940" cy="123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FD242" w14:textId="7BA239FA" w:rsidR="008D58E8" w:rsidRPr="00B57508" w:rsidRDefault="00A6566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LTM:</w:t>
                            </w:r>
                            <w:r w:rsidR="00BB3EB1" w:rsidRPr="00B5750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D58E8" w:rsidRPr="00B5750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Processes by which information is encoded (learned), stored, and retrieved</w:t>
                            </w:r>
                          </w:p>
                          <w:p w14:paraId="0F08B836" w14:textId="1C3A00B7" w:rsidR="00183521" w:rsidRPr="00B57508" w:rsidRDefault="0018352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5750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350C6A" w:rsidRPr="00B5750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Learning:</w:t>
                            </w:r>
                            <w:r w:rsidR="000B050A" w:rsidRPr="00B5750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The combined effect of all encoding, storage, and retrieval in gradually enhancing </w:t>
                            </w:r>
                            <w:r w:rsidR="005B2F4C" w:rsidRPr="00B5750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task performance.</w:t>
                            </w:r>
                          </w:p>
                          <w:p w14:paraId="783A2127" w14:textId="521A069A" w:rsidR="005B2F4C" w:rsidRPr="00B57508" w:rsidRDefault="00BB3EB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5750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680FA8" w:rsidRPr="00B5750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Retrieval:</w:t>
                            </w:r>
                            <w:r w:rsidR="009A102F" w:rsidRPr="00B5750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accessing stored memory traces. </w:t>
                            </w:r>
                            <w:r w:rsidR="00BA26CC" w:rsidRPr="00B5750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Retrieval may affect the memory</w:t>
                            </w:r>
                            <w:r w:rsidR="00C631E5" w:rsidRPr="00B5750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EC61" id="Tekstfelt 1" o:spid="_x0000_s1034" type="#_x0000_t202" style="position:absolute;left:0;text-align:left;margin-left:28.35pt;margin-top:14.6pt;width:242.2pt;height:9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" fillcolor="white [3201]" strokeweight=".5pt">
                <v:textbox>
                  <w:txbxContent>
                    <w:p w14:paraId="40CFD242" w14:textId="7BA239FA" w:rsidR="008D58E8" w:rsidRPr="00B57508" w:rsidRDefault="00A6566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LTM:</w:t>
                      </w:r>
                      <w:r w:rsidR="00BB3EB1" w:rsidRPr="00B5750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8D58E8" w:rsidRPr="00B5750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Processes by which information is encoded (learned), stored, and retrieved</w:t>
                      </w:r>
                    </w:p>
                    <w:p w14:paraId="0F08B836" w14:textId="1C3A00B7" w:rsidR="00183521" w:rsidRPr="00B57508" w:rsidRDefault="0018352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B5750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350C6A" w:rsidRPr="00B5750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Learning:</w:t>
                      </w:r>
                      <w:r w:rsidR="000B050A" w:rsidRPr="00B5750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The combined effect of all encoding, storage, and retrieval in gradually enhancing </w:t>
                      </w:r>
                      <w:r w:rsidR="005B2F4C" w:rsidRPr="00B5750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task performance.</w:t>
                      </w:r>
                    </w:p>
                    <w:p w14:paraId="783A2127" w14:textId="521A069A" w:rsidR="005B2F4C" w:rsidRPr="00B57508" w:rsidRDefault="00BB3EB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B5750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680FA8" w:rsidRPr="00B5750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Retrieval:</w:t>
                      </w:r>
                      <w:r w:rsidR="009A102F" w:rsidRPr="00B5750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accessing stored memory traces. </w:t>
                      </w:r>
                      <w:r w:rsidR="00BA26CC" w:rsidRPr="00B5750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Retrieval may affect the memory</w:t>
                      </w:r>
                      <w:r w:rsidR="00C631E5" w:rsidRPr="00B5750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04AAF" w:rsidRPr="00D04AAF">
        <w:rPr>
          <w:rFonts w:ascii="Calibri" w:hAnsi="Calibri" w:cs="Calibri"/>
          <w:lang w:val="en-US"/>
        </w:rPr>
        <w:t xml:space="preserve">Scully &amp; </w:t>
      </w:r>
      <w:proofErr w:type="spellStart"/>
      <w:r w:rsidR="00D04AAF" w:rsidRPr="00D04AAF">
        <w:rPr>
          <w:rFonts w:ascii="Calibri" w:hAnsi="Calibri" w:cs="Calibri"/>
          <w:lang w:val="en-US"/>
        </w:rPr>
        <w:t>Hupbach</w:t>
      </w:r>
      <w:proofErr w:type="spellEnd"/>
      <w:r w:rsidR="003243E3">
        <w:rPr>
          <w:rFonts w:ascii="Calibri" w:hAnsi="Calibri" w:cs="Calibri"/>
          <w:lang w:val="en-US"/>
        </w:rPr>
        <w:t>:</w:t>
      </w:r>
      <w:r w:rsidR="00D04AAF" w:rsidRPr="00D04AAF">
        <w:rPr>
          <w:rFonts w:ascii="Calibri" w:hAnsi="Calibri" w:cs="Calibri"/>
          <w:lang w:val="en-US"/>
        </w:rPr>
        <w:t xml:space="preserve"> Different reactivation procedures enable or prevent episodic memory updating</w:t>
      </w:r>
      <w:r w:rsidR="00B750E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5A3D8B" wp14:editId="1B8E359C">
                <wp:simplePos x="0" y="0"/>
                <wp:positionH relativeFrom="margin">
                  <wp:posOffset>340995</wp:posOffset>
                </wp:positionH>
                <wp:positionV relativeFrom="margin">
                  <wp:posOffset>-25400</wp:posOffset>
                </wp:positionV>
                <wp:extent cx="6162040" cy="7185600"/>
                <wp:effectExtent l="0" t="0" r="1016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718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50A87" w14:textId="7CF460E3" w:rsidR="003F5486" w:rsidRPr="004B595D" w:rsidRDefault="003F5486" w:rsidP="00BF7654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3D8B" id="Rectangle 6" o:spid="_x0000_s1035" style="position:absolute;left:0;text-align:left;margin-left:26.85pt;margin-top:-2pt;width:485.2pt;height:565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" filled="f" strokecolor="#290100 [328]" strokeweight="2pt">
                <v:textbox>
                  <w:txbxContent>
                    <w:p w14:paraId="2E950A87" w14:textId="7CF460E3" w:rsidR="003F5486" w:rsidRPr="004B595D" w:rsidRDefault="003F5486" w:rsidP="00BF7654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7B5EE0" w:rsidRPr="00D04AAF" w:rsidSect="00D43CE0">
      <w:headerReference w:type="default" r:id="rId11"/>
      <w:footerReference w:type="default" r:id="rId12"/>
      <w:pgSz w:w="11906" w:h="16838" w:code="9"/>
      <w:pgMar w:top="3544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2EA11" w14:textId="77777777" w:rsidR="007C730F" w:rsidRDefault="007C730F" w:rsidP="004E2AD8">
      <w:r>
        <w:separator/>
      </w:r>
    </w:p>
  </w:endnote>
  <w:endnote w:type="continuationSeparator" w:id="0">
    <w:p w14:paraId="4EE7E78F" w14:textId="77777777" w:rsidR="007C730F" w:rsidRDefault="007C730F" w:rsidP="004E2AD8">
      <w:r>
        <w:continuationSeparator/>
      </w:r>
    </w:p>
  </w:endnote>
  <w:endnote w:type="continuationNotice" w:id="1">
    <w:p w14:paraId="12AAFFD2" w14:textId="77777777" w:rsidR="007C730F" w:rsidRDefault="007C730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3B23" w14:textId="77777777" w:rsidR="003E4693" w:rsidRPr="002A6802" w:rsidRDefault="003E4693" w:rsidP="003E4693">
    <w:pPr>
      <w:jc w:val="center"/>
      <w:rPr>
        <w:rFonts w:ascii="Calibri" w:hAnsi="Calibri" w:cs="Calibri"/>
      </w:rPr>
    </w:pPr>
    <w:r>
      <w:rPr>
        <w:rFonts w:ascii="Calibri" w:hAnsi="Calibri" w:cs="Calibri"/>
      </w:rPr>
      <w:t>Du må udfylde ovenstående med selvvalgt tekst, stikord, tegninger eller lignende.</w:t>
    </w:r>
    <w:r>
      <w:rPr>
        <w:rFonts w:ascii="Calibri" w:hAnsi="Calibri" w:cs="Calibri"/>
      </w:rPr>
      <w:br/>
      <w:t>Hold dig blot inden for rammerne.</w:t>
    </w:r>
  </w:p>
  <w:p w14:paraId="640754A8" w14:textId="77777777" w:rsidR="00843A40" w:rsidRPr="0017746E" w:rsidRDefault="00843A40" w:rsidP="0017746E">
    <w:pPr>
      <w:pStyle w:val="Sidefod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120B4" w14:textId="77777777" w:rsidR="007C730F" w:rsidRDefault="007C730F" w:rsidP="004E2AD8">
      <w:r>
        <w:separator/>
      </w:r>
    </w:p>
  </w:footnote>
  <w:footnote w:type="continuationSeparator" w:id="0">
    <w:p w14:paraId="5649C319" w14:textId="77777777" w:rsidR="007C730F" w:rsidRDefault="007C730F" w:rsidP="004E2AD8">
      <w:r>
        <w:continuationSeparator/>
      </w:r>
    </w:p>
  </w:footnote>
  <w:footnote w:type="continuationNotice" w:id="1">
    <w:p w14:paraId="1C239A51" w14:textId="77777777" w:rsidR="007C730F" w:rsidRDefault="007C730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966BA3A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>
          <w:pict>
            <v:rect w14:anchorId="24C94B3D" id="SD_Line_1_HIDE" o:spid="_x0000_s1026" style="position:absolute;margin-left:-3.95pt;margin-top:133.15pt;width:600.9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8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F945AB">
      <w:trPr>
        <w:trHeight w:val="270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2" w:name="SD_OFF_Line1"/>
          <w:r w:rsidRPr="0097346B">
            <w:rPr>
              <w:sz w:val="24"/>
            </w:rPr>
            <w:t>Noter til Eksamen i Kognitionspsykologi 201</w:t>
          </w:r>
          <w:bookmarkEnd w:id="2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3CEA41D6" w:rsidR="00843A40" w:rsidRPr="00F81801" w:rsidRDefault="00843A40" w:rsidP="00F81801">
    <w:pPr>
      <w:pStyle w:val="Sidehoved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F51CF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EF9479F"/>
    <w:multiLevelType w:val="hybridMultilevel"/>
    <w:tmpl w:val="4E3234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A1DD3"/>
    <w:multiLevelType w:val="hybridMultilevel"/>
    <w:tmpl w:val="476EA4DE"/>
    <w:lvl w:ilvl="0" w:tplc="37701EC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7A9"/>
    <w:rsid w:val="00003F94"/>
    <w:rsid w:val="0001234F"/>
    <w:rsid w:val="000150BC"/>
    <w:rsid w:val="000236AC"/>
    <w:rsid w:val="00023E3B"/>
    <w:rsid w:val="00043358"/>
    <w:rsid w:val="00053B96"/>
    <w:rsid w:val="00066159"/>
    <w:rsid w:val="0006639B"/>
    <w:rsid w:val="000839E4"/>
    <w:rsid w:val="000A78E0"/>
    <w:rsid w:val="000B050A"/>
    <w:rsid w:val="000B3D13"/>
    <w:rsid w:val="000D68B7"/>
    <w:rsid w:val="000D7E02"/>
    <w:rsid w:val="000E63BE"/>
    <w:rsid w:val="000F1604"/>
    <w:rsid w:val="001179A2"/>
    <w:rsid w:val="00143CCB"/>
    <w:rsid w:val="001518F3"/>
    <w:rsid w:val="00163AB8"/>
    <w:rsid w:val="0017746E"/>
    <w:rsid w:val="00183521"/>
    <w:rsid w:val="00191877"/>
    <w:rsid w:val="0019656D"/>
    <w:rsid w:val="001A1FCD"/>
    <w:rsid w:val="001B45E4"/>
    <w:rsid w:val="001C2D79"/>
    <w:rsid w:val="001E35BD"/>
    <w:rsid w:val="001E6C7E"/>
    <w:rsid w:val="001F4649"/>
    <w:rsid w:val="002051EA"/>
    <w:rsid w:val="00207A6C"/>
    <w:rsid w:val="00210998"/>
    <w:rsid w:val="002177BB"/>
    <w:rsid w:val="00221AE6"/>
    <w:rsid w:val="00222BEF"/>
    <w:rsid w:val="00224473"/>
    <w:rsid w:val="00252BE5"/>
    <w:rsid w:val="0025356C"/>
    <w:rsid w:val="00262805"/>
    <w:rsid w:val="00264FD7"/>
    <w:rsid w:val="002A0EEF"/>
    <w:rsid w:val="002A2C8A"/>
    <w:rsid w:val="002A3D01"/>
    <w:rsid w:val="002A61D1"/>
    <w:rsid w:val="002A6801"/>
    <w:rsid w:val="002A6802"/>
    <w:rsid w:val="002C107D"/>
    <w:rsid w:val="002C1F0E"/>
    <w:rsid w:val="002C3822"/>
    <w:rsid w:val="002D6940"/>
    <w:rsid w:val="002D6E82"/>
    <w:rsid w:val="003000A7"/>
    <w:rsid w:val="003001F0"/>
    <w:rsid w:val="00301580"/>
    <w:rsid w:val="00323BD9"/>
    <w:rsid w:val="003243E3"/>
    <w:rsid w:val="00325035"/>
    <w:rsid w:val="003250BB"/>
    <w:rsid w:val="00335FF9"/>
    <w:rsid w:val="00340DE2"/>
    <w:rsid w:val="00341803"/>
    <w:rsid w:val="00345B40"/>
    <w:rsid w:val="003465E2"/>
    <w:rsid w:val="0034705A"/>
    <w:rsid w:val="00347C5B"/>
    <w:rsid w:val="00350C6A"/>
    <w:rsid w:val="0037544D"/>
    <w:rsid w:val="003B7886"/>
    <w:rsid w:val="003C718A"/>
    <w:rsid w:val="003C7957"/>
    <w:rsid w:val="003E162E"/>
    <w:rsid w:val="003E4693"/>
    <w:rsid w:val="003F3018"/>
    <w:rsid w:val="003F5486"/>
    <w:rsid w:val="0040090A"/>
    <w:rsid w:val="004046DD"/>
    <w:rsid w:val="00406673"/>
    <w:rsid w:val="00411A10"/>
    <w:rsid w:val="004269A1"/>
    <w:rsid w:val="0043590E"/>
    <w:rsid w:val="0043759E"/>
    <w:rsid w:val="0044187F"/>
    <w:rsid w:val="004426AB"/>
    <w:rsid w:val="00450B09"/>
    <w:rsid w:val="004545E9"/>
    <w:rsid w:val="00456F80"/>
    <w:rsid w:val="00463C55"/>
    <w:rsid w:val="00464764"/>
    <w:rsid w:val="0046769B"/>
    <w:rsid w:val="004703DC"/>
    <w:rsid w:val="00470994"/>
    <w:rsid w:val="00490908"/>
    <w:rsid w:val="00492D3A"/>
    <w:rsid w:val="004A364B"/>
    <w:rsid w:val="004B2AE9"/>
    <w:rsid w:val="004B595D"/>
    <w:rsid w:val="004C20E8"/>
    <w:rsid w:val="004C5587"/>
    <w:rsid w:val="004E02B3"/>
    <w:rsid w:val="004E2AD8"/>
    <w:rsid w:val="004F1786"/>
    <w:rsid w:val="004F4865"/>
    <w:rsid w:val="004F4A4D"/>
    <w:rsid w:val="004F72D9"/>
    <w:rsid w:val="005003BE"/>
    <w:rsid w:val="0051263F"/>
    <w:rsid w:val="005225AB"/>
    <w:rsid w:val="00526FB7"/>
    <w:rsid w:val="0053270E"/>
    <w:rsid w:val="00550FDE"/>
    <w:rsid w:val="0055603D"/>
    <w:rsid w:val="005616BC"/>
    <w:rsid w:val="00571E4A"/>
    <w:rsid w:val="00582F5C"/>
    <w:rsid w:val="005859C1"/>
    <w:rsid w:val="00591B7C"/>
    <w:rsid w:val="00592908"/>
    <w:rsid w:val="00595768"/>
    <w:rsid w:val="005A1BE8"/>
    <w:rsid w:val="005A314C"/>
    <w:rsid w:val="005A330F"/>
    <w:rsid w:val="005A6976"/>
    <w:rsid w:val="005B2F4C"/>
    <w:rsid w:val="005B6273"/>
    <w:rsid w:val="005C5EFB"/>
    <w:rsid w:val="005D6F1B"/>
    <w:rsid w:val="005F1B76"/>
    <w:rsid w:val="006021E1"/>
    <w:rsid w:val="00610EC7"/>
    <w:rsid w:val="00611BF5"/>
    <w:rsid w:val="006152B2"/>
    <w:rsid w:val="0061767A"/>
    <w:rsid w:val="006219E4"/>
    <w:rsid w:val="00623B73"/>
    <w:rsid w:val="006245B9"/>
    <w:rsid w:val="006353A9"/>
    <w:rsid w:val="006371EA"/>
    <w:rsid w:val="00641ABE"/>
    <w:rsid w:val="00651B67"/>
    <w:rsid w:val="00665C1F"/>
    <w:rsid w:val="006706C1"/>
    <w:rsid w:val="006803AF"/>
    <w:rsid w:val="00680FA8"/>
    <w:rsid w:val="006A1F9D"/>
    <w:rsid w:val="006A654C"/>
    <w:rsid w:val="006B3736"/>
    <w:rsid w:val="006B469E"/>
    <w:rsid w:val="006B4F75"/>
    <w:rsid w:val="006C092B"/>
    <w:rsid w:val="006D70F5"/>
    <w:rsid w:val="006E0659"/>
    <w:rsid w:val="006F6CEA"/>
    <w:rsid w:val="00704EFC"/>
    <w:rsid w:val="00744EBF"/>
    <w:rsid w:val="00746180"/>
    <w:rsid w:val="0075113D"/>
    <w:rsid w:val="00764213"/>
    <w:rsid w:val="00773392"/>
    <w:rsid w:val="00794517"/>
    <w:rsid w:val="007A1B15"/>
    <w:rsid w:val="007A61CB"/>
    <w:rsid w:val="007B5EE0"/>
    <w:rsid w:val="007C2116"/>
    <w:rsid w:val="007C5D17"/>
    <w:rsid w:val="007C730F"/>
    <w:rsid w:val="007D5BEB"/>
    <w:rsid w:val="007E176A"/>
    <w:rsid w:val="007F31B4"/>
    <w:rsid w:val="007F6546"/>
    <w:rsid w:val="008054EC"/>
    <w:rsid w:val="00805659"/>
    <w:rsid w:val="008131EB"/>
    <w:rsid w:val="00816FBE"/>
    <w:rsid w:val="00817E5B"/>
    <w:rsid w:val="00821A97"/>
    <w:rsid w:val="0083609B"/>
    <w:rsid w:val="00836F18"/>
    <w:rsid w:val="00843A40"/>
    <w:rsid w:val="008547A5"/>
    <w:rsid w:val="00864CE9"/>
    <w:rsid w:val="00875699"/>
    <w:rsid w:val="0088037A"/>
    <w:rsid w:val="00886AF5"/>
    <w:rsid w:val="00894A6B"/>
    <w:rsid w:val="0089612F"/>
    <w:rsid w:val="00896F98"/>
    <w:rsid w:val="008B176B"/>
    <w:rsid w:val="008B3716"/>
    <w:rsid w:val="008B513D"/>
    <w:rsid w:val="008D1E77"/>
    <w:rsid w:val="008D2A5E"/>
    <w:rsid w:val="008D58E8"/>
    <w:rsid w:val="008E1247"/>
    <w:rsid w:val="008E13B4"/>
    <w:rsid w:val="008E62E1"/>
    <w:rsid w:val="008F10B7"/>
    <w:rsid w:val="008F4336"/>
    <w:rsid w:val="009075AF"/>
    <w:rsid w:val="009131A6"/>
    <w:rsid w:val="00916519"/>
    <w:rsid w:val="009242D1"/>
    <w:rsid w:val="0092648F"/>
    <w:rsid w:val="00936236"/>
    <w:rsid w:val="00947D73"/>
    <w:rsid w:val="00955F85"/>
    <w:rsid w:val="0096073D"/>
    <w:rsid w:val="00964A35"/>
    <w:rsid w:val="0097346B"/>
    <w:rsid w:val="009815BF"/>
    <w:rsid w:val="009A102F"/>
    <w:rsid w:val="009A18EE"/>
    <w:rsid w:val="009A21C8"/>
    <w:rsid w:val="009B6C07"/>
    <w:rsid w:val="009B7678"/>
    <w:rsid w:val="009C1812"/>
    <w:rsid w:val="009C7D80"/>
    <w:rsid w:val="009E5074"/>
    <w:rsid w:val="009E73D7"/>
    <w:rsid w:val="009F05E3"/>
    <w:rsid w:val="00A1322E"/>
    <w:rsid w:val="00A20713"/>
    <w:rsid w:val="00A2722A"/>
    <w:rsid w:val="00A32BD9"/>
    <w:rsid w:val="00A36A60"/>
    <w:rsid w:val="00A36B56"/>
    <w:rsid w:val="00A46000"/>
    <w:rsid w:val="00A514C4"/>
    <w:rsid w:val="00A6566B"/>
    <w:rsid w:val="00A658BA"/>
    <w:rsid w:val="00A74833"/>
    <w:rsid w:val="00A902C9"/>
    <w:rsid w:val="00AA0119"/>
    <w:rsid w:val="00AA20DA"/>
    <w:rsid w:val="00AA2B2B"/>
    <w:rsid w:val="00AA356C"/>
    <w:rsid w:val="00AA7D35"/>
    <w:rsid w:val="00AC1397"/>
    <w:rsid w:val="00AC458A"/>
    <w:rsid w:val="00AE2046"/>
    <w:rsid w:val="00AE4DB3"/>
    <w:rsid w:val="00AF4BCC"/>
    <w:rsid w:val="00B12EEB"/>
    <w:rsid w:val="00B17D8F"/>
    <w:rsid w:val="00B26196"/>
    <w:rsid w:val="00B35387"/>
    <w:rsid w:val="00B46BCF"/>
    <w:rsid w:val="00B5257B"/>
    <w:rsid w:val="00B557DF"/>
    <w:rsid w:val="00B57508"/>
    <w:rsid w:val="00B7192B"/>
    <w:rsid w:val="00B750E0"/>
    <w:rsid w:val="00B823F8"/>
    <w:rsid w:val="00B85A41"/>
    <w:rsid w:val="00B94C23"/>
    <w:rsid w:val="00BA26CC"/>
    <w:rsid w:val="00BB266B"/>
    <w:rsid w:val="00BB3EB1"/>
    <w:rsid w:val="00BC1122"/>
    <w:rsid w:val="00BC41C3"/>
    <w:rsid w:val="00BD0F9F"/>
    <w:rsid w:val="00BE3093"/>
    <w:rsid w:val="00BF711F"/>
    <w:rsid w:val="00BF7654"/>
    <w:rsid w:val="00C06B19"/>
    <w:rsid w:val="00C07BB6"/>
    <w:rsid w:val="00C07CA5"/>
    <w:rsid w:val="00C1113E"/>
    <w:rsid w:val="00C22EE7"/>
    <w:rsid w:val="00C35DC5"/>
    <w:rsid w:val="00C631E5"/>
    <w:rsid w:val="00C64F90"/>
    <w:rsid w:val="00C658AD"/>
    <w:rsid w:val="00C675BB"/>
    <w:rsid w:val="00C730D2"/>
    <w:rsid w:val="00C82346"/>
    <w:rsid w:val="00C91C6A"/>
    <w:rsid w:val="00C97497"/>
    <w:rsid w:val="00CA1265"/>
    <w:rsid w:val="00CD4BBD"/>
    <w:rsid w:val="00CD6CCC"/>
    <w:rsid w:val="00CD7C3B"/>
    <w:rsid w:val="00CE3205"/>
    <w:rsid w:val="00D04AAF"/>
    <w:rsid w:val="00D113FC"/>
    <w:rsid w:val="00D1598E"/>
    <w:rsid w:val="00D21119"/>
    <w:rsid w:val="00D33FE5"/>
    <w:rsid w:val="00D355B5"/>
    <w:rsid w:val="00D35FD9"/>
    <w:rsid w:val="00D439CA"/>
    <w:rsid w:val="00D43CE0"/>
    <w:rsid w:val="00D476DD"/>
    <w:rsid w:val="00D538CF"/>
    <w:rsid w:val="00D61C65"/>
    <w:rsid w:val="00D6724F"/>
    <w:rsid w:val="00D74B7E"/>
    <w:rsid w:val="00D83D42"/>
    <w:rsid w:val="00D85928"/>
    <w:rsid w:val="00D860E9"/>
    <w:rsid w:val="00D94D31"/>
    <w:rsid w:val="00D97408"/>
    <w:rsid w:val="00DD41B1"/>
    <w:rsid w:val="00DD73B2"/>
    <w:rsid w:val="00DD7C38"/>
    <w:rsid w:val="00DE06C5"/>
    <w:rsid w:val="00DE4C0E"/>
    <w:rsid w:val="00DF0596"/>
    <w:rsid w:val="00DF5DAB"/>
    <w:rsid w:val="00DF6914"/>
    <w:rsid w:val="00E02769"/>
    <w:rsid w:val="00E154A1"/>
    <w:rsid w:val="00E4299A"/>
    <w:rsid w:val="00E474F4"/>
    <w:rsid w:val="00E61EB4"/>
    <w:rsid w:val="00E73346"/>
    <w:rsid w:val="00E75AF0"/>
    <w:rsid w:val="00E772EA"/>
    <w:rsid w:val="00E92D5E"/>
    <w:rsid w:val="00E93EA2"/>
    <w:rsid w:val="00E9622D"/>
    <w:rsid w:val="00E966D0"/>
    <w:rsid w:val="00EB0FDF"/>
    <w:rsid w:val="00EC2660"/>
    <w:rsid w:val="00EC45F9"/>
    <w:rsid w:val="00ED4EA1"/>
    <w:rsid w:val="00ED71FB"/>
    <w:rsid w:val="00EE1D15"/>
    <w:rsid w:val="00EF049F"/>
    <w:rsid w:val="00F1059D"/>
    <w:rsid w:val="00F17833"/>
    <w:rsid w:val="00F1797A"/>
    <w:rsid w:val="00F26CF9"/>
    <w:rsid w:val="00F323DA"/>
    <w:rsid w:val="00F36050"/>
    <w:rsid w:val="00F36B08"/>
    <w:rsid w:val="00F3705C"/>
    <w:rsid w:val="00F6186E"/>
    <w:rsid w:val="00F74AE2"/>
    <w:rsid w:val="00F81801"/>
    <w:rsid w:val="00F945AB"/>
    <w:rsid w:val="00FA3E6F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43D87"/>
  <w15:docId w15:val="{698FACD1-1B67-4F3A-99D5-4F8EE2F8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Overskrift1">
    <w:name w:val="heading 1"/>
    <w:basedOn w:val="Normal"/>
    <w:next w:val="Overskrift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Overskrift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Overskrift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Sidefod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39"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Ingenoversig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2177BB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kelSektion">
    <w:name w:val="Outline List 3"/>
    <w:basedOn w:val="Ingenoversigt"/>
    <w:uiPriority w:val="99"/>
    <w:semiHidden/>
    <w:rsid w:val="002177BB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2177BB"/>
  </w:style>
  <w:style w:type="paragraph" w:styleId="Blokteks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rdtekst">
    <w:name w:val="Body Text"/>
    <w:basedOn w:val="Normal"/>
    <w:link w:val="BrdtekstTegn"/>
    <w:uiPriority w:val="99"/>
    <w:semiHidden/>
    <w:rsid w:val="002177BB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2177BB"/>
    <w:rPr>
      <w:rFonts w:ascii="Arial" w:hAnsi="Arial"/>
      <w:sz w:val="24"/>
      <w:szCs w:val="24"/>
    </w:rPr>
  </w:style>
  <w:style w:type="paragraph" w:styleId="Brdtekst2">
    <w:name w:val="Body Text 2"/>
    <w:basedOn w:val="Normal"/>
    <w:link w:val="Brdtekst2Tegn"/>
    <w:uiPriority w:val="99"/>
    <w:semiHidden/>
    <w:rsid w:val="002177BB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2177BB"/>
    <w:rPr>
      <w:rFonts w:ascii="Arial" w:hAnsi="Arial"/>
      <w:sz w:val="24"/>
      <w:szCs w:val="24"/>
    </w:rPr>
  </w:style>
  <w:style w:type="paragraph" w:styleId="Brdtekst3">
    <w:name w:val="Body Text 3"/>
    <w:basedOn w:val="Normal"/>
    <w:link w:val="Brdtekst3Tegn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2177BB"/>
    <w:rPr>
      <w:rFonts w:ascii="Arial" w:hAnsi="Arial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2177BB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2177BB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2177BB"/>
    <w:rPr>
      <w:rFonts w:ascii="Arial" w:hAnsi="Arial"/>
      <w:sz w:val="24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2177BB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2177BB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2177BB"/>
    <w:rPr>
      <w:rFonts w:ascii="Arial" w:hAnsi="Arial"/>
      <w:sz w:val="16"/>
      <w:szCs w:val="16"/>
    </w:rPr>
  </w:style>
  <w:style w:type="character" w:styleId="Bogenstitel">
    <w:name w:val="Book Title"/>
    <w:basedOn w:val="Standardskrifttypeiafsnit"/>
    <w:uiPriority w:val="99"/>
    <w:semiHidden/>
    <w:qFormat/>
    <w:rsid w:val="002177BB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2177BB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2177BB"/>
    <w:rPr>
      <w:rFonts w:ascii="Arial" w:hAnsi="Arial"/>
      <w:sz w:val="24"/>
      <w:szCs w:val="24"/>
    </w:rPr>
  </w:style>
  <w:style w:type="table" w:styleId="Farvetgitter">
    <w:name w:val="Colorful Grid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2177B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177BB"/>
    <w:rPr>
      <w:rFonts w:ascii="Arial" w:hAnsi="Arial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2177B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177BB"/>
    <w:rPr>
      <w:rFonts w:ascii="Arial" w:hAnsi="Arial"/>
      <w:b/>
      <w:bCs/>
    </w:rPr>
  </w:style>
  <w:style w:type="table" w:styleId="Mrkliste">
    <w:name w:val="Dark List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177BB"/>
  </w:style>
  <w:style w:type="character" w:customStyle="1" w:styleId="DatoTegn">
    <w:name w:val="Dato Tegn"/>
    <w:basedOn w:val="Standardskrifttypeiafsnit"/>
    <w:link w:val="Dato"/>
    <w:uiPriority w:val="99"/>
    <w:semiHidden/>
    <w:rsid w:val="002177BB"/>
    <w:rPr>
      <w:rFonts w:ascii="Arial" w:hAnsi="Arial"/>
      <w:sz w:val="24"/>
      <w:szCs w:val="24"/>
    </w:rPr>
  </w:style>
  <w:style w:type="paragraph" w:styleId="Dokumentoversigt">
    <w:name w:val="Document Map"/>
    <w:basedOn w:val="Normal"/>
    <w:link w:val="Dokumentoversig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2177BB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2177BB"/>
    <w:rPr>
      <w:rFonts w:ascii="Arial" w:hAnsi="Arial"/>
      <w:sz w:val="24"/>
      <w:szCs w:val="24"/>
    </w:rPr>
  </w:style>
  <w:style w:type="character" w:styleId="Fremhv">
    <w:name w:val="Emphasis"/>
    <w:basedOn w:val="Standardskrifttypeiafsnit"/>
    <w:uiPriority w:val="4"/>
    <w:semiHidden/>
    <w:qFormat/>
    <w:rsid w:val="002177BB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2177BB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2177BB"/>
    <w:rPr>
      <w:rFonts w:ascii="Arial" w:hAnsi="Arial"/>
    </w:rPr>
  </w:style>
  <w:style w:type="paragraph" w:styleId="Modtageradresse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2177BB"/>
    <w:rPr>
      <w:color w:val="FFBEB3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2177BB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semiHidden/>
    <w:rsid w:val="002177BB"/>
    <w:rPr>
      <w:rFonts w:ascii="Arial" w:hAnsi="Arial"/>
    </w:rPr>
  </w:style>
  <w:style w:type="character" w:styleId="HTML-akronym">
    <w:name w:val="HTML Acronym"/>
    <w:basedOn w:val="Standardskrifttypeiafsnit"/>
    <w:uiPriority w:val="99"/>
    <w:semiHidden/>
    <w:rsid w:val="002177BB"/>
  </w:style>
  <w:style w:type="paragraph" w:styleId="HTML-adresse">
    <w:name w:val="HTML Address"/>
    <w:basedOn w:val="Normal"/>
    <w:link w:val="HTML-adresseTegn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-citat">
    <w:name w:val="HTML Cite"/>
    <w:basedOn w:val="Standardskrifttypeiafsnit"/>
    <w:uiPriority w:val="99"/>
    <w:semiHidden/>
    <w:rsid w:val="002177BB"/>
    <w:rPr>
      <w:i/>
      <w:iCs/>
    </w:rPr>
  </w:style>
  <w:style w:type="character" w:styleId="HTML-kode">
    <w:name w:val="HTML Code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2177BB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177BB"/>
    <w:rPr>
      <w:rFonts w:ascii="Consolas" w:hAnsi="Consolas"/>
    </w:rPr>
  </w:style>
  <w:style w:type="character" w:styleId="HTML-eksempel">
    <w:name w:val="HTML Sample"/>
    <w:basedOn w:val="Standardskrifttypeiafsnit"/>
    <w:uiPriority w:val="99"/>
    <w:semiHidden/>
    <w:rsid w:val="002177BB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2177BB"/>
    <w:rPr>
      <w:i/>
      <w:iCs/>
    </w:rPr>
  </w:style>
  <w:style w:type="character" w:styleId="Hyperlink">
    <w:name w:val="Hyperlink"/>
    <w:basedOn w:val="Standardskrifttypeiafsnit"/>
    <w:uiPriority w:val="8"/>
    <w:semiHidden/>
    <w:qFormat/>
    <w:rsid w:val="002177BB"/>
    <w:rPr>
      <w:color w:val="FF826D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Kraftighenvisning">
    <w:name w:val="Intense Reference"/>
    <w:basedOn w:val="Standardskrifttypeiafsni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2177BB"/>
  </w:style>
  <w:style w:type="paragraph" w:styleId="Liste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2177BB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rykning">
    <w:name w:val="Normal Indent"/>
    <w:basedOn w:val="Normal"/>
    <w:uiPriority w:val="99"/>
    <w:semiHidden/>
    <w:rsid w:val="002177BB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2177BB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2177BB"/>
    <w:rPr>
      <w:rFonts w:ascii="Arial" w:hAnsi="Arial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177BB"/>
  </w:style>
  <w:style w:type="character" w:styleId="Pladsholdertekst">
    <w:name w:val="Placeholder Text"/>
    <w:basedOn w:val="Standardskrifttypeiafsnit"/>
    <w:uiPriority w:val="99"/>
    <w:semiHidden/>
    <w:rsid w:val="002177BB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177BB"/>
    <w:rPr>
      <w:rFonts w:ascii="Consolas" w:hAnsi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2177BB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2177BB"/>
    <w:rPr>
      <w:rFonts w:ascii="Arial" w:hAnsi="Arial"/>
      <w:sz w:val="24"/>
      <w:szCs w:val="24"/>
    </w:rPr>
  </w:style>
  <w:style w:type="paragraph" w:styleId="Underskrift">
    <w:name w:val="Signature"/>
    <w:basedOn w:val="Normal"/>
    <w:link w:val="UnderskriftTegn"/>
    <w:uiPriority w:val="99"/>
    <w:semiHidden/>
    <w:rsid w:val="002177BB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2177BB"/>
    <w:rPr>
      <w:rFonts w:ascii="Arial" w:hAnsi="Arial"/>
      <w:sz w:val="24"/>
      <w:szCs w:val="24"/>
    </w:rPr>
  </w:style>
  <w:style w:type="character" w:styleId="Strk">
    <w:name w:val="Strong"/>
    <w:basedOn w:val="Standardskrifttypeiafsnit"/>
    <w:uiPriority w:val="99"/>
    <w:semiHidden/>
    <w:qFormat/>
    <w:rsid w:val="002177BB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2177BB"/>
  </w:style>
  <w:style w:type="table" w:styleId="Tabel-Professionel">
    <w:name w:val="Table Professional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Citatoverskrift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Indholdsfortegnelse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2E92BA-5E57-4222-BCF6-280C56AA3AD2}"/>
</file>

<file path=customXml/itemProps3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F86DC9-15BF-4B98-89F7-1D1E8516E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Lodret rumskilt A</vt:lpstr>
    </vt:vector>
  </TitlesOfParts>
  <Company>KU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subject/>
  <dc:creator>Sebastian Beck</dc:creator>
  <cp:keywords/>
  <cp:lastModifiedBy>Frederik Bredgaard</cp:lastModifiedBy>
  <cp:revision>204</cp:revision>
  <cp:lastPrinted>2018-11-21T23:45:00Z</cp:lastPrinted>
  <dcterms:created xsi:type="dcterms:W3CDTF">2019-11-21T17:10:00Z</dcterms:created>
  <dcterms:modified xsi:type="dcterms:W3CDTF">2020-01-11T13:46:00Z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