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12B0B0F5" w:rsidR="007B5EE0" w:rsidRDefault="00EF2BD6" w:rsidP="003E4693">
      <w:pPr>
        <w:ind w:left="567" w:right="566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7DD72" wp14:editId="0EBB5ED6">
                <wp:simplePos x="0" y="0"/>
                <wp:positionH relativeFrom="column">
                  <wp:posOffset>3452043</wp:posOffset>
                </wp:positionH>
                <wp:positionV relativeFrom="paragraph">
                  <wp:posOffset>5087202</wp:posOffset>
                </wp:positionV>
                <wp:extent cx="3021965" cy="2054269"/>
                <wp:effectExtent l="0" t="0" r="26035" b="22225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965" cy="20542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3E889" w14:textId="42B10BDC" w:rsidR="00AB7FCC" w:rsidRPr="001B0252" w:rsidRDefault="00307814" w:rsidP="00AB7FC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bookmarkStart w:id="0" w:name="_GoBack"/>
                            <w:r w:rsidRPr="001B025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Perspective</w:t>
                            </w:r>
                          </w:p>
                          <w:p w14:paraId="1D20CE37" w14:textId="51F87EB3" w:rsidR="00307814" w:rsidRDefault="00D844D6" w:rsidP="00D844D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844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776A2C" w:rsidRPr="00776A2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776A2C" w:rsidRPr="00D844D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Context availability model</w:t>
                            </w:r>
                            <w:r w:rsidRPr="00D844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: Concrete words and how they are anchored in our semantic network -&gt; Free recall</w:t>
                            </w:r>
                          </w:p>
                          <w:p w14:paraId="4521851D" w14:textId="39613966" w:rsidR="00B61B51" w:rsidRDefault="00B61B51" w:rsidP="00D844D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61B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B61B5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Fiebach</w:t>
                            </w:r>
                            <w:proofErr w:type="spellEnd"/>
                            <w:r w:rsidRPr="00B61B5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B61B5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Frederici</w:t>
                            </w:r>
                            <w:proofErr w:type="spellEnd"/>
                            <w:r w:rsidRPr="00B61B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B61B5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Left basal temporal areas</w:t>
                            </w:r>
                            <w:r w:rsidRPr="00B61B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involved in higher-level visual processing and mental imagery were more strongly activated during processing of </w:t>
                            </w:r>
                            <w:r w:rsidRPr="004036D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concrete words</w:t>
                            </w:r>
                            <w:r w:rsidRPr="00B61B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B73EE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left inferior frontal region</w:t>
                            </w:r>
                            <w:r w:rsidRPr="00B61B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showed greater activity during </w:t>
                            </w:r>
                            <w:r w:rsidRPr="00B73EE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abstract word</w:t>
                            </w:r>
                            <w:r w:rsidRPr="00B61B5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processing (s. 69)</w:t>
                            </w:r>
                          </w:p>
                          <w:p w14:paraId="61E3BEB7" w14:textId="2C0BEC1A" w:rsidR="00C108BC" w:rsidRDefault="00C108BC" w:rsidP="00D844D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08B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C108B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Adelman</w:t>
                            </w:r>
                            <w:r w:rsidRPr="00C108B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et al: parallel processing of letters in w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ords</w:t>
                            </w:r>
                          </w:p>
                          <w:p w14:paraId="606D754A" w14:textId="49623FA6" w:rsidR="00EF2BD6" w:rsidRPr="00EF2BD6" w:rsidRDefault="00EF2BD6" w:rsidP="00D844D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Chomsky: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biolinguistics, universal grammar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7DD72" id="_x0000_t202" coordsize="21600,21600" o:spt="202" path="m,l,21600r21600,l21600,xe">
                <v:stroke joinstyle="miter"/>
                <v:path gradientshapeok="t" o:connecttype="rect"/>
              </v:shapetype>
              <v:shape id="Tekstfelt 3" o:spid="_x0000_s1026" type="#_x0000_t202" style="position:absolute;left:0;text-align:left;margin-left:271.8pt;margin-top:400.55pt;width:237.95pt;height:16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" fillcolor="white [3201]" strokeweight=".5pt">
                <v:textbox>
                  <w:txbxContent>
                    <w:p w14:paraId="2743E889" w14:textId="42B10BDC" w:rsidR="00AB7FCC" w:rsidRPr="001B0252" w:rsidRDefault="00307814" w:rsidP="00AB7FCC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bookmarkStart w:id="1" w:name="_GoBack"/>
                      <w:r w:rsidRPr="001B025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Perspective</w:t>
                      </w:r>
                    </w:p>
                    <w:p w14:paraId="1D20CE37" w14:textId="51F87EB3" w:rsidR="00307814" w:rsidRDefault="00D844D6" w:rsidP="00D844D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D844D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776A2C" w:rsidRPr="00776A2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776A2C" w:rsidRPr="00D844D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Context availability model</w:t>
                      </w:r>
                      <w:r w:rsidRPr="00D844D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: Concrete words and how they are anchored in our semantic network -&gt; Free recall</w:t>
                      </w:r>
                    </w:p>
                    <w:p w14:paraId="4521851D" w14:textId="39613966" w:rsidR="00B61B51" w:rsidRDefault="00B61B51" w:rsidP="00D844D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B61B5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</w:t>
                      </w:r>
                      <w:proofErr w:type="spellStart"/>
                      <w:r w:rsidRPr="00B61B5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Fiebach</w:t>
                      </w:r>
                      <w:proofErr w:type="spellEnd"/>
                      <w:r w:rsidRPr="00B61B5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&amp; </w:t>
                      </w:r>
                      <w:proofErr w:type="spellStart"/>
                      <w:r w:rsidRPr="00B61B5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Frederici</w:t>
                      </w:r>
                      <w:proofErr w:type="spellEnd"/>
                      <w:r w:rsidRPr="00B61B5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B61B5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Left basal temporal areas</w:t>
                      </w:r>
                      <w:r w:rsidRPr="00B61B5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involved in higher-level visual processing and mental imagery were more strongly activated during processing of </w:t>
                      </w:r>
                      <w:r w:rsidRPr="004036D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concrete words</w:t>
                      </w:r>
                      <w:r w:rsidRPr="00B61B5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B73EE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left inferior frontal region</w:t>
                      </w:r>
                      <w:r w:rsidRPr="00B61B5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showed greater activity during </w:t>
                      </w:r>
                      <w:r w:rsidRPr="00B73EE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abstract word</w:t>
                      </w:r>
                      <w:r w:rsidRPr="00B61B5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processing (s. 69)</w:t>
                      </w:r>
                    </w:p>
                    <w:p w14:paraId="61E3BEB7" w14:textId="2C0BEC1A" w:rsidR="00C108BC" w:rsidRDefault="00C108BC" w:rsidP="00D844D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C108B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C108B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Adelman</w:t>
                      </w:r>
                      <w:r w:rsidRPr="00C108B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et al: parallel processing of letters in w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ords</w:t>
                      </w:r>
                    </w:p>
                    <w:p w14:paraId="606D754A" w14:textId="49623FA6" w:rsidR="00EF2BD6" w:rsidRPr="00EF2BD6" w:rsidRDefault="00EF2BD6" w:rsidP="00D844D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Chomsky: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biolinguistics, universal grammar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9317D" wp14:editId="0A58C34B">
                <wp:simplePos x="0" y="0"/>
                <wp:positionH relativeFrom="column">
                  <wp:posOffset>3451765</wp:posOffset>
                </wp:positionH>
                <wp:positionV relativeFrom="paragraph">
                  <wp:posOffset>4060216</wp:posOffset>
                </wp:positionV>
                <wp:extent cx="3022170" cy="1077132"/>
                <wp:effectExtent l="0" t="0" r="26035" b="2794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170" cy="1077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F698F" w14:textId="77777777" w:rsidR="00EC20FC" w:rsidRPr="001B0252" w:rsidRDefault="00BB3EB9" w:rsidP="00BB3EB9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1B025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Authors’ conclusion</w:t>
                            </w:r>
                            <w:r w:rsidR="003B1B79" w:rsidRPr="001B025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:</w:t>
                            </w:r>
                          </w:p>
                          <w:p w14:paraId="389209F3" w14:textId="7C8C2E70" w:rsidR="00BB3EB9" w:rsidRPr="00BB3EB9" w:rsidRDefault="00EC20FC" w:rsidP="00BB3EB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BB3EB9" w:rsidRPr="00BB3EB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Findings demonstrate that </w:t>
                            </w:r>
                            <w:r w:rsidR="00BB3EB9" w:rsidRPr="00F3422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participants hold in mind images affected</w:t>
                            </w:r>
                            <w:r w:rsidR="00BB3EB9" w:rsidRPr="00BB3EB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by their described </w:t>
                            </w:r>
                            <w:r w:rsidR="00BB3EB9" w:rsidRPr="00F3422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context and visibility</w:t>
                            </w:r>
                          </w:p>
                          <w:p w14:paraId="75E08EE5" w14:textId="1A619928" w:rsidR="002F4F66" w:rsidRPr="004054D6" w:rsidRDefault="00BB3EB9" w:rsidP="00BB3EB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BB3EB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Language processing invokes </w:t>
                            </w:r>
                            <w:r w:rsidRPr="003B1B7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mental</w:t>
                            </w:r>
                            <w:r w:rsidRPr="00F3422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representations</w:t>
                            </w:r>
                            <w:r w:rsidRPr="00BB3EB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that take </w:t>
                            </w:r>
                            <w:r w:rsidRPr="003B1B79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/>
                              </w:rPr>
                              <w:t>experiential/perceptual traces</w:t>
                            </w:r>
                            <w:r w:rsidRPr="00BB3EB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into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317D" id="Tekstfelt 11" o:spid="_x0000_s1027" type="#_x0000_t202" style="position:absolute;left:0;text-align:left;margin-left:271.8pt;margin-top:319.7pt;width:237.95pt;height:84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" fillcolor="white [3201]" strokeweight=".5pt">
                <v:textbox>
                  <w:txbxContent>
                    <w:p w14:paraId="411F698F" w14:textId="77777777" w:rsidR="00EC20FC" w:rsidRPr="001B0252" w:rsidRDefault="00BB3EB9" w:rsidP="00BB3EB9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1B025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Authors’ conclusion</w:t>
                      </w:r>
                      <w:r w:rsidR="003B1B79" w:rsidRPr="001B025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:</w:t>
                      </w:r>
                    </w:p>
                    <w:p w14:paraId="389209F3" w14:textId="7C8C2E70" w:rsidR="00BB3EB9" w:rsidRPr="00BB3EB9" w:rsidRDefault="00EC20FC" w:rsidP="00BB3EB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BB3EB9" w:rsidRPr="00BB3EB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Findings demonstrate that </w:t>
                      </w:r>
                      <w:r w:rsidR="00BB3EB9" w:rsidRPr="00F3422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participants hold in mind images affected</w:t>
                      </w:r>
                      <w:r w:rsidR="00BB3EB9" w:rsidRPr="00BB3EB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by their described </w:t>
                      </w:r>
                      <w:r w:rsidR="00BB3EB9" w:rsidRPr="00F3422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context and visibility</w:t>
                      </w:r>
                    </w:p>
                    <w:p w14:paraId="75E08EE5" w14:textId="1A619928" w:rsidR="002F4F66" w:rsidRPr="004054D6" w:rsidRDefault="00BB3EB9" w:rsidP="00BB3EB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BB3EB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Language processing invokes </w:t>
                      </w:r>
                      <w:r w:rsidRPr="003B1B7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mental</w:t>
                      </w:r>
                      <w:r w:rsidRPr="00F3422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representations</w:t>
                      </w:r>
                      <w:r w:rsidRPr="00BB3EB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that take </w:t>
                      </w:r>
                      <w:r w:rsidRPr="003B1B79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  <w:lang w:val="en-US"/>
                        </w:rPr>
                        <w:t>experiential/perceptual traces</w:t>
                      </w:r>
                      <w:r w:rsidRPr="00BB3EB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into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06AF7" wp14:editId="5A60B303">
                <wp:simplePos x="0" y="0"/>
                <wp:positionH relativeFrom="column">
                  <wp:posOffset>3451765</wp:posOffset>
                </wp:positionH>
                <wp:positionV relativeFrom="paragraph">
                  <wp:posOffset>1863881</wp:posOffset>
                </wp:positionV>
                <wp:extent cx="3021965" cy="2231756"/>
                <wp:effectExtent l="0" t="0" r="26035" b="16510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965" cy="22317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3B674" w14:textId="156ACCCE" w:rsidR="00AB7FCC" w:rsidRDefault="000E2B5A" w:rsidP="00AB7FC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773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Method</w:t>
                            </w:r>
                            <w:r w:rsidR="00055B53" w:rsidRPr="00055B5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N = 80 undergraduate students. 96 sentences: 48 experimental, 48 fillers</w:t>
                            </w:r>
                          </w:p>
                          <w:p w14:paraId="379B41B0" w14:textId="08366F30" w:rsidR="00055B53" w:rsidRPr="00055B53" w:rsidRDefault="00055B53" w:rsidP="00055B5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5B5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-Each participant saw </w:t>
                            </w:r>
                            <w:r w:rsidRPr="0000621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24 experimental sentence-picture-pairs (12 congruent and 12 incongruent)</w:t>
                            </w:r>
                            <w:r w:rsidRPr="00055B5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and 48 filler sentences (72 sentences in total, 36 requiring yes, 36 requiring no)</w:t>
                            </w:r>
                          </w:p>
                          <w:p w14:paraId="5A33CE88" w14:textId="0FA601CC" w:rsidR="00055B53" w:rsidRPr="00006217" w:rsidRDefault="00055B53" w:rsidP="00055B5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0621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-Experimental: “Through [medium x], the agent could see the “object Y””</w:t>
                            </w:r>
                          </w:p>
                          <w:p w14:paraId="10873032" w14:textId="7FB10931" w:rsidR="00055B53" w:rsidRPr="00055B53" w:rsidRDefault="00055B53" w:rsidP="00055B5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55B5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-Filler</w:t>
                            </w:r>
                            <w:r w:rsidR="0000621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55B5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(48): 36: “Agent interacting with a concrete object”, 12: “An agent sees an object” (no emphasis on clarity)</w:t>
                            </w:r>
                          </w:p>
                          <w:p w14:paraId="18860835" w14:textId="4F84E5D0" w:rsidR="00055B53" w:rsidRPr="00055B53" w:rsidRDefault="00006217" w:rsidP="00055B53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="00055B53" w:rsidRPr="00055B5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36 no answers, 12 yes answers.</w:t>
                            </w:r>
                            <w:r w:rsidR="000F7D5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-&gt; total 36 yes</w:t>
                            </w:r>
                            <w:r w:rsidR="00373FC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+ 36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6AF7" id="Tekstfelt 5" o:spid="_x0000_s1028" type="#_x0000_t202" style="position:absolute;left:0;text-align:left;margin-left:271.8pt;margin-top:146.75pt;width:237.95pt;height:17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" fillcolor="white [3201]" strokeweight=".5pt">
                <v:textbox>
                  <w:txbxContent>
                    <w:p w14:paraId="7713B674" w14:textId="156ACCCE" w:rsidR="00AB7FCC" w:rsidRDefault="000E2B5A" w:rsidP="00AB7FC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BB773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Method</w:t>
                      </w:r>
                      <w:r w:rsidR="00055B53" w:rsidRPr="00055B5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N = 80 undergraduate students. 96 sentences: 48 experimental, 48 fillers</w:t>
                      </w:r>
                    </w:p>
                    <w:p w14:paraId="379B41B0" w14:textId="08366F30" w:rsidR="00055B53" w:rsidRPr="00055B53" w:rsidRDefault="00055B53" w:rsidP="00055B5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055B5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-Each participant saw </w:t>
                      </w:r>
                      <w:r w:rsidRPr="0000621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24 experimental sentence-picture-pairs (12 congruent and 12 incongruent)</w:t>
                      </w:r>
                      <w:r w:rsidRPr="00055B5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and 48 filler sentences (72 sentences in total, 36 requiring yes, 36 requiring no)</w:t>
                      </w:r>
                    </w:p>
                    <w:p w14:paraId="5A33CE88" w14:textId="0FA601CC" w:rsidR="00055B53" w:rsidRPr="00006217" w:rsidRDefault="00055B53" w:rsidP="00055B53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0621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-Experimental: “Through [medium x], the agent could see the “object Y””</w:t>
                      </w:r>
                    </w:p>
                    <w:p w14:paraId="10873032" w14:textId="7FB10931" w:rsidR="00055B53" w:rsidRPr="00055B53" w:rsidRDefault="00055B53" w:rsidP="00055B5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055B5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-Filler</w:t>
                      </w:r>
                      <w:r w:rsidR="0000621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55B5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(48): 36: “Agent interacting with a concrete object”, 12: “An agent sees an object” (no emphasis on clarity)</w:t>
                      </w:r>
                    </w:p>
                    <w:p w14:paraId="18860835" w14:textId="4F84E5D0" w:rsidR="00055B53" w:rsidRPr="00055B53" w:rsidRDefault="00006217" w:rsidP="00055B53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</w:t>
                      </w:r>
                      <w:r w:rsidR="00055B53" w:rsidRPr="00055B5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36 no answers, 12 yes answers.</w:t>
                      </w:r>
                      <w:r w:rsidR="000F7D5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-&gt; total 36 yes</w:t>
                      </w:r>
                      <w:r w:rsidR="00373FC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+ 36 no</w:t>
                      </w:r>
                    </w:p>
                  </w:txbxContent>
                </v:textbox>
              </v:shape>
            </w:pict>
          </mc:Fallback>
        </mc:AlternateContent>
      </w:r>
      <w:r w:rsidR="00776A2C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B5CCC" wp14:editId="09EB493D">
                <wp:simplePos x="0" y="0"/>
                <wp:positionH relativeFrom="column">
                  <wp:posOffset>391623</wp:posOffset>
                </wp:positionH>
                <wp:positionV relativeFrom="paragraph">
                  <wp:posOffset>6478336</wp:posOffset>
                </wp:positionV>
                <wp:extent cx="3022170" cy="650928"/>
                <wp:effectExtent l="0" t="0" r="26035" b="15875"/>
                <wp:wrapNone/>
                <wp:docPr id="12" name="Tekstf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170" cy="650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74837" w14:textId="274F4DC2" w:rsidR="00E50C0B" w:rsidRPr="00E50C0B" w:rsidRDefault="00E50C0B" w:rsidP="00E50C0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50C0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How semantic knowledge is stored</w:t>
                            </w:r>
                          </w:p>
                          <w:p w14:paraId="3612EA00" w14:textId="767AB43F" w:rsidR="00776A2C" w:rsidRPr="00D844D6" w:rsidRDefault="00E50C0B" w:rsidP="00E50C0B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50C0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Sensory/functional theory</w:t>
                            </w:r>
                            <w:r w:rsidR="008821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821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Domain-specific theory</w:t>
                            </w:r>
                            <w:r w:rsidR="00BB5786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BB578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Priming</w:t>
                            </w:r>
                            <w:r w:rsidR="00E510E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E510E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Semantic network</w:t>
                            </w:r>
                            <w:r w:rsidRPr="00E50C0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0729B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Has wings, can fly -&gt; </w:t>
                            </w:r>
                            <w:proofErr w:type="spellStart"/>
                            <w:r w:rsidRPr="000729B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aeroplane</w:t>
                            </w:r>
                            <w:proofErr w:type="spellEnd"/>
                            <w:r w:rsidRPr="000729B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, bird, fly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5CCC" id="Tekstfelt 12" o:spid="_x0000_s1027" type="#_x0000_t202" style="position:absolute;left:0;text-align:left;margin-left:30.85pt;margin-top:510.1pt;width:237.95pt;height:51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" fillcolor="white [3201]" strokeweight=".5pt">
                <v:textbox>
                  <w:txbxContent>
                    <w:p w14:paraId="6AF74837" w14:textId="274F4DC2" w:rsidR="00E50C0B" w:rsidRPr="00E50C0B" w:rsidRDefault="00E50C0B" w:rsidP="00E50C0B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50C0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How semantic knowledge is stored</w:t>
                      </w:r>
                    </w:p>
                    <w:p w14:paraId="3612EA00" w14:textId="767AB43F" w:rsidR="00776A2C" w:rsidRPr="00D844D6" w:rsidRDefault="00E50C0B" w:rsidP="00E50C0B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E50C0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Sensory/functional theory</w:t>
                      </w:r>
                      <w:r w:rsidR="008821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8821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Domain-specific theory</w:t>
                      </w:r>
                      <w:r w:rsidR="00BB5786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BB578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Priming</w:t>
                      </w:r>
                      <w:r w:rsidR="00E510E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E510E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Semantic network</w:t>
                      </w:r>
                      <w:r w:rsidRPr="00E50C0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0729B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Has wings, can fly -&gt; </w:t>
                      </w:r>
                      <w:proofErr w:type="spellStart"/>
                      <w:r w:rsidRPr="000729B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aeroplane</w:t>
                      </w:r>
                      <w:proofErr w:type="spellEnd"/>
                      <w:r w:rsidRPr="000729B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, bird, fly</w:t>
                      </w:r>
                    </w:p>
                  </w:txbxContent>
                </v:textbox>
              </v:shape>
            </w:pict>
          </mc:Fallback>
        </mc:AlternateContent>
      </w:r>
      <w:r w:rsidR="0030200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8D66FE" wp14:editId="691DC1B5">
                <wp:simplePos x="0" y="0"/>
                <wp:positionH relativeFrom="column">
                  <wp:posOffset>391623</wp:posOffset>
                </wp:positionH>
                <wp:positionV relativeFrom="paragraph">
                  <wp:posOffset>5036992</wp:posOffset>
                </wp:positionV>
                <wp:extent cx="3022170" cy="1410346"/>
                <wp:effectExtent l="0" t="0" r="26035" b="18415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170" cy="14103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91374" w14:textId="77777777" w:rsidR="0030200E" w:rsidRPr="001B0252" w:rsidRDefault="0030200E" w:rsidP="0030200E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1B025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Criticism</w:t>
                            </w:r>
                          </w:p>
                          <w:p w14:paraId="46CC485E" w14:textId="1DB211F0" w:rsidR="0030200E" w:rsidRPr="0030200E" w:rsidRDefault="0030200E" w:rsidP="0030200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200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-Are we measuring </w:t>
                            </w:r>
                            <w:r w:rsidRPr="002472C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uncertainty</w:t>
                            </w:r>
                            <w:r w:rsidRPr="0030200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? Is the slower response time for incongruent trials due to participants being uncertain about the correctness of their response given that the object </w:t>
                            </w:r>
                            <w:r w:rsidRPr="002472C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appears slightly different from the one described</w:t>
                            </w:r>
                            <w:r w:rsidRPr="0030200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</w:p>
                          <w:p w14:paraId="26012879" w14:textId="3D882B79" w:rsidR="0030200E" w:rsidRPr="0030200E" w:rsidRDefault="0030200E" w:rsidP="0030200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--</w:t>
                            </w:r>
                            <w:r w:rsidRPr="0030200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Even if unsure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they are </w:t>
                            </w:r>
                            <w:r w:rsidRPr="002472C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still “aware” </w:t>
                            </w:r>
                            <w:r w:rsidR="006574A9" w:rsidRPr="002472C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of difference</w:t>
                            </w:r>
                            <w:r w:rsidR="006574A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0200E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between mental image and the one presented on screen.</w:t>
                            </w:r>
                          </w:p>
                          <w:p w14:paraId="75E955C4" w14:textId="3C3EE216" w:rsidR="002F4F66" w:rsidRPr="004054D6" w:rsidRDefault="002F4F66" w:rsidP="0030200E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66FE" id="Tekstfelt 10" o:spid="_x0000_s1030" type="#_x0000_t202" style="position:absolute;left:0;text-align:left;margin-left:30.85pt;margin-top:396.6pt;width:237.95pt;height:111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" fillcolor="white [3201]" strokeweight=".5pt">
                <v:textbox>
                  <w:txbxContent>
                    <w:p w14:paraId="74D91374" w14:textId="77777777" w:rsidR="0030200E" w:rsidRPr="001B0252" w:rsidRDefault="0030200E" w:rsidP="0030200E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1B025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Criticism</w:t>
                      </w:r>
                    </w:p>
                    <w:p w14:paraId="46CC485E" w14:textId="1DB211F0" w:rsidR="0030200E" w:rsidRPr="0030200E" w:rsidRDefault="0030200E" w:rsidP="0030200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30200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-Are we measuring </w:t>
                      </w:r>
                      <w:r w:rsidRPr="002472C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uncertainty</w:t>
                      </w:r>
                      <w:r w:rsidRPr="0030200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? Is the slower response time for incongruent trials due to participants being uncertain about the correctness of their response given that the object </w:t>
                      </w:r>
                      <w:r w:rsidRPr="002472C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appears slightly different from the one described</w:t>
                      </w:r>
                      <w:r w:rsidRPr="0030200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?</w:t>
                      </w:r>
                    </w:p>
                    <w:p w14:paraId="26012879" w14:textId="3D882B79" w:rsidR="0030200E" w:rsidRPr="0030200E" w:rsidRDefault="0030200E" w:rsidP="0030200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--</w:t>
                      </w:r>
                      <w:r w:rsidRPr="0030200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Even if unsure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they are </w:t>
                      </w:r>
                      <w:r w:rsidRPr="002472C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still “aware” </w:t>
                      </w:r>
                      <w:r w:rsidR="006574A9" w:rsidRPr="002472C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of difference</w:t>
                      </w:r>
                      <w:r w:rsidR="006574A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0200E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between mental image and the one presented on screen.</w:t>
                      </w:r>
                    </w:p>
                    <w:p w14:paraId="75E955C4" w14:textId="3C3EE216" w:rsidR="002F4F66" w:rsidRPr="004054D6" w:rsidRDefault="002F4F66" w:rsidP="0030200E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411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FD289" wp14:editId="5F62F139">
                <wp:simplePos x="0" y="0"/>
                <wp:positionH relativeFrom="column">
                  <wp:posOffset>391623</wp:posOffset>
                </wp:positionH>
                <wp:positionV relativeFrom="paragraph">
                  <wp:posOffset>2402280</wp:posOffset>
                </wp:positionV>
                <wp:extent cx="3021965" cy="2588217"/>
                <wp:effectExtent l="0" t="0" r="26035" b="2222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965" cy="2588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02CFF" w14:textId="77777777" w:rsidR="00ED3ED1" w:rsidRPr="00B5221E" w:rsidRDefault="00ED3ED1" w:rsidP="00ED3ED1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14F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Table 1</w:t>
                            </w:r>
                            <w:r w:rsidRPr="00B5221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: congruity produces faster picture verification</w:t>
                            </w:r>
                          </w:p>
                          <w:p w14:paraId="3BBAEB22" w14:textId="6D7604D5" w:rsidR="00ED3ED1" w:rsidRPr="00ED3ED1" w:rsidRDefault="00ED3ED1" w:rsidP="00ED3ED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3ED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-Significant interaction between pictures and sentences: “Match</w:t>
                            </w:r>
                            <w:r w:rsidR="00CD56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ing </w:t>
                            </w:r>
                            <w:r w:rsidRPr="00ED3ED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sentences and pictures elicited shorter latencies than mismatching</w:t>
                            </w:r>
                            <w:r w:rsidR="00CD568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2E6F8194" w14:textId="63064D2E" w:rsidR="00ED3ED1" w:rsidRDefault="00ED3ED1" w:rsidP="00CC0704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3ED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-Main effect of picture type:</w:t>
                            </w:r>
                            <w:r w:rsidR="0048125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response quicker for clear pictures when </w:t>
                            </w:r>
                            <w:r w:rsidR="000A799B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preceded by clear sente</w:t>
                            </w:r>
                            <w:r w:rsidR="00D07ED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nce and vice versa.</w:t>
                            </w:r>
                          </w:p>
                          <w:tbl>
                            <w:tblPr>
                              <w:tblStyle w:val="Tabel-Gitter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440"/>
                              <w:gridCol w:w="1598"/>
                            </w:tblGrid>
                            <w:tr w:rsidR="002041D6" w:rsidRPr="00EF2BD6" w14:paraId="652925CC" w14:textId="77777777" w:rsidTr="00C01F4B">
                              <w:trPr>
                                <w:jc w:val="center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7BCB57F4" w14:textId="12CD45F5" w:rsidR="002041D6" w:rsidRPr="002041D6" w:rsidRDefault="002041D6" w:rsidP="002041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 w:eastAsia="en-GB"/>
                                    </w:rPr>
                                  </w:pPr>
                                  <w:r w:rsidRPr="002041D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 w:eastAsia="en-GB"/>
                                    </w:rPr>
                                    <w:t xml:space="preserve">Sentence verification </w:t>
                                  </w:r>
                                  <w:r w:rsidR="00331ADF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 w:eastAsia="en-GB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42FA3536" w14:textId="77777777" w:rsidR="002041D6" w:rsidRPr="002041D6" w:rsidRDefault="002041D6" w:rsidP="002041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 w:eastAsia="en-GB"/>
                                    </w:rPr>
                                  </w:pPr>
                                  <w:r w:rsidRPr="002041D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 w:eastAsia="en-GB"/>
                                    </w:rPr>
                                    <w:t>Clear sentence (</w:t>
                                  </w:r>
                                  <w:r w:rsidRPr="002041D6">
                                    <w:rPr>
                                      <w:rFonts w:asciiTheme="minorHAnsi" w:hAnsiTheme="minorHAnsi" w:cstheme="minorHAnsi"/>
                                      <w:i/>
                                      <w:sz w:val="18"/>
                                      <w:szCs w:val="18"/>
                                      <w:lang w:val="en-US" w:eastAsia="en-GB"/>
                                    </w:rPr>
                                    <w:t>M/SD</w:t>
                                  </w:r>
                                  <w:r w:rsidRPr="002041D6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18"/>
                                      <w:szCs w:val="18"/>
                                      <w:lang w:val="en-US" w:eastAsia="en-GB"/>
                                    </w:rPr>
                                    <w:t xml:space="preserve"> (ACC)</w:t>
                                  </w:r>
                                  <w:r w:rsidRPr="002041D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 w:eastAsia="en-GB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13D81EFA" w14:textId="77777777" w:rsidR="002041D6" w:rsidRPr="002041D6" w:rsidRDefault="002041D6" w:rsidP="002041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 w:eastAsia="en-GB"/>
                                    </w:rPr>
                                  </w:pPr>
                                  <w:r w:rsidRPr="002041D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 w:eastAsia="en-GB"/>
                                    </w:rPr>
                                    <w:t>Unclear sentence (</w:t>
                                  </w:r>
                                  <w:r w:rsidRPr="002041D6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18"/>
                                      <w:szCs w:val="18"/>
                                      <w:lang w:val="en-US" w:eastAsia="en-GB"/>
                                    </w:rPr>
                                    <w:t>M/SD (ACC)</w:t>
                                  </w:r>
                                  <w:r w:rsidRPr="002041D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 w:eastAsia="en-GB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2041D6" w:rsidRPr="002041D6" w14:paraId="7A3AA3A5" w14:textId="77777777" w:rsidTr="00C01F4B">
                              <w:trPr>
                                <w:jc w:val="center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769C0029" w14:textId="77777777" w:rsidR="002041D6" w:rsidRPr="002041D6" w:rsidRDefault="002041D6" w:rsidP="002041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 w:eastAsia="en-GB"/>
                                    </w:rPr>
                                  </w:pPr>
                                  <w:r w:rsidRPr="002041D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 w:eastAsia="en-GB"/>
                                    </w:rPr>
                                    <w:t>Clear picture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59BF2B2A" w14:textId="77777777" w:rsidR="002041D6" w:rsidRPr="002041D6" w:rsidRDefault="002041D6" w:rsidP="002041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 w:eastAsia="en-GB"/>
                                    </w:rPr>
                                  </w:pPr>
                                  <w:r w:rsidRPr="00CD0C55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highlight w:val="green"/>
                                      <w:lang w:val="en-US" w:eastAsia="en-GB"/>
                                    </w:rPr>
                                    <w:t>635/150 (97%)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15E7D748" w14:textId="77777777" w:rsidR="002041D6" w:rsidRPr="002041D6" w:rsidRDefault="002041D6" w:rsidP="002041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 w:eastAsia="en-GB"/>
                                    </w:rPr>
                                  </w:pPr>
                                  <w:r w:rsidRPr="002041D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 w:eastAsia="en-GB"/>
                                    </w:rPr>
                                    <w:t>658/163 (98%)</w:t>
                                  </w:r>
                                </w:p>
                              </w:tc>
                            </w:tr>
                            <w:tr w:rsidR="002041D6" w:rsidRPr="002041D6" w14:paraId="4F762E17" w14:textId="77777777" w:rsidTr="00C01F4B">
                              <w:trPr>
                                <w:jc w:val="center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36A4DD83" w14:textId="77777777" w:rsidR="002041D6" w:rsidRPr="002041D6" w:rsidRDefault="002041D6" w:rsidP="002041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 w:eastAsia="en-GB"/>
                                    </w:rPr>
                                  </w:pPr>
                                  <w:r w:rsidRPr="002041D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 w:eastAsia="en-GB"/>
                                    </w:rPr>
                                    <w:t>Unclear picture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14:paraId="6DD2CC12" w14:textId="77777777" w:rsidR="002041D6" w:rsidRPr="002041D6" w:rsidRDefault="002041D6" w:rsidP="002041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 w:eastAsia="en-GB"/>
                                    </w:rPr>
                                  </w:pPr>
                                  <w:r w:rsidRPr="002041D6">
                                    <w:rPr>
                                      <w:rFonts w:asciiTheme="minorHAnsi" w:hAnsiTheme="minorHAnsi" w:cstheme="minorHAnsi"/>
                                      <w:sz w:val="18"/>
                                      <w:szCs w:val="18"/>
                                      <w:lang w:val="en-US" w:eastAsia="en-GB"/>
                                    </w:rPr>
                                    <w:t>699/154 (98%)</w:t>
                                  </w:r>
                                </w:p>
                              </w:tc>
                              <w:tc>
                                <w:tcPr>
                                  <w:tcW w:w="1598" w:type="dxa"/>
                                </w:tcPr>
                                <w:p w14:paraId="4AEBB471" w14:textId="77777777" w:rsidR="002041D6" w:rsidRPr="002041D6" w:rsidRDefault="002041D6" w:rsidP="002041D6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lang w:val="en-US" w:eastAsia="en-GB"/>
                                    </w:rPr>
                                  </w:pPr>
                                  <w:r w:rsidRPr="00CD0C55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  <w:highlight w:val="green"/>
                                      <w:lang w:val="en-US" w:eastAsia="en-GB"/>
                                    </w:rPr>
                                    <w:t>670/147 (99%)</w:t>
                                  </w:r>
                                </w:p>
                              </w:tc>
                            </w:tr>
                          </w:tbl>
                          <w:p w14:paraId="05D98331" w14:textId="36A13F4D" w:rsidR="00AB7FCC" w:rsidRPr="00331ADF" w:rsidRDefault="00ED3ED1" w:rsidP="00ED3ED1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31AD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-These findings demonstrate that language processing invokes the visibility of objects given described environmental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FD289" id="Tekstfelt 4" o:spid="_x0000_s1031" type="#_x0000_t202" style="position:absolute;left:0;text-align:left;margin-left:30.85pt;margin-top:189.15pt;width:237.95pt;height:20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" fillcolor="white [3201]" strokeweight=".5pt">
                <v:textbox>
                  <w:txbxContent>
                    <w:p w14:paraId="02B02CFF" w14:textId="77777777" w:rsidR="00ED3ED1" w:rsidRPr="00B5221E" w:rsidRDefault="00ED3ED1" w:rsidP="00ED3ED1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1314F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Table 1</w:t>
                      </w:r>
                      <w:r w:rsidRPr="00B5221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: congruity produces faster picture verification</w:t>
                      </w:r>
                    </w:p>
                    <w:p w14:paraId="3BBAEB22" w14:textId="6D7604D5" w:rsidR="00ED3ED1" w:rsidRPr="00ED3ED1" w:rsidRDefault="00ED3ED1" w:rsidP="00ED3ED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ED3ED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-Significant interaction between pictures and sentences: “Match</w:t>
                      </w:r>
                      <w:r w:rsidR="00CD56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ing </w:t>
                      </w:r>
                      <w:r w:rsidRPr="00ED3ED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sentences and pictures elicited shorter latencies than mismatching</w:t>
                      </w:r>
                      <w:r w:rsidR="00CD568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2E6F8194" w14:textId="63064D2E" w:rsidR="00ED3ED1" w:rsidRDefault="00ED3ED1" w:rsidP="00CC0704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ED3ED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-Main effect of picture type:</w:t>
                      </w:r>
                      <w:r w:rsidR="0048125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response quicker for clear pictures when </w:t>
                      </w:r>
                      <w:r w:rsidR="000A799B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preceded by clear sente</w:t>
                      </w:r>
                      <w:r w:rsidR="00D07ED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nce and vice versa.</w:t>
                      </w:r>
                    </w:p>
                    <w:tbl>
                      <w:tblPr>
                        <w:tblStyle w:val="Tabel-Gitter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440"/>
                        <w:gridCol w:w="1598"/>
                      </w:tblGrid>
                      <w:tr w:rsidR="002041D6" w:rsidRPr="00EF2BD6" w14:paraId="652925CC" w14:textId="77777777" w:rsidTr="00C01F4B">
                        <w:trPr>
                          <w:jc w:val="center"/>
                        </w:trPr>
                        <w:tc>
                          <w:tcPr>
                            <w:tcW w:w="1413" w:type="dxa"/>
                          </w:tcPr>
                          <w:p w14:paraId="7BCB57F4" w14:textId="12CD45F5" w:rsidR="002041D6" w:rsidRPr="002041D6" w:rsidRDefault="002041D6" w:rsidP="002041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 w:rsidRPr="002041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 w:eastAsia="en-GB"/>
                              </w:rPr>
                              <w:t xml:space="preserve">Sentence verification </w:t>
                            </w:r>
                            <w:r w:rsidR="00331AD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 w:eastAsia="en-GB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42FA3536" w14:textId="77777777" w:rsidR="002041D6" w:rsidRPr="002041D6" w:rsidRDefault="002041D6" w:rsidP="002041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 w:rsidRPr="002041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 w:eastAsia="en-GB"/>
                              </w:rPr>
                              <w:t>Clear sentence (</w:t>
                            </w:r>
                            <w:r w:rsidRPr="002041D6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  <w:lang w:val="en-US" w:eastAsia="en-GB"/>
                              </w:rPr>
                              <w:t>M/SD</w:t>
                            </w:r>
                            <w:r w:rsidRPr="002041D6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US" w:eastAsia="en-GB"/>
                              </w:rPr>
                              <w:t xml:space="preserve"> (ACC)</w:t>
                            </w:r>
                            <w:r w:rsidRPr="002041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 w:eastAsia="en-GB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14:paraId="13D81EFA" w14:textId="77777777" w:rsidR="002041D6" w:rsidRPr="002041D6" w:rsidRDefault="002041D6" w:rsidP="002041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 w:rsidRPr="002041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 w:eastAsia="en-GB"/>
                              </w:rPr>
                              <w:t>Unclear sentence (</w:t>
                            </w:r>
                            <w:r w:rsidRPr="002041D6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18"/>
                                <w:szCs w:val="18"/>
                                <w:lang w:val="en-US" w:eastAsia="en-GB"/>
                              </w:rPr>
                              <w:t>M/SD (ACC)</w:t>
                            </w:r>
                            <w:r w:rsidRPr="002041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 w:eastAsia="en-GB"/>
                              </w:rPr>
                              <w:t>)</w:t>
                            </w:r>
                          </w:p>
                        </w:tc>
                      </w:tr>
                      <w:tr w:rsidR="002041D6" w:rsidRPr="002041D6" w14:paraId="7A3AA3A5" w14:textId="77777777" w:rsidTr="00C01F4B">
                        <w:trPr>
                          <w:jc w:val="center"/>
                        </w:trPr>
                        <w:tc>
                          <w:tcPr>
                            <w:tcW w:w="1413" w:type="dxa"/>
                          </w:tcPr>
                          <w:p w14:paraId="769C0029" w14:textId="77777777" w:rsidR="002041D6" w:rsidRPr="002041D6" w:rsidRDefault="002041D6" w:rsidP="002041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 w:rsidRPr="002041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 w:eastAsia="en-GB"/>
                              </w:rPr>
                              <w:t>Clear picture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59BF2B2A" w14:textId="77777777" w:rsidR="002041D6" w:rsidRPr="002041D6" w:rsidRDefault="002041D6" w:rsidP="002041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 w:rsidRPr="00CD0C55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highlight w:val="green"/>
                                <w:lang w:val="en-US" w:eastAsia="en-GB"/>
                              </w:rPr>
                              <w:t>635/150 (97%)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14:paraId="15E7D748" w14:textId="77777777" w:rsidR="002041D6" w:rsidRPr="002041D6" w:rsidRDefault="002041D6" w:rsidP="002041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 w:rsidRPr="002041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 w:eastAsia="en-GB"/>
                              </w:rPr>
                              <w:t>658/163 (98%)</w:t>
                            </w:r>
                          </w:p>
                        </w:tc>
                      </w:tr>
                      <w:tr w:rsidR="002041D6" w:rsidRPr="002041D6" w14:paraId="4F762E17" w14:textId="77777777" w:rsidTr="00C01F4B">
                        <w:trPr>
                          <w:jc w:val="center"/>
                        </w:trPr>
                        <w:tc>
                          <w:tcPr>
                            <w:tcW w:w="1413" w:type="dxa"/>
                          </w:tcPr>
                          <w:p w14:paraId="36A4DD83" w14:textId="77777777" w:rsidR="002041D6" w:rsidRPr="002041D6" w:rsidRDefault="002041D6" w:rsidP="002041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 w:rsidRPr="002041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 w:eastAsia="en-GB"/>
                              </w:rPr>
                              <w:t>Unclear picture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14:paraId="6DD2CC12" w14:textId="77777777" w:rsidR="002041D6" w:rsidRPr="002041D6" w:rsidRDefault="002041D6" w:rsidP="002041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 w:rsidRPr="002041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 w:eastAsia="en-GB"/>
                              </w:rPr>
                              <w:t>699/154 (98%)</w:t>
                            </w:r>
                          </w:p>
                        </w:tc>
                        <w:tc>
                          <w:tcPr>
                            <w:tcW w:w="1598" w:type="dxa"/>
                          </w:tcPr>
                          <w:p w14:paraId="4AEBB471" w14:textId="77777777" w:rsidR="002041D6" w:rsidRPr="002041D6" w:rsidRDefault="002041D6" w:rsidP="002041D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US" w:eastAsia="en-GB"/>
                              </w:rPr>
                            </w:pPr>
                            <w:r w:rsidRPr="00CD0C55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highlight w:val="green"/>
                                <w:lang w:val="en-US" w:eastAsia="en-GB"/>
                              </w:rPr>
                              <w:t>670/147 (99%)</w:t>
                            </w:r>
                          </w:p>
                        </w:tc>
                      </w:tr>
                    </w:tbl>
                    <w:p w14:paraId="05D98331" w14:textId="36A13F4D" w:rsidR="00AB7FCC" w:rsidRPr="00331ADF" w:rsidRDefault="00ED3ED1" w:rsidP="00ED3ED1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331AD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-These findings demonstrate that language processing invokes the visibility of objects given described environmental context</w:t>
                      </w:r>
                    </w:p>
                  </w:txbxContent>
                </v:textbox>
              </v:shape>
            </w:pict>
          </mc:Fallback>
        </mc:AlternateContent>
      </w:r>
      <w:r w:rsidR="00E0410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00902" wp14:editId="4A5F6818">
                <wp:simplePos x="0" y="0"/>
                <wp:positionH relativeFrom="column">
                  <wp:posOffset>376124</wp:posOffset>
                </wp:positionH>
                <wp:positionV relativeFrom="paragraph">
                  <wp:posOffset>1503379</wp:posOffset>
                </wp:positionV>
                <wp:extent cx="3021965" cy="844657"/>
                <wp:effectExtent l="0" t="0" r="26035" b="1270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965" cy="844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B09F8" w14:textId="77777777" w:rsidR="00E0410D" w:rsidRPr="00BB773F" w:rsidRDefault="00E0410D" w:rsidP="00E0410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BB773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Pilot study</w:t>
                            </w:r>
                          </w:p>
                          <w:p w14:paraId="5A7C98A5" w14:textId="7EB0E6AA" w:rsidR="00E0410D" w:rsidRDefault="00E0410D" w:rsidP="00E0410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E0410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Tested how occluded a picture must be to </w:t>
                            </w:r>
                            <w:proofErr w:type="gramStart"/>
                            <w:r w:rsidRPr="00E0410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have an effect on</w:t>
                            </w:r>
                            <w:proofErr w:type="gramEnd"/>
                            <w:r w:rsidRPr="00E0410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object identification, while not effecting accuracy.</w:t>
                            </w:r>
                          </w:p>
                          <w:p w14:paraId="2CE4D2A5" w14:textId="737B4114" w:rsidR="00AB7FCC" w:rsidRPr="004054D6" w:rsidRDefault="00E0410D" w:rsidP="00E0410D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773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50% occlusion</w:t>
                            </w:r>
                            <w:r w:rsidRPr="00E0410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had some effect on RT but none on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0902" id="Tekstfelt 7" o:spid="_x0000_s1032" type="#_x0000_t202" style="position:absolute;left:0;text-align:left;margin-left:29.6pt;margin-top:118.4pt;width:237.95pt;height:6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" fillcolor="white [3201]" strokeweight=".5pt">
                <v:textbox>
                  <w:txbxContent>
                    <w:p w14:paraId="37BB09F8" w14:textId="77777777" w:rsidR="00E0410D" w:rsidRPr="00BB773F" w:rsidRDefault="00E0410D" w:rsidP="00E0410D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BB773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Pilot study</w:t>
                      </w:r>
                    </w:p>
                    <w:p w14:paraId="5A7C98A5" w14:textId="7EB0E6AA" w:rsidR="00E0410D" w:rsidRDefault="00E0410D" w:rsidP="00E0410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E0410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Tested how occluded a picture must be to </w:t>
                      </w:r>
                      <w:proofErr w:type="gramStart"/>
                      <w:r w:rsidRPr="00E0410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have an effect on</w:t>
                      </w:r>
                      <w:proofErr w:type="gramEnd"/>
                      <w:r w:rsidRPr="00E0410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object identification, while not effecting accuracy.</w:t>
                      </w:r>
                    </w:p>
                    <w:p w14:paraId="2CE4D2A5" w14:textId="737B4114" w:rsidR="00AB7FCC" w:rsidRPr="004054D6" w:rsidRDefault="00E0410D" w:rsidP="00E0410D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BB773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50% occlusion</w:t>
                      </w:r>
                      <w:r w:rsidRPr="00E0410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had some effect on RT but none on accuracy</w:t>
                      </w:r>
                    </w:p>
                  </w:txbxContent>
                </v:textbox>
              </v:shape>
            </w:pict>
          </mc:Fallback>
        </mc:AlternateContent>
      </w:r>
      <w:r w:rsidR="00AB7FCC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61927" wp14:editId="62B73C30">
                <wp:simplePos x="0" y="0"/>
                <wp:positionH relativeFrom="column">
                  <wp:posOffset>3460287</wp:posOffset>
                </wp:positionH>
                <wp:positionV relativeFrom="paragraph">
                  <wp:posOffset>240267</wp:posOffset>
                </wp:positionV>
                <wp:extent cx="3021965" cy="1619573"/>
                <wp:effectExtent l="0" t="0" r="26035" b="1905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965" cy="1619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D548C" w14:textId="77777777" w:rsidR="00F70DA6" w:rsidRPr="00BB773F" w:rsidRDefault="00F70DA6" w:rsidP="00F70DA6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BB773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Motivation and hypothesis</w:t>
                            </w:r>
                          </w:p>
                          <w:p w14:paraId="56914C1C" w14:textId="3AE5E443" w:rsidR="00F70DA6" w:rsidRPr="00F70DA6" w:rsidRDefault="00F70DA6" w:rsidP="00F70DA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0DA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“Therefore, </w:t>
                            </w:r>
                            <w:proofErr w:type="spellStart"/>
                            <w:r w:rsidRPr="00F70DA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comprehenders</w:t>
                            </w:r>
                            <w:proofErr w:type="spellEnd"/>
                            <w:r w:rsidRPr="00F70DA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should be faster to recognize a picture of the described object that matches the level of visual resolution (i.e., high vs. low) than one that does not match.</w:t>
                            </w:r>
                            <w:r w:rsidR="00F47D3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-&gt; </w:t>
                            </w:r>
                            <w:r w:rsidR="00F47D33" w:rsidRPr="00F47D3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does semanticity transfer to mental images?</w:t>
                            </w:r>
                          </w:p>
                          <w:p w14:paraId="3D374915" w14:textId="1F21B26E" w:rsidR="00AB7FCC" w:rsidRPr="004054D6" w:rsidRDefault="00F70DA6" w:rsidP="00F70DA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70DA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This study was designed to test if the level of visual resolution represented during language processing influences picture </w:t>
                            </w:r>
                            <w:proofErr w:type="gramStart"/>
                            <w:r w:rsidRPr="00F70DA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>verification.“</w:t>
                            </w:r>
                            <w:proofErr w:type="gramEnd"/>
                            <w:r w:rsidRPr="00F70DA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(p. 231)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1927" id="Tekstfelt 9" o:spid="_x0000_s1033" type="#_x0000_t202" style="position:absolute;left:0;text-align:left;margin-left:272.45pt;margin-top:18.9pt;width:237.95pt;height:127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" fillcolor="white [3201]" strokeweight=".5pt">
                <v:textbox>
                  <w:txbxContent>
                    <w:p w14:paraId="2AAD548C" w14:textId="77777777" w:rsidR="00F70DA6" w:rsidRPr="00BB773F" w:rsidRDefault="00F70DA6" w:rsidP="00F70DA6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BB773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US"/>
                        </w:rPr>
                        <w:t>Motivation and hypothesis</w:t>
                      </w:r>
                    </w:p>
                    <w:p w14:paraId="56914C1C" w14:textId="3AE5E443" w:rsidR="00F70DA6" w:rsidRPr="00F70DA6" w:rsidRDefault="00F70DA6" w:rsidP="00F70DA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F70DA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“Therefore, </w:t>
                      </w:r>
                      <w:proofErr w:type="spellStart"/>
                      <w:r w:rsidRPr="00F70DA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comprehenders</w:t>
                      </w:r>
                      <w:proofErr w:type="spellEnd"/>
                      <w:r w:rsidRPr="00F70DA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should be faster to recognize a picture of the described object that matches the level of visual resolution (i.e., high vs. low) than one that does not match.</w:t>
                      </w:r>
                      <w:r w:rsidR="00F47D3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-&gt; </w:t>
                      </w:r>
                      <w:r w:rsidR="00F47D33" w:rsidRPr="00F47D3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does semanticity transfer to mental images?</w:t>
                      </w:r>
                      <w:bookmarkStart w:id="1" w:name="_GoBack"/>
                      <w:bookmarkEnd w:id="1"/>
                    </w:p>
                    <w:p w14:paraId="3D374915" w14:textId="1F21B26E" w:rsidR="00AB7FCC" w:rsidRPr="004054D6" w:rsidRDefault="00F70DA6" w:rsidP="00F70DA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F70DA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This study was designed to test if the level of visual resolution represented during language processing influences picture </w:t>
                      </w:r>
                      <w:proofErr w:type="gramStart"/>
                      <w:r w:rsidRPr="00F70DA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>verification.“</w:t>
                      </w:r>
                      <w:proofErr w:type="gramEnd"/>
                      <w:r w:rsidRPr="00F70DA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(p. 231)</w:t>
                      </w:r>
                    </w:p>
                  </w:txbxContent>
                </v:textbox>
              </v:shape>
            </w:pict>
          </mc:Fallback>
        </mc:AlternateContent>
      </w:r>
      <w:r w:rsidR="00E21A1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37D46" wp14:editId="431BEB9B">
                <wp:simplePos x="0" y="0"/>
                <wp:positionH relativeFrom="column">
                  <wp:posOffset>368375</wp:posOffset>
                </wp:positionH>
                <wp:positionV relativeFrom="paragraph">
                  <wp:posOffset>240267</wp:posOffset>
                </wp:positionV>
                <wp:extent cx="3022170" cy="1216617"/>
                <wp:effectExtent l="0" t="0" r="26035" b="22225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170" cy="1216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708D9" w14:textId="42CE1F68" w:rsidR="00E21A1D" w:rsidRDefault="00406B7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7F0B0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Language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FD7BA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FD7BA5" w:rsidRPr="00FD7BA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 shared symbolic system for communication</w:t>
                            </w:r>
                          </w:p>
                          <w:p w14:paraId="4A636DB9" w14:textId="77777777" w:rsidR="004054D6" w:rsidRPr="004054D6" w:rsidRDefault="004054D6" w:rsidP="004054D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54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The article investigates language </w:t>
                            </w:r>
                            <w:r w:rsidRPr="00BB773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processing influence on object verification</w:t>
                            </w:r>
                          </w:p>
                          <w:p w14:paraId="7897C247" w14:textId="63752719" w:rsidR="004054D6" w:rsidRPr="004054D6" w:rsidRDefault="004054D6" w:rsidP="004054D6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054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Do language based mental simulations include </w:t>
                            </w:r>
                            <w:r w:rsidRPr="00E44E1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perceptual traces</w:t>
                            </w:r>
                            <w:r w:rsidRPr="004054D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US"/>
                              </w:rPr>
                              <w:t xml:space="preserve"> hinted at from environmental factors or are they limited to decontextualized object features?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37D46" id="Tekstfelt 1" o:spid="_x0000_s1034" type="#_x0000_t202" style="position:absolute;left:0;text-align:left;margin-left:29pt;margin-top:18.9pt;width:237.95pt;height:9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" fillcolor="white [3201]" strokeweight=".5pt">
                <v:textbox>
                  <w:txbxContent>
                    <w:p w14:paraId="29A708D9" w14:textId="42CE1F68" w:rsidR="00E21A1D" w:rsidRDefault="00406B7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7F0B0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Language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FD7BA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FD7BA5" w:rsidRPr="00FD7BA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 shared symbolic system for communication</w:t>
                      </w:r>
                    </w:p>
                    <w:p w14:paraId="4A636DB9" w14:textId="77777777" w:rsidR="004054D6" w:rsidRPr="004054D6" w:rsidRDefault="004054D6" w:rsidP="004054D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4054D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The article investigates language </w:t>
                      </w:r>
                      <w:r w:rsidRPr="00BB773F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processing influence on object verification</w:t>
                      </w:r>
                    </w:p>
                    <w:p w14:paraId="7897C247" w14:textId="63752719" w:rsidR="004054D6" w:rsidRPr="004054D6" w:rsidRDefault="004054D6" w:rsidP="004054D6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</w:pPr>
                      <w:r w:rsidRPr="004054D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Do language based mental simulations include </w:t>
                      </w:r>
                      <w:r w:rsidRPr="00E44E1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US"/>
                        </w:rPr>
                        <w:t>perceptual traces</w:t>
                      </w:r>
                      <w:r w:rsidRPr="004054D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US"/>
                        </w:rPr>
                        <w:t xml:space="preserve"> hinted at from environmental factors or are they limited to decontextualized object features?</w:t>
                      </w:r>
                    </w:p>
                  </w:txbxContent>
                </v:textbox>
              </v:shape>
            </w:pict>
          </mc:Fallback>
        </mc:AlternateContent>
      </w:r>
      <w:r w:rsidR="00B750E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1B8E359C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5600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7149E" w14:textId="1DEE6546" w:rsidR="00975189" w:rsidRPr="004B595D" w:rsidRDefault="003E4E6B" w:rsidP="00975189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4E6B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Yaxley, R. H., &amp; </w:t>
                            </w:r>
                            <w:proofErr w:type="spellStart"/>
                            <w:r w:rsidRPr="003E4E6B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Zwaan</w:t>
                            </w:r>
                            <w:proofErr w:type="spellEnd"/>
                            <w:r w:rsidRPr="003E4E6B">
                              <w:rPr>
                                <w:rFonts w:asciiTheme="minorHAnsi" w:hAnsiTheme="minorHAnsi" w:cstheme="minorHAnsi"/>
                                <w:color w:val="00000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, R. A. (2007). </w:t>
                            </w:r>
                            <w:proofErr w:type="spellStart"/>
                            <w:r w:rsidRPr="003E4E6B"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Simulating</w:t>
                            </w:r>
                            <w:proofErr w:type="spellEnd"/>
                            <w:r w:rsidRPr="003E4E6B"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E4E6B"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visibility</w:t>
                            </w:r>
                            <w:proofErr w:type="spellEnd"/>
                            <w:r w:rsidRPr="003E4E6B"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during </w:t>
                            </w:r>
                            <w:proofErr w:type="spellStart"/>
                            <w:r w:rsidRPr="003E4E6B"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language</w:t>
                            </w:r>
                            <w:proofErr w:type="spellEnd"/>
                            <w:r w:rsidRPr="003E4E6B"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3E4E6B">
                              <w:rPr>
                                <w:rFonts w:asciiTheme="minorHAnsi" w:hAnsiTheme="minorHAnsi" w:cstheme="minorHAnsi"/>
                                <w:color w:val="00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comprehension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35" style="position:absolute;left:0;text-align:left;margin-left:26.85pt;margin-top:-2pt;width:485.2pt;height:565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" filled="f" strokecolor="#290100 [328]" strokeweight="2pt">
                <v:textbox>
                  <w:txbxContent>
                    <w:p w14:paraId="5287149E" w14:textId="1DEE6546" w:rsidR="00975189" w:rsidRPr="004B595D" w:rsidRDefault="003E4E6B" w:rsidP="00975189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E4E6B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Yaxley, R. H., &amp; </w:t>
                      </w:r>
                      <w:proofErr w:type="spellStart"/>
                      <w:r w:rsidRPr="003E4E6B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Zwaan</w:t>
                      </w:r>
                      <w:proofErr w:type="spellEnd"/>
                      <w:r w:rsidRPr="003E4E6B">
                        <w:rPr>
                          <w:rFonts w:asciiTheme="minorHAnsi" w:hAnsiTheme="minorHAnsi" w:cstheme="minorHAnsi"/>
                          <w:color w:val="00000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, R. A. (2007). </w:t>
                      </w:r>
                      <w:proofErr w:type="spellStart"/>
                      <w:r w:rsidRPr="003E4E6B"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Simulating</w:t>
                      </w:r>
                      <w:proofErr w:type="spellEnd"/>
                      <w:r w:rsidRPr="003E4E6B"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3E4E6B"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visibility</w:t>
                      </w:r>
                      <w:proofErr w:type="spellEnd"/>
                      <w:r w:rsidRPr="003E4E6B"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during </w:t>
                      </w:r>
                      <w:proofErr w:type="spellStart"/>
                      <w:r w:rsidRPr="003E4E6B"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language</w:t>
                      </w:r>
                      <w:proofErr w:type="spellEnd"/>
                      <w:r w:rsidRPr="003E4E6B"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3E4E6B">
                        <w:rPr>
                          <w:rFonts w:asciiTheme="minorHAnsi" w:hAnsiTheme="minorHAnsi" w:cstheme="minorHAnsi"/>
                          <w:color w:val="00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comprehension</w:t>
                      </w:r>
                      <w:proofErr w:type="spellEnd"/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>
        <w:rPr>
          <w:rFonts w:ascii="Calibri" w:hAnsi="Calibri" w:cs="Calibri"/>
        </w:rPr>
        <w:t xml:space="preserve"> </w:t>
      </w:r>
    </w:p>
    <w:sectPr w:rsidR="007B5EE0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6C2CD" w14:textId="77777777" w:rsidR="009870D8" w:rsidRDefault="009870D8" w:rsidP="004E2AD8">
      <w:r>
        <w:separator/>
      </w:r>
    </w:p>
  </w:endnote>
  <w:endnote w:type="continuationSeparator" w:id="0">
    <w:p w14:paraId="07EF246B" w14:textId="77777777" w:rsidR="009870D8" w:rsidRDefault="009870D8" w:rsidP="004E2AD8">
      <w:r>
        <w:continuationSeparator/>
      </w:r>
    </w:p>
  </w:endnote>
  <w:endnote w:type="continuationNotice" w:id="1">
    <w:p w14:paraId="5C343EBA" w14:textId="77777777" w:rsidR="009870D8" w:rsidRDefault="009870D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86415" w14:textId="77777777" w:rsidR="009870D8" w:rsidRDefault="009870D8" w:rsidP="004E2AD8">
      <w:r>
        <w:separator/>
      </w:r>
    </w:p>
  </w:footnote>
  <w:footnote w:type="continuationSeparator" w:id="0">
    <w:p w14:paraId="6A7E4216" w14:textId="77777777" w:rsidR="009870D8" w:rsidRDefault="009870D8" w:rsidP="004E2AD8">
      <w:r>
        <w:continuationSeparator/>
      </w:r>
    </w:p>
  </w:footnote>
  <w:footnote w:type="continuationNotice" w:id="1">
    <w:p w14:paraId="692A2B9D" w14:textId="77777777" w:rsidR="009870D8" w:rsidRDefault="009870D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Sidehoved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8F732CE"/>
    <w:multiLevelType w:val="hybridMultilevel"/>
    <w:tmpl w:val="25581FBE"/>
    <w:lvl w:ilvl="0" w:tplc="0E6CA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06217"/>
    <w:rsid w:val="0001234F"/>
    <w:rsid w:val="000150BC"/>
    <w:rsid w:val="000236AC"/>
    <w:rsid w:val="00043358"/>
    <w:rsid w:val="00055B53"/>
    <w:rsid w:val="000729B5"/>
    <w:rsid w:val="0009139A"/>
    <w:rsid w:val="000A799B"/>
    <w:rsid w:val="000C2A59"/>
    <w:rsid w:val="000D68B7"/>
    <w:rsid w:val="000D7E02"/>
    <w:rsid w:val="000E2B5A"/>
    <w:rsid w:val="000F7D55"/>
    <w:rsid w:val="001179A2"/>
    <w:rsid w:val="001314F0"/>
    <w:rsid w:val="001518F3"/>
    <w:rsid w:val="0017746E"/>
    <w:rsid w:val="001A1FCD"/>
    <w:rsid w:val="001B0252"/>
    <w:rsid w:val="001F220C"/>
    <w:rsid w:val="002041D6"/>
    <w:rsid w:val="002051EA"/>
    <w:rsid w:val="00210998"/>
    <w:rsid w:val="002177BB"/>
    <w:rsid w:val="00221AE6"/>
    <w:rsid w:val="00222BEF"/>
    <w:rsid w:val="00224473"/>
    <w:rsid w:val="0023030B"/>
    <w:rsid w:val="00230631"/>
    <w:rsid w:val="002472C1"/>
    <w:rsid w:val="0025356C"/>
    <w:rsid w:val="002571DD"/>
    <w:rsid w:val="00262805"/>
    <w:rsid w:val="002A6801"/>
    <w:rsid w:val="002A6802"/>
    <w:rsid w:val="002C1F0E"/>
    <w:rsid w:val="002C3822"/>
    <w:rsid w:val="002D6940"/>
    <w:rsid w:val="002F4F66"/>
    <w:rsid w:val="003000A7"/>
    <w:rsid w:val="003001F0"/>
    <w:rsid w:val="0030200E"/>
    <w:rsid w:val="00307814"/>
    <w:rsid w:val="00325035"/>
    <w:rsid w:val="003275ED"/>
    <w:rsid w:val="00331ADF"/>
    <w:rsid w:val="00340DE2"/>
    <w:rsid w:val="00373FC1"/>
    <w:rsid w:val="0037544D"/>
    <w:rsid w:val="003A0F1D"/>
    <w:rsid w:val="003B1B79"/>
    <w:rsid w:val="003B7886"/>
    <w:rsid w:val="003C718A"/>
    <w:rsid w:val="003E162E"/>
    <w:rsid w:val="003E4693"/>
    <w:rsid w:val="003E4E6B"/>
    <w:rsid w:val="003F5486"/>
    <w:rsid w:val="004036D6"/>
    <w:rsid w:val="004054D6"/>
    <w:rsid w:val="00406B79"/>
    <w:rsid w:val="00411A10"/>
    <w:rsid w:val="004269A1"/>
    <w:rsid w:val="0043759E"/>
    <w:rsid w:val="0044187F"/>
    <w:rsid w:val="00450B09"/>
    <w:rsid w:val="004545E9"/>
    <w:rsid w:val="00464764"/>
    <w:rsid w:val="0046769B"/>
    <w:rsid w:val="004703DC"/>
    <w:rsid w:val="0048125F"/>
    <w:rsid w:val="004B595D"/>
    <w:rsid w:val="004C5587"/>
    <w:rsid w:val="004D7E68"/>
    <w:rsid w:val="004E02B3"/>
    <w:rsid w:val="004E2AD8"/>
    <w:rsid w:val="004F72D9"/>
    <w:rsid w:val="005003BE"/>
    <w:rsid w:val="0051263F"/>
    <w:rsid w:val="005225AB"/>
    <w:rsid w:val="00526FB7"/>
    <w:rsid w:val="005616BC"/>
    <w:rsid w:val="00582F5C"/>
    <w:rsid w:val="00591B7C"/>
    <w:rsid w:val="00592908"/>
    <w:rsid w:val="005A6976"/>
    <w:rsid w:val="005B6273"/>
    <w:rsid w:val="005C5EFB"/>
    <w:rsid w:val="006021E1"/>
    <w:rsid w:val="00611BF5"/>
    <w:rsid w:val="0061767A"/>
    <w:rsid w:val="00641ABE"/>
    <w:rsid w:val="00651B67"/>
    <w:rsid w:val="006574A9"/>
    <w:rsid w:val="00665C1F"/>
    <w:rsid w:val="006A1F9D"/>
    <w:rsid w:val="006A654C"/>
    <w:rsid w:val="006B469E"/>
    <w:rsid w:val="006F6CEA"/>
    <w:rsid w:val="00744EBF"/>
    <w:rsid w:val="00764213"/>
    <w:rsid w:val="00776A2C"/>
    <w:rsid w:val="007A1B15"/>
    <w:rsid w:val="007B5EE0"/>
    <w:rsid w:val="007C2116"/>
    <w:rsid w:val="007E176A"/>
    <w:rsid w:val="007F0B00"/>
    <w:rsid w:val="007F6546"/>
    <w:rsid w:val="00804411"/>
    <w:rsid w:val="008048E6"/>
    <w:rsid w:val="008054EC"/>
    <w:rsid w:val="00805659"/>
    <w:rsid w:val="008131EB"/>
    <w:rsid w:val="0083609B"/>
    <w:rsid w:val="00836F18"/>
    <w:rsid w:val="00843A40"/>
    <w:rsid w:val="00875699"/>
    <w:rsid w:val="0088216C"/>
    <w:rsid w:val="00886AF5"/>
    <w:rsid w:val="008B3716"/>
    <w:rsid w:val="008D2A5E"/>
    <w:rsid w:val="008E1247"/>
    <w:rsid w:val="008E13B4"/>
    <w:rsid w:val="008F10B7"/>
    <w:rsid w:val="009131A6"/>
    <w:rsid w:val="009242D1"/>
    <w:rsid w:val="0092648F"/>
    <w:rsid w:val="00936236"/>
    <w:rsid w:val="00947D73"/>
    <w:rsid w:val="0096073D"/>
    <w:rsid w:val="0097346B"/>
    <w:rsid w:val="00975189"/>
    <w:rsid w:val="009815BF"/>
    <w:rsid w:val="009870D8"/>
    <w:rsid w:val="009C1812"/>
    <w:rsid w:val="009E5074"/>
    <w:rsid w:val="00A2722A"/>
    <w:rsid w:val="00A36A60"/>
    <w:rsid w:val="00A36B56"/>
    <w:rsid w:val="00A46000"/>
    <w:rsid w:val="00A514C4"/>
    <w:rsid w:val="00A74833"/>
    <w:rsid w:val="00A902C9"/>
    <w:rsid w:val="00AA0119"/>
    <w:rsid w:val="00AA20DA"/>
    <w:rsid w:val="00AA2B2B"/>
    <w:rsid w:val="00AA7D35"/>
    <w:rsid w:val="00AB7FCC"/>
    <w:rsid w:val="00AE2046"/>
    <w:rsid w:val="00AE4DB3"/>
    <w:rsid w:val="00B17D8F"/>
    <w:rsid w:val="00B26196"/>
    <w:rsid w:val="00B35387"/>
    <w:rsid w:val="00B5221E"/>
    <w:rsid w:val="00B5257B"/>
    <w:rsid w:val="00B557DF"/>
    <w:rsid w:val="00B61B51"/>
    <w:rsid w:val="00B665C9"/>
    <w:rsid w:val="00B73EE0"/>
    <w:rsid w:val="00B750E0"/>
    <w:rsid w:val="00B823F8"/>
    <w:rsid w:val="00BB3EB9"/>
    <w:rsid w:val="00BB5786"/>
    <w:rsid w:val="00BB773F"/>
    <w:rsid w:val="00BC41C3"/>
    <w:rsid w:val="00BD0F9F"/>
    <w:rsid w:val="00BE3093"/>
    <w:rsid w:val="00BF711F"/>
    <w:rsid w:val="00BF7654"/>
    <w:rsid w:val="00C01F4B"/>
    <w:rsid w:val="00C07BB6"/>
    <w:rsid w:val="00C07CA5"/>
    <w:rsid w:val="00C108BC"/>
    <w:rsid w:val="00C1113E"/>
    <w:rsid w:val="00C22EE7"/>
    <w:rsid w:val="00C35DC5"/>
    <w:rsid w:val="00C82346"/>
    <w:rsid w:val="00C91C6A"/>
    <w:rsid w:val="00CC0704"/>
    <w:rsid w:val="00CD0C55"/>
    <w:rsid w:val="00CD5682"/>
    <w:rsid w:val="00CD6CCC"/>
    <w:rsid w:val="00CD7C3B"/>
    <w:rsid w:val="00D07ED0"/>
    <w:rsid w:val="00D33FE5"/>
    <w:rsid w:val="00D355B5"/>
    <w:rsid w:val="00D35FD9"/>
    <w:rsid w:val="00D439CA"/>
    <w:rsid w:val="00D43CE0"/>
    <w:rsid w:val="00D476DD"/>
    <w:rsid w:val="00D538CF"/>
    <w:rsid w:val="00D844D6"/>
    <w:rsid w:val="00D94D31"/>
    <w:rsid w:val="00DB1247"/>
    <w:rsid w:val="00DF0596"/>
    <w:rsid w:val="00E02769"/>
    <w:rsid w:val="00E0410D"/>
    <w:rsid w:val="00E21A1D"/>
    <w:rsid w:val="00E44E1B"/>
    <w:rsid w:val="00E474F4"/>
    <w:rsid w:val="00E50C0B"/>
    <w:rsid w:val="00E510E4"/>
    <w:rsid w:val="00E533F2"/>
    <w:rsid w:val="00E81099"/>
    <w:rsid w:val="00E92D5E"/>
    <w:rsid w:val="00E93EA2"/>
    <w:rsid w:val="00E966D0"/>
    <w:rsid w:val="00EC20FC"/>
    <w:rsid w:val="00EC45F9"/>
    <w:rsid w:val="00ED3ED1"/>
    <w:rsid w:val="00ED4EA1"/>
    <w:rsid w:val="00EF049F"/>
    <w:rsid w:val="00EF2BD6"/>
    <w:rsid w:val="00F17833"/>
    <w:rsid w:val="00F26CF9"/>
    <w:rsid w:val="00F323DA"/>
    <w:rsid w:val="00F3422E"/>
    <w:rsid w:val="00F36B08"/>
    <w:rsid w:val="00F47D33"/>
    <w:rsid w:val="00F70DA6"/>
    <w:rsid w:val="00F74593"/>
    <w:rsid w:val="00F74AE2"/>
    <w:rsid w:val="00F81801"/>
    <w:rsid w:val="00F945AB"/>
    <w:rsid w:val="00FA3E6F"/>
    <w:rsid w:val="00FD7BA5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39"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0AEEC8-082D-4A33-BCBC-09521252E102}"/>
</file>

<file path=customXml/itemProps2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0B2709-73B1-4BBB-BA1C-7757137E7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Lodret rumskilt A</vt:lpstr>
    </vt:vector>
  </TitlesOfParts>
  <Company>KU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Frederik Bredgaard</cp:lastModifiedBy>
  <cp:revision>88</cp:revision>
  <cp:lastPrinted>2018-11-21T23:45:00Z</cp:lastPrinted>
  <dcterms:created xsi:type="dcterms:W3CDTF">2019-11-21T17:10:00Z</dcterms:created>
  <dcterms:modified xsi:type="dcterms:W3CDTF">2020-01-10T14:13:00Z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