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DDD29" w14:textId="5EE6B3DC" w:rsidR="007B5EE0" w:rsidRDefault="00D45C3F" w:rsidP="003E4693">
      <w:pPr>
        <w:ind w:left="567" w:right="566"/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E6732D" wp14:editId="095CAF6D">
                <wp:simplePos x="0" y="0"/>
                <wp:positionH relativeFrom="column">
                  <wp:posOffset>3452538</wp:posOffset>
                </wp:positionH>
                <wp:positionV relativeFrom="paragraph">
                  <wp:posOffset>6548077</wp:posOffset>
                </wp:positionV>
                <wp:extent cx="3021718" cy="604143"/>
                <wp:effectExtent l="0" t="0" r="26670" b="24765"/>
                <wp:wrapNone/>
                <wp:docPr id="10" name="Tekstfel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718" cy="604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5A1D5C" w14:textId="6FFEED29" w:rsidR="00BF0F95" w:rsidRPr="00982F8A" w:rsidRDefault="00982F8A" w:rsidP="004250B0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A0714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Perspective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D45C3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D45C3F" w:rsidRPr="00A0714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Reciprocity</w:t>
                            </w:r>
                            <w:r w:rsidR="00D45C3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(return favour or harm), </w:t>
                            </w:r>
                            <w:r w:rsidR="001D1B9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expected </w:t>
                            </w:r>
                            <w:r w:rsidR="008819F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value (Fermat) vs </w:t>
                            </w:r>
                            <w:r w:rsidR="001D1B94" w:rsidRPr="00A0714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utility</w:t>
                            </w:r>
                            <w:r w:rsidR="001D1B9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8819F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(</w:t>
                            </w:r>
                            <w:r w:rsidR="004250B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Bernoulli) </w:t>
                            </w:r>
                            <w:r w:rsidR="001D1B9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vs </w:t>
                            </w:r>
                            <w:r w:rsidR="001D1B94" w:rsidRPr="00A0714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prospect</w:t>
                            </w:r>
                            <w:r w:rsidR="004250B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(Tversky, Kahneman)</w:t>
                            </w:r>
                            <w:r w:rsidR="00AB461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 w:rsidR="00AB461F" w:rsidRPr="00A0714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heuristics</w:t>
                            </w:r>
                            <w:r w:rsidR="00AB461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(Gigerenzer</w:t>
                            </w:r>
                            <w:r w:rsidR="0075306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662E68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unpredictable world)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6732D" id="_x0000_t202" coordsize="21600,21600" o:spt="202" path="m,l,21600r21600,l21600,xe">
                <v:stroke joinstyle="miter"/>
                <v:path gradientshapeok="t" o:connecttype="rect"/>
              </v:shapetype>
              <v:shape id="Tekstfelt 10" o:spid="_x0000_s1026" type="#_x0000_t202" style="position:absolute;left:0;text-align:left;margin-left:271.85pt;margin-top:515.6pt;width:237.95pt;height:4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" fillcolor="white [3201]" strokeweight=".5pt">
                <v:textbox>
                  <w:txbxContent>
                    <w:p w14:paraId="0C5A1D5C" w14:textId="6FFEED29" w:rsidR="00BF0F95" w:rsidRPr="00982F8A" w:rsidRDefault="00982F8A" w:rsidP="004250B0">
                      <w:pPr>
                        <w:spacing w:line="276" w:lineRule="auto"/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A0714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Perspective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D45C3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D45C3F" w:rsidRPr="00A0714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Reciprocity</w:t>
                      </w:r>
                      <w:r w:rsidR="00D45C3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(return favour or harm), </w:t>
                      </w:r>
                      <w:r w:rsidR="001D1B9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expected </w:t>
                      </w:r>
                      <w:r w:rsidR="008819F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value (Fermat) vs </w:t>
                      </w:r>
                      <w:r w:rsidR="001D1B94" w:rsidRPr="00A0714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utility</w:t>
                      </w:r>
                      <w:r w:rsidR="001D1B9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8819F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(</w:t>
                      </w:r>
                      <w:r w:rsidR="004250B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Bernoulli) </w:t>
                      </w:r>
                      <w:r w:rsidR="001D1B9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vs </w:t>
                      </w:r>
                      <w:r w:rsidR="001D1B94" w:rsidRPr="00A0714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prospect</w:t>
                      </w:r>
                      <w:r w:rsidR="004250B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(Tversky, Kahneman)</w:t>
                      </w:r>
                      <w:r w:rsidR="00AB461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 w:rsidR="00AB461F" w:rsidRPr="00A0714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heuristics</w:t>
                      </w:r>
                      <w:r w:rsidR="00AB461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(Gigerenzer</w:t>
                      </w:r>
                      <w:r w:rsidR="0075306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662E68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unpredictable world)</w:t>
                      </w:r>
                    </w:p>
                  </w:txbxContent>
                </v:textbox>
              </v:shape>
            </w:pict>
          </mc:Fallback>
        </mc:AlternateContent>
      </w:r>
      <w:r w:rsidR="006A6C5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D95424" wp14:editId="450D373B">
                <wp:simplePos x="0" y="0"/>
                <wp:positionH relativeFrom="margin">
                  <wp:posOffset>360551</wp:posOffset>
                </wp:positionH>
                <wp:positionV relativeFrom="paragraph">
                  <wp:posOffset>6105181</wp:posOffset>
                </wp:positionV>
                <wp:extent cx="3068320" cy="1045845"/>
                <wp:effectExtent l="0" t="0" r="17780" b="20955"/>
                <wp:wrapNone/>
                <wp:docPr id="12" name="Tekstfel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320" cy="1045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4CC0B0" w14:textId="562B3A82" w:rsidR="008174BA" w:rsidRDefault="00855FBC" w:rsidP="008174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Criticism: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Caution </w:t>
                            </w:r>
                            <w:r w:rsidRPr="00C1227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comparing blood flow across regions</w:t>
                            </w:r>
                          </w:p>
                          <w:p w14:paraId="53706D5C" w14:textId="699F0471" w:rsidR="009C35A6" w:rsidRDefault="009C35A6" w:rsidP="008174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A1255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Ideas of fairness differ: are some treated more unfair?</w:t>
                            </w:r>
                          </w:p>
                          <w:p w14:paraId="147A6368" w14:textId="2318E5B9" w:rsidR="002218CE" w:rsidRDefault="002218CE" w:rsidP="008174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8728E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Both areas involved in many functions, nothing this simple</w:t>
                            </w:r>
                          </w:p>
                          <w:p w14:paraId="0D31A9D3" w14:textId="35DEE6B2" w:rsidR="008728EF" w:rsidRPr="00855FBC" w:rsidRDefault="008728EF" w:rsidP="008174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11600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Lab based decisions: low relevance, all options available</w:t>
                            </w:r>
                            <w:r w:rsidR="00A063C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at once, known outcomes, </w:t>
                            </w:r>
                            <w:r w:rsidR="007D7303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no/little time pressure</w:t>
                            </w:r>
                            <w:r w:rsidR="008863B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, few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95424" id="Tekstfelt 12" o:spid="_x0000_s1027" type="#_x0000_t202" style="position:absolute;left:0;text-align:left;margin-left:28.4pt;margin-top:480.7pt;width:241.6pt;height:82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" fillcolor="white [3201]" strokeweight=".5pt">
                <v:textbox>
                  <w:txbxContent>
                    <w:p w14:paraId="2D4CC0B0" w14:textId="562B3A82" w:rsidR="008174BA" w:rsidRDefault="00855FBC" w:rsidP="008174B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Criticism: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Caution </w:t>
                      </w:r>
                      <w:r w:rsidRPr="00C1227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comparing blood flow across regions</w:t>
                      </w:r>
                    </w:p>
                    <w:p w14:paraId="53706D5C" w14:textId="699F0471" w:rsidR="009C35A6" w:rsidRDefault="009C35A6" w:rsidP="008174B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A1255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Ideas of fairness differ: are some treated more unfair?</w:t>
                      </w:r>
                    </w:p>
                    <w:p w14:paraId="147A6368" w14:textId="2318E5B9" w:rsidR="002218CE" w:rsidRDefault="002218CE" w:rsidP="008174B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8728E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Both areas involved in many functions, nothing this simple</w:t>
                      </w:r>
                    </w:p>
                    <w:p w14:paraId="0D31A9D3" w14:textId="35DEE6B2" w:rsidR="008728EF" w:rsidRPr="00855FBC" w:rsidRDefault="008728EF" w:rsidP="008174B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11600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Lab based decisions: low relevance, all options available</w:t>
                      </w:r>
                      <w:r w:rsidR="00A063C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at once, known outcomes, </w:t>
                      </w:r>
                      <w:r w:rsidR="007D7303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no/little time pressure</w:t>
                      </w:r>
                      <w:r w:rsidR="008863B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, few options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6312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F9D75" wp14:editId="1A09C094">
                <wp:simplePos x="0" y="0"/>
                <wp:positionH relativeFrom="column">
                  <wp:posOffset>360626</wp:posOffset>
                </wp:positionH>
                <wp:positionV relativeFrom="paragraph">
                  <wp:posOffset>4114844</wp:posOffset>
                </wp:positionV>
                <wp:extent cx="3068320" cy="1991532"/>
                <wp:effectExtent l="0" t="0" r="17780" b="27940"/>
                <wp:wrapNone/>
                <wp:docPr id="3" name="Tekstfel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320" cy="19915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433DC" w14:textId="39693C65" w:rsidR="00573D6A" w:rsidRPr="00573D6A" w:rsidRDefault="00573D6A" w:rsidP="00573D6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573D6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Figure 3</w:t>
                            </w:r>
                            <w:r w:rsidRPr="00573D6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Acceptance rates </w:t>
                            </w:r>
                            <w:r w:rsidR="006A6C5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vs.</w:t>
                            </w:r>
                            <w:r w:rsidRPr="00573D6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right anterior insula activation</w:t>
                            </w:r>
                          </w:p>
                          <w:p w14:paraId="0BB74BFB" w14:textId="263EB620" w:rsidR="005B7641" w:rsidRDefault="00573D6A" w:rsidP="00573D6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33D4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3A:</w:t>
                            </w:r>
                            <w:r w:rsidRPr="00573D6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5B764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Acceptance rates and insula activity are correlated</w:t>
                            </w:r>
                          </w:p>
                          <w:p w14:paraId="0E166594" w14:textId="57328341" w:rsidR="00573D6A" w:rsidRPr="00573D6A" w:rsidRDefault="005B7641" w:rsidP="00573D6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-P</w:t>
                            </w:r>
                            <w:r w:rsidR="00573D6A" w:rsidRPr="00573D6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articipants with </w:t>
                            </w:r>
                            <w:r w:rsidR="002F2621" w:rsidRPr="002777C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higher</w:t>
                            </w:r>
                            <w:r w:rsidR="00573D6A" w:rsidRPr="002777C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insula activity to unfair</w:t>
                            </w:r>
                            <w:r w:rsidR="00573D6A" w:rsidRPr="00573D6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offers </w:t>
                            </w:r>
                            <w:r w:rsidR="004C6464" w:rsidRPr="002777C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accept fewer</w:t>
                            </w:r>
                            <w:r w:rsidR="002F262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offers</w:t>
                            </w:r>
                            <w:r w:rsidR="00573D6A" w:rsidRPr="00573D6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6E5B8628" w14:textId="3CC296E3" w:rsidR="00D824C0" w:rsidRDefault="00573D6A" w:rsidP="00573D6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3053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3B:</w:t>
                            </w:r>
                            <w:r w:rsidRPr="00573D6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C278F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Rejected offers</w:t>
                            </w:r>
                            <w:r w:rsidRPr="00573D6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have higher insula signal change than accepted offers.</w:t>
                            </w:r>
                          </w:p>
                          <w:p w14:paraId="65A4A3E2" w14:textId="33F4B081" w:rsidR="004F089C" w:rsidRPr="004F089C" w:rsidRDefault="004F089C" w:rsidP="004F089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4F089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dlPFC</w:t>
                            </w:r>
                            <w:r w:rsidRPr="004F089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="008905C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L</w:t>
                            </w:r>
                            <w:r w:rsidRPr="004F089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inked t</w:t>
                            </w:r>
                            <w:r w:rsidR="00D977C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o</w:t>
                            </w:r>
                            <w:r w:rsidRPr="00D977C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goal maintenance</w:t>
                            </w:r>
                            <w:r w:rsidRPr="004F089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</w:t>
                            </w:r>
                            <w:r w:rsidRPr="008905C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executive control.</w:t>
                            </w:r>
                          </w:p>
                          <w:p w14:paraId="782FFD2D" w14:textId="0134E80B" w:rsidR="004F089C" w:rsidRPr="004F089C" w:rsidRDefault="004F089C" w:rsidP="004F089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D977C9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I</w:t>
                            </w:r>
                            <w:r w:rsidRPr="004F089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ncreased activation</w:t>
                            </w:r>
                            <w:r w:rsidR="0051174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maintenance of goal (gain money</w:t>
                            </w:r>
                            <w:r w:rsidR="00806676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10236560" w14:textId="505B3E64" w:rsidR="004F089C" w:rsidRPr="00D824C0" w:rsidRDefault="00585689" w:rsidP="004F089C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4F089C" w:rsidRPr="0058568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Unfair offers are harder to accept</w:t>
                            </w:r>
                            <w:r w:rsidR="0018567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-&gt;</w:t>
                            </w:r>
                            <w:r w:rsidR="004F089C" w:rsidRPr="004F089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higher cognitive demands</w:t>
                            </w:r>
                            <w:r w:rsidR="0018567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9E659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due to</w:t>
                            </w:r>
                            <w:r w:rsidR="0018567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4F089C" w:rsidRPr="004F089C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strong emotional tendency to reject offer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F9D75" id="Tekstfelt 3" o:spid="_x0000_s1028" type="#_x0000_t202" style="position:absolute;left:0;text-align:left;margin-left:28.4pt;margin-top:324pt;width:241.6pt;height:15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" fillcolor="white [3201]" strokeweight=".5pt">
                <v:textbox>
                  <w:txbxContent>
                    <w:p w14:paraId="5C1433DC" w14:textId="39693C65" w:rsidR="00573D6A" w:rsidRPr="00573D6A" w:rsidRDefault="00573D6A" w:rsidP="00573D6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573D6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Figure 3</w:t>
                      </w:r>
                      <w:r w:rsidRPr="00573D6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Acceptance rates </w:t>
                      </w:r>
                      <w:r w:rsidR="006A6C5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vs.</w:t>
                      </w:r>
                      <w:r w:rsidRPr="00573D6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right anterior insula activation</w:t>
                      </w:r>
                    </w:p>
                    <w:p w14:paraId="0BB74BFB" w14:textId="263EB620" w:rsidR="005B7641" w:rsidRDefault="00573D6A" w:rsidP="00573D6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33D4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3A:</w:t>
                      </w:r>
                      <w:r w:rsidRPr="00573D6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5B764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Acceptance rates and insula activity are correlated</w:t>
                      </w:r>
                    </w:p>
                    <w:p w14:paraId="0E166594" w14:textId="57328341" w:rsidR="00573D6A" w:rsidRPr="00573D6A" w:rsidRDefault="005B7641" w:rsidP="00573D6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-P</w:t>
                      </w:r>
                      <w:r w:rsidR="00573D6A" w:rsidRPr="00573D6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articipants with </w:t>
                      </w:r>
                      <w:r w:rsidR="002F2621" w:rsidRPr="002777C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higher</w:t>
                      </w:r>
                      <w:r w:rsidR="00573D6A" w:rsidRPr="002777C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insula activity to unfair</w:t>
                      </w:r>
                      <w:r w:rsidR="00573D6A" w:rsidRPr="00573D6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offers </w:t>
                      </w:r>
                      <w:r w:rsidR="004C6464" w:rsidRPr="002777C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accept fewer</w:t>
                      </w:r>
                      <w:r w:rsidR="002F262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offers</w:t>
                      </w:r>
                      <w:r w:rsidR="00573D6A" w:rsidRPr="00573D6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6E5B8628" w14:textId="3CC296E3" w:rsidR="00D824C0" w:rsidRDefault="00573D6A" w:rsidP="00573D6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3053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3B:</w:t>
                      </w:r>
                      <w:r w:rsidRPr="00573D6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C278F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Rejected offers</w:t>
                      </w:r>
                      <w:r w:rsidRPr="00573D6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have higher insula signal change than accepted offers.</w:t>
                      </w:r>
                    </w:p>
                    <w:p w14:paraId="65A4A3E2" w14:textId="33F4B081" w:rsidR="004F089C" w:rsidRPr="004F089C" w:rsidRDefault="004F089C" w:rsidP="004F089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4F089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dlPFC</w:t>
                      </w:r>
                      <w:r w:rsidRPr="004F089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="008905C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L</w:t>
                      </w:r>
                      <w:r w:rsidRPr="004F089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inked t</w:t>
                      </w:r>
                      <w:r w:rsidR="00D977C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o</w:t>
                      </w:r>
                      <w:r w:rsidRPr="00D977C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goal maintenance</w:t>
                      </w:r>
                      <w:r w:rsidRPr="004F089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</w:t>
                      </w:r>
                      <w:r w:rsidRPr="008905C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executive control.</w:t>
                      </w:r>
                    </w:p>
                    <w:p w14:paraId="782FFD2D" w14:textId="0134E80B" w:rsidR="004F089C" w:rsidRPr="004F089C" w:rsidRDefault="004F089C" w:rsidP="004F089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D977C9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I</w:t>
                      </w:r>
                      <w:r w:rsidRPr="004F089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ncreased activation</w:t>
                      </w:r>
                      <w:r w:rsidR="0051174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maintenance of goal (gain money</w:t>
                      </w:r>
                      <w:r w:rsidR="00806676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10236560" w14:textId="505B3E64" w:rsidR="004F089C" w:rsidRPr="00D824C0" w:rsidRDefault="00585689" w:rsidP="004F089C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4F089C" w:rsidRPr="0058568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Unfair offers are harder to accept</w:t>
                      </w:r>
                      <w:r w:rsidR="0018567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-&gt;</w:t>
                      </w:r>
                      <w:r w:rsidR="004F089C" w:rsidRPr="004F089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higher cognitive demands</w:t>
                      </w:r>
                      <w:r w:rsidR="0018567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9E659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due to</w:t>
                      </w:r>
                      <w:r w:rsidR="0018567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4F089C" w:rsidRPr="004F089C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strong emotional tendency to reject offer</w:t>
                      </w:r>
                    </w:p>
                  </w:txbxContent>
                </v:textbox>
              </v:shape>
            </w:pict>
          </mc:Fallback>
        </mc:AlternateContent>
      </w:r>
      <w:r w:rsidR="00B453BB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DCB7CC" wp14:editId="673CE16C">
                <wp:simplePos x="0" y="0"/>
                <wp:positionH relativeFrom="column">
                  <wp:posOffset>360045</wp:posOffset>
                </wp:positionH>
                <wp:positionV relativeFrom="paragraph">
                  <wp:posOffset>844378</wp:posOffset>
                </wp:positionV>
                <wp:extent cx="3060700" cy="3332136"/>
                <wp:effectExtent l="0" t="0" r="25400" b="20955"/>
                <wp:wrapNone/>
                <wp:docPr id="7" name="Tekstfel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3332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196160" w14:textId="2C024204" w:rsidR="00C635C2" w:rsidRPr="002C5E81" w:rsidRDefault="00C635C2" w:rsidP="00C63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635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 ultimatum game</w:t>
                            </w:r>
                            <w:r w:rsidR="002C5E8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tutorial + meet’n’greet other </w:t>
                            </w:r>
                            <w:r w:rsidR="00832B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‘</w:t>
                            </w:r>
                            <w:r w:rsidR="002C5E8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players</w:t>
                            </w:r>
                            <w:r w:rsidR="00832B3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’</w:t>
                            </w:r>
                          </w:p>
                          <w:p w14:paraId="13B97512" w14:textId="77777777" w:rsidR="00C635C2" w:rsidRPr="00C635C2" w:rsidRDefault="00C635C2" w:rsidP="00C63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N = 19, 30 trails each: 10 computer, 10 human, 10 control.</w:t>
                            </w:r>
                          </w:p>
                          <w:p w14:paraId="405EF07A" w14:textId="77777777" w:rsidR="00B51CF8" w:rsidRDefault="00C635C2" w:rsidP="00C63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P</w:t>
                            </w: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roposer </w:t>
                            </w:r>
                            <w:r w:rsidRPr="00C635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proposes a division of $10</w:t>
                            </w:r>
                            <w:r w:rsidR="002574D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</w:t>
                            </w:r>
                            <w:r w:rsidR="002574DF"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5:5, 7:3, 8:2 or 9:1</w:t>
                            </w:r>
                            <w:r w:rsidR="002574DF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4CCCFB2C" w14:textId="592BBF19" w:rsidR="00C635C2" w:rsidRPr="00C635C2" w:rsidRDefault="00B51CF8" w:rsidP="00C63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-R</w:t>
                            </w:r>
                            <w:r w:rsidR="00C635C2"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esponder </w:t>
                            </w:r>
                            <w:r w:rsidR="00C635C2" w:rsidRPr="00C635C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decides</w:t>
                            </w:r>
                            <w:r w:rsidR="00C635C2"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whether to </w:t>
                            </w:r>
                            <w:r w:rsidR="00787881" w:rsidRPr="003651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accept</w:t>
                            </w:r>
                            <w:r w:rsidR="0078788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="00C635C2"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(both gain money) or </w:t>
                            </w:r>
                            <w:r w:rsidR="00C635C2" w:rsidRPr="00365160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reject</w:t>
                            </w:r>
                            <w:r w:rsidR="00C635C2"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(no one gains money)</w:t>
                            </w:r>
                          </w:p>
                          <w:p w14:paraId="6ECC9355" w14:textId="1B69BEBB" w:rsidR="00C635C2" w:rsidRPr="00C635C2" w:rsidRDefault="00C635C2" w:rsidP="00C63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44123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O</w:t>
                            </w:r>
                            <w:r w:rsidRPr="003C242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bjective is to earn </w:t>
                            </w:r>
                            <w:r w:rsidR="003C242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money</w:t>
                            </w:r>
                          </w:p>
                          <w:p w14:paraId="393D279B" w14:textId="1B01D827" w:rsidR="00C635C2" w:rsidRPr="00C635C2" w:rsidRDefault="00C635C2" w:rsidP="00C63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F600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Single-shot</w:t>
                            </w: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no one will play each other twice</w:t>
                            </w:r>
                          </w:p>
                          <w:p w14:paraId="7A25255E" w14:textId="30CE13FB" w:rsidR="00C635C2" w:rsidRPr="00C635C2" w:rsidRDefault="00C635C2" w:rsidP="00C63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-All subjects are </w:t>
                            </w:r>
                            <w:r w:rsidRPr="00F6000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responders all the time</w:t>
                            </w: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are </w:t>
                            </w:r>
                            <w:r w:rsidRPr="0098258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paid according</w:t>
                            </w: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to game earnings</w:t>
                            </w:r>
                          </w:p>
                          <w:p w14:paraId="696DE578" w14:textId="4CA3BE95" w:rsidR="00C635C2" w:rsidRPr="00C635C2" w:rsidRDefault="00C635C2" w:rsidP="00C63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8258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Post-experiment interviews</w:t>
                            </w: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: </w:t>
                            </w:r>
                            <w:r w:rsidRPr="0061361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58%</w:t>
                            </w: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participants think anything less than </w:t>
                            </w:r>
                            <w:r w:rsidRPr="0061361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5/5 is unfair, 48%</w:t>
                            </w: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thinks anything less than </w:t>
                            </w:r>
                            <w:r w:rsidRPr="0061361B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7/3 is unfair</w:t>
                            </w: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38092168" w14:textId="663BE583" w:rsidR="00C635C2" w:rsidRPr="002973BD" w:rsidRDefault="00C635C2" w:rsidP="00C635C2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2973B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Trial types</w:t>
                            </w:r>
                            <w:r w:rsidR="002973BD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:</w:t>
                            </w:r>
                          </w:p>
                          <w:p w14:paraId="51537370" w14:textId="39850627" w:rsidR="00C635C2" w:rsidRPr="00C635C2" w:rsidRDefault="00C635C2" w:rsidP="00C63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-Computer: A </w:t>
                            </w:r>
                            <w:r w:rsidR="005655C4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computer</w:t>
                            </w: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proposes a division</w:t>
                            </w:r>
                          </w:p>
                          <w:p w14:paraId="098075AB" w14:textId="06ED52B3" w:rsidR="00C635C2" w:rsidRPr="00C635C2" w:rsidRDefault="00C635C2" w:rsidP="00C63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-Human: A picture of a person that participants met before the </w:t>
                            </w:r>
                            <w:r w:rsidR="002C5E8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experiment</w:t>
                            </w: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proposes a division</w:t>
                            </w:r>
                          </w:p>
                          <w:p w14:paraId="62DBCD13" w14:textId="28D2412D" w:rsidR="00D824C0" w:rsidRPr="00D824C0" w:rsidRDefault="00C635C2" w:rsidP="00C635C2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635C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-Control: Participants are paid for pressing the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CB7CC" id="Tekstfelt 7" o:spid="_x0000_s1029" type="#_x0000_t202" style="position:absolute;left:0;text-align:left;margin-left:28.35pt;margin-top:66.5pt;width:241pt;height:262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" fillcolor="white [3201]" strokeweight=".5pt">
                <v:textbox>
                  <w:txbxContent>
                    <w:p w14:paraId="27196160" w14:textId="2C024204" w:rsidR="00C635C2" w:rsidRPr="002C5E81" w:rsidRDefault="00C635C2" w:rsidP="00C63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635C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 ultimatum game</w:t>
                      </w:r>
                      <w:r w:rsidR="002C5E8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tutorial + meet’n’greet other </w:t>
                      </w:r>
                      <w:r w:rsidR="00832B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‘</w:t>
                      </w:r>
                      <w:r w:rsidR="002C5E8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players</w:t>
                      </w:r>
                      <w:r w:rsidR="00832B3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’</w:t>
                      </w:r>
                    </w:p>
                    <w:p w14:paraId="13B97512" w14:textId="77777777" w:rsidR="00C635C2" w:rsidRPr="00C635C2" w:rsidRDefault="00C635C2" w:rsidP="00C63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N = 19, 30 trails each: 10 computer, 10 human, 10 control.</w:t>
                      </w:r>
                    </w:p>
                    <w:p w14:paraId="405EF07A" w14:textId="77777777" w:rsidR="00B51CF8" w:rsidRDefault="00C635C2" w:rsidP="00C63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P</w:t>
                      </w: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roposer </w:t>
                      </w:r>
                      <w:r w:rsidRPr="00C635C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proposes a division of $10</w:t>
                      </w:r>
                      <w:r w:rsidR="002574D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</w:t>
                      </w:r>
                      <w:r w:rsidR="002574DF"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5:5, 7:3, 8:2 or 9:1</w:t>
                      </w:r>
                      <w:r w:rsidR="002574DF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4CCCFB2C" w14:textId="592BBF19" w:rsidR="00C635C2" w:rsidRPr="00C635C2" w:rsidRDefault="00B51CF8" w:rsidP="00C63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-R</w:t>
                      </w:r>
                      <w:r w:rsidR="00C635C2"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esponder </w:t>
                      </w:r>
                      <w:r w:rsidR="00C635C2" w:rsidRPr="00C635C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decides</w:t>
                      </w:r>
                      <w:r w:rsidR="00C635C2"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whether to </w:t>
                      </w:r>
                      <w:r w:rsidR="00787881" w:rsidRPr="0036516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accept</w:t>
                      </w:r>
                      <w:r w:rsidR="0078788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="00C635C2"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(both gain money) or </w:t>
                      </w:r>
                      <w:r w:rsidR="00C635C2" w:rsidRPr="00365160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reject</w:t>
                      </w:r>
                      <w:r w:rsidR="00C635C2"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(no one gains money)</w:t>
                      </w:r>
                    </w:p>
                    <w:p w14:paraId="6ECC9355" w14:textId="1B69BEBB" w:rsidR="00C635C2" w:rsidRPr="00C635C2" w:rsidRDefault="00C635C2" w:rsidP="00C63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441232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O</w:t>
                      </w:r>
                      <w:r w:rsidRPr="003C242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bjective is to earn </w:t>
                      </w:r>
                      <w:r w:rsidR="003C242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money</w:t>
                      </w:r>
                    </w:p>
                    <w:p w14:paraId="393D279B" w14:textId="1B01D827" w:rsidR="00C635C2" w:rsidRPr="00C635C2" w:rsidRDefault="00C635C2" w:rsidP="00C63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F6000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Single-shot</w:t>
                      </w: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no one will play each other twice</w:t>
                      </w:r>
                    </w:p>
                    <w:p w14:paraId="7A25255E" w14:textId="30CE13FB" w:rsidR="00C635C2" w:rsidRPr="00C635C2" w:rsidRDefault="00C635C2" w:rsidP="00C63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-All subjects are </w:t>
                      </w:r>
                      <w:r w:rsidRPr="00F6000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responders all the time</w:t>
                      </w: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are </w:t>
                      </w:r>
                      <w:r w:rsidRPr="0098258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paid according</w:t>
                      </w: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to game earnings</w:t>
                      </w:r>
                    </w:p>
                    <w:p w14:paraId="696DE578" w14:textId="4CA3BE95" w:rsidR="00C635C2" w:rsidRPr="00C635C2" w:rsidRDefault="00C635C2" w:rsidP="00C63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8258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Post-experiment interviews</w:t>
                      </w: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: </w:t>
                      </w:r>
                      <w:r w:rsidRPr="0061361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58%</w:t>
                      </w: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participants think anything less than </w:t>
                      </w:r>
                      <w:r w:rsidRPr="0061361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5/5 is unfair, 48%</w:t>
                      </w: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thinks anything less than </w:t>
                      </w:r>
                      <w:r w:rsidRPr="0061361B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7/3 is unfair</w:t>
                      </w: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38092168" w14:textId="663BE583" w:rsidR="00C635C2" w:rsidRPr="002973BD" w:rsidRDefault="00C635C2" w:rsidP="00C635C2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2973B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Trial types</w:t>
                      </w:r>
                      <w:r w:rsidR="002973BD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:</w:t>
                      </w:r>
                    </w:p>
                    <w:p w14:paraId="51537370" w14:textId="39850627" w:rsidR="00C635C2" w:rsidRPr="00C635C2" w:rsidRDefault="00C635C2" w:rsidP="00C63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-Computer: A </w:t>
                      </w:r>
                      <w:r w:rsidR="005655C4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computer</w:t>
                      </w: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proposes a division</w:t>
                      </w:r>
                    </w:p>
                    <w:p w14:paraId="098075AB" w14:textId="06ED52B3" w:rsidR="00C635C2" w:rsidRPr="00C635C2" w:rsidRDefault="00C635C2" w:rsidP="00C63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-Human: A picture of a person that participants met before the </w:t>
                      </w:r>
                      <w:r w:rsidR="002C5E8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experiment</w:t>
                      </w: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proposes a division</w:t>
                      </w:r>
                    </w:p>
                    <w:p w14:paraId="62DBCD13" w14:textId="28D2412D" w:rsidR="00D824C0" w:rsidRPr="00D824C0" w:rsidRDefault="00C635C2" w:rsidP="00C635C2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C635C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-Control: Participants are paid for pressing the button</w:t>
                      </w:r>
                    </w:p>
                  </w:txbxContent>
                </v:textbox>
              </v:shape>
            </w:pict>
          </mc:Fallback>
        </mc:AlternateContent>
      </w:r>
      <w:r w:rsidR="00A47DC4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C93787" wp14:editId="70EBA98B">
                <wp:simplePos x="0" y="0"/>
                <wp:positionH relativeFrom="column">
                  <wp:posOffset>360626</wp:posOffset>
                </wp:positionH>
                <wp:positionV relativeFrom="paragraph">
                  <wp:posOffset>209270</wp:posOffset>
                </wp:positionV>
                <wp:extent cx="3060700" cy="666427"/>
                <wp:effectExtent l="0" t="0" r="25400" b="19685"/>
                <wp:wrapNone/>
                <wp:docPr id="1" name="Tekstf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700" cy="666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5BB69C" w14:textId="34572FF0" w:rsidR="00DD03FF" w:rsidRDefault="001F7F98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23575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Behavioural economics, neuroeconomics</w:t>
                            </w:r>
                          </w:p>
                          <w:p w14:paraId="499064E5" w14:textId="77777777" w:rsidR="0073216E" w:rsidRDefault="00235759" w:rsidP="0023575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73216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Altruistic punishment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606A6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taking a personal cost to </w:t>
                            </w:r>
                            <w:r w:rsidR="000148AD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enforce a social norm (e.g. punish someone who</w:t>
                            </w:r>
                            <w:r w:rsidR="008D4095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cheats in a game)</w:t>
                            </w:r>
                          </w:p>
                          <w:p w14:paraId="0FD6D56B" w14:textId="025F5CB4" w:rsidR="00235759" w:rsidRPr="00E70FBF" w:rsidRDefault="00235759" w:rsidP="00235759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3787" id="Tekstfelt 1" o:spid="_x0000_s1030" type="#_x0000_t202" style="position:absolute;left:0;text-align:left;margin-left:28.4pt;margin-top:16.5pt;width:241pt;height:5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" fillcolor="white [3201]" strokeweight=".5pt">
                <v:textbox>
                  <w:txbxContent>
                    <w:p w14:paraId="5F5BB69C" w14:textId="34572FF0" w:rsidR="00DD03FF" w:rsidRDefault="001F7F98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235759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Behavioural economics, neuroeconomics</w:t>
                      </w:r>
                    </w:p>
                    <w:p w14:paraId="499064E5" w14:textId="77777777" w:rsidR="0073216E" w:rsidRDefault="00235759" w:rsidP="0023575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73216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Altruistic punishment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606A6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taking a personal cost to </w:t>
                      </w:r>
                      <w:r w:rsidR="000148AD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enforce a social norm (e.g. punish someone who</w:t>
                      </w:r>
                      <w:r w:rsidR="008D4095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cheats in a game)</w:t>
                      </w:r>
                    </w:p>
                    <w:p w14:paraId="0FD6D56B" w14:textId="025F5CB4" w:rsidR="00235759" w:rsidRPr="00E70FBF" w:rsidRDefault="00235759" w:rsidP="00235759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B049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9FA08A" wp14:editId="1BD41DC1">
                <wp:simplePos x="0" y="0"/>
                <wp:positionH relativeFrom="margin">
                  <wp:posOffset>3452538</wp:posOffset>
                </wp:positionH>
                <wp:positionV relativeFrom="paragraph">
                  <wp:posOffset>5308213</wp:posOffset>
                </wp:positionV>
                <wp:extent cx="3021718" cy="1216617"/>
                <wp:effectExtent l="0" t="0" r="26670" b="22225"/>
                <wp:wrapNone/>
                <wp:docPr id="4" name="Tekstfel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718" cy="12166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DED85" w14:textId="64A22D4A" w:rsidR="008174BA" w:rsidRPr="008174BA" w:rsidRDefault="008174BA" w:rsidP="008174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174B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Authors’ conclusions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:</w:t>
                            </w:r>
                            <w:r w:rsidR="00954CD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817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dlPFC </w:t>
                            </w:r>
                            <w:r w:rsidR="00954CD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+ </w:t>
                            </w:r>
                            <w:r w:rsidRPr="00817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anterior insula reflect </w:t>
                            </w:r>
                            <w:r w:rsidRPr="00954CD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‘twin demands’</w:t>
                            </w:r>
                            <w:r w:rsidRPr="00817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ultimatum game: </w:t>
                            </w:r>
                            <w:r w:rsidRPr="00954CD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goal maintenance</w:t>
                            </w:r>
                            <w:r w:rsidRPr="00817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and </w:t>
                            </w:r>
                            <w:r w:rsidRPr="00954CD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resisting unfairness</w:t>
                            </w:r>
                            <w:r w:rsidRPr="00817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(emotional/insula)</w:t>
                            </w:r>
                          </w:p>
                          <w:p w14:paraId="7D47196E" w14:textId="2F2006C0" w:rsidR="00D824C0" w:rsidRPr="00D824C0" w:rsidRDefault="008174BA" w:rsidP="008174B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17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977B85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Insula activity is predictive of subsequent behaviour</w:t>
                            </w:r>
                            <w:r w:rsidRPr="008174B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emotions are important for decision-making</w:t>
                            </w:r>
                            <w:r w:rsidR="002E654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-&gt; economic models </w:t>
                            </w:r>
                            <w:r w:rsidR="00907B30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which include emotion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FA08A" id="Tekstfelt 4" o:spid="_x0000_s1031" type="#_x0000_t202" style="position:absolute;left:0;text-align:left;margin-left:271.85pt;margin-top:417.95pt;width:237.95pt;height:95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" fillcolor="white [3201]" strokeweight=".5pt">
                <v:textbox>
                  <w:txbxContent>
                    <w:p w14:paraId="76FDED85" w14:textId="64A22D4A" w:rsidR="008174BA" w:rsidRPr="008174BA" w:rsidRDefault="008174BA" w:rsidP="008174B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174B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Authors’ conclusions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:</w:t>
                      </w:r>
                      <w:r w:rsidR="00954CD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817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dlPFC </w:t>
                      </w:r>
                      <w:r w:rsidR="00954CD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+ </w:t>
                      </w:r>
                      <w:r w:rsidRPr="00817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anterior insula reflect </w:t>
                      </w:r>
                      <w:r w:rsidRPr="00954CD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‘twin demands’</w:t>
                      </w:r>
                      <w:r w:rsidRPr="00817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ultimatum game: </w:t>
                      </w:r>
                      <w:r w:rsidRPr="00954CD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goal maintenance</w:t>
                      </w:r>
                      <w:r w:rsidRPr="00817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and </w:t>
                      </w:r>
                      <w:r w:rsidRPr="00954CD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resisting unfairness</w:t>
                      </w:r>
                      <w:r w:rsidRPr="00817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(emotional/insula)</w:t>
                      </w:r>
                    </w:p>
                    <w:p w14:paraId="7D47196E" w14:textId="2F2006C0" w:rsidR="00D824C0" w:rsidRPr="00D824C0" w:rsidRDefault="008174BA" w:rsidP="008174B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817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977B85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Insula activity is predictive of subsequent behaviour</w:t>
                      </w:r>
                      <w:r w:rsidRPr="008174B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emotions are important for decision-making</w:t>
                      </w:r>
                      <w:r w:rsidR="002E654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-&gt; economic models </w:t>
                      </w:r>
                      <w:r w:rsidR="00907B30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which include emotion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DC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9156C3" wp14:editId="3386357A">
                <wp:simplePos x="0" y="0"/>
                <wp:positionH relativeFrom="column">
                  <wp:posOffset>3421541</wp:posOffset>
                </wp:positionH>
                <wp:positionV relativeFrom="paragraph">
                  <wp:posOffset>2983467</wp:posOffset>
                </wp:positionV>
                <wp:extent cx="3052930" cy="2347993"/>
                <wp:effectExtent l="0" t="0" r="14605" b="14605"/>
                <wp:wrapNone/>
                <wp:docPr id="11" name="Tekstfel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930" cy="23479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4920CC" w14:textId="77777777" w:rsidR="00902011" w:rsidRPr="00902011" w:rsidRDefault="00902011" w:rsidP="0090201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0201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Figure 2:</w:t>
                            </w:r>
                            <w:r w:rsidRPr="0090201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fMRI data on fair and unfair offers</w:t>
                            </w:r>
                          </w:p>
                          <w:p w14:paraId="317BF5FF" w14:textId="77777777" w:rsidR="00902011" w:rsidRPr="00902011" w:rsidRDefault="00902011" w:rsidP="0090201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0201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2A and 2B</w:t>
                            </w:r>
                            <w:r w:rsidRPr="0090201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: 2 images due to placement of areas</w:t>
                            </w:r>
                          </w:p>
                          <w:p w14:paraId="7B9900D7" w14:textId="511ADA08" w:rsidR="00902011" w:rsidRPr="00302251" w:rsidRDefault="00902011" w:rsidP="0090201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0201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-Activation contrast between fair and unfair offers in </w:t>
                            </w:r>
                            <w:r w:rsidRPr="00F84A3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insula (emotions, norm violations)</w:t>
                            </w:r>
                            <w:r w:rsidRPr="0090201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ACC (conflict monitoring) and </w:t>
                            </w:r>
                            <w:r w:rsidRPr="00F84A3E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right dlPFC (goal maintenance</w:t>
                            </w:r>
                            <w:r w:rsidR="0030225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37C223B4" w14:textId="4C0A0F0F" w:rsidR="00902011" w:rsidRPr="00302251" w:rsidRDefault="00902011" w:rsidP="0090201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30225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 xml:space="preserve">2C and </w:t>
                            </w:r>
                            <w:r w:rsidR="009542F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2</w:t>
                            </w:r>
                            <w:bookmarkStart w:id="0" w:name="_GoBack"/>
                            <w:bookmarkEnd w:id="0"/>
                            <w:r w:rsidRPr="0030225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D</w:t>
                            </w:r>
                          </w:p>
                          <w:p w14:paraId="2DE083F0" w14:textId="0E2B39BA" w:rsidR="00902011" w:rsidRPr="00902011" w:rsidRDefault="00902011" w:rsidP="0090201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90201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-Much </w:t>
                            </w:r>
                            <w:r w:rsidRPr="0030225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greater insula activity with unfair persons</w:t>
                            </w:r>
                            <w:r w:rsidRPr="0090201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. Lesser activity with fair persons. Activity with offers from </w:t>
                            </w:r>
                            <w:r w:rsidRPr="0030225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computers is fairly close regardless</w:t>
                            </w:r>
                            <w:r w:rsidRPr="0090201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 fairness</w:t>
                            </w:r>
                          </w:p>
                          <w:p w14:paraId="36CACC71" w14:textId="043723B8" w:rsidR="00BF0F95" w:rsidRPr="00F54744" w:rsidRDefault="00902011" w:rsidP="0090201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30225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2E</w:t>
                            </w:r>
                            <w:r w:rsidR="00F5474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:</w:t>
                            </w:r>
                            <w:r w:rsidR="00F5474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 </w:t>
                            </w:r>
                            <w:r w:rsidRPr="00F5474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Fair offers have no insula activity</w:t>
                            </w:r>
                            <w:r w:rsidRPr="0090201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. The degree of unfairness affects </w:t>
                            </w:r>
                            <w:r w:rsidRPr="00F5474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signal % change</w:t>
                            </w:r>
                            <w:r w:rsidRPr="0090201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(BOLD response) so that more </w:t>
                            </w:r>
                            <w:r w:rsidRPr="00F54744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unfair offers elicit greater BOLD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156C3" id="Tekstfelt 11" o:spid="_x0000_s1032" type="#_x0000_t202" style="position:absolute;left:0;text-align:left;margin-left:269.4pt;margin-top:234.9pt;width:240.4pt;height:184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" fillcolor="white [3201]" strokeweight=".5pt">
                <v:textbox>
                  <w:txbxContent>
                    <w:p w14:paraId="154920CC" w14:textId="77777777" w:rsidR="00902011" w:rsidRPr="00902011" w:rsidRDefault="00902011" w:rsidP="0090201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0201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Figure 2:</w:t>
                      </w:r>
                      <w:r w:rsidRPr="0090201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fMRI data on fair and unfair offers</w:t>
                      </w:r>
                    </w:p>
                    <w:p w14:paraId="317BF5FF" w14:textId="77777777" w:rsidR="00902011" w:rsidRPr="00902011" w:rsidRDefault="00902011" w:rsidP="0090201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0201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2A and 2B</w:t>
                      </w:r>
                      <w:r w:rsidRPr="0090201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: 2 images due to placement of areas</w:t>
                      </w:r>
                    </w:p>
                    <w:p w14:paraId="7B9900D7" w14:textId="511ADA08" w:rsidR="00902011" w:rsidRPr="00302251" w:rsidRDefault="00902011" w:rsidP="0090201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90201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-Activation contrast between fair and unfair offers in </w:t>
                      </w:r>
                      <w:r w:rsidRPr="00F84A3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insula (emotions, norm violations)</w:t>
                      </w:r>
                      <w:r w:rsidRPr="0090201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ACC (conflict monitoring) and </w:t>
                      </w:r>
                      <w:r w:rsidRPr="00F84A3E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right dlPFC (goal maintenance</w:t>
                      </w:r>
                      <w:r w:rsidR="0030225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37C223B4" w14:textId="4C0A0F0F" w:rsidR="00902011" w:rsidRPr="00302251" w:rsidRDefault="00902011" w:rsidP="0090201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30225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 xml:space="preserve">2C and </w:t>
                      </w:r>
                      <w:r w:rsidR="009542F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2</w:t>
                      </w:r>
                      <w:bookmarkStart w:id="1" w:name="_GoBack"/>
                      <w:bookmarkEnd w:id="1"/>
                      <w:r w:rsidRPr="0030225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D</w:t>
                      </w:r>
                    </w:p>
                    <w:p w14:paraId="2DE083F0" w14:textId="0E2B39BA" w:rsidR="00902011" w:rsidRPr="00902011" w:rsidRDefault="00902011" w:rsidP="0090201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90201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-Much </w:t>
                      </w:r>
                      <w:r w:rsidRPr="0030225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greater insula activity with unfair persons</w:t>
                      </w:r>
                      <w:r w:rsidRPr="0090201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. Lesser activity with fair persons. Activity with offers from </w:t>
                      </w:r>
                      <w:r w:rsidRPr="0030225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computers is fairly close regardless</w:t>
                      </w:r>
                      <w:r w:rsidRPr="0090201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 fairness</w:t>
                      </w:r>
                    </w:p>
                    <w:p w14:paraId="36CACC71" w14:textId="043723B8" w:rsidR="00BF0F95" w:rsidRPr="00F54744" w:rsidRDefault="00902011" w:rsidP="0090201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30225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2E</w:t>
                      </w:r>
                      <w:r w:rsidR="00F5474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:</w:t>
                      </w:r>
                      <w:r w:rsidR="00F5474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 </w:t>
                      </w:r>
                      <w:r w:rsidRPr="00F5474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Fair offers have no insula activity</w:t>
                      </w:r>
                      <w:r w:rsidRPr="0090201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. The degree of unfairness affects </w:t>
                      </w:r>
                      <w:r w:rsidRPr="00F5474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signal % change</w:t>
                      </w:r>
                      <w:r w:rsidRPr="0090201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(BOLD response) so that more </w:t>
                      </w:r>
                      <w:r w:rsidRPr="00F54744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unfair offers elicit greater BOLD response</w:t>
                      </w:r>
                    </w:p>
                  </w:txbxContent>
                </v:textbox>
              </v:shape>
            </w:pict>
          </mc:Fallback>
        </mc:AlternateContent>
      </w:r>
      <w:r w:rsidR="00201DC3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DE4258" wp14:editId="3EBE6449">
                <wp:simplePos x="0" y="0"/>
                <wp:positionH relativeFrom="column">
                  <wp:posOffset>3444789</wp:posOffset>
                </wp:positionH>
                <wp:positionV relativeFrom="paragraph">
                  <wp:posOffset>1976077</wp:posOffset>
                </wp:positionV>
                <wp:extent cx="3029467" cy="1046136"/>
                <wp:effectExtent l="0" t="0" r="19050" b="20955"/>
                <wp:wrapNone/>
                <wp:docPr id="5" name="Tekstfel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9467" cy="104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9AF1C" w14:textId="3788A953" w:rsidR="00D824C0" w:rsidRDefault="00832B3A" w:rsidP="00D824C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 xml:space="preserve">Results: 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Behavioural data (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Fig. 1</w:t>
                            </w:r>
                            <w: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)</w:t>
                            </w:r>
                          </w:p>
                          <w:p w14:paraId="434E60EE" w14:textId="0AE2E305" w:rsidR="00104DDA" w:rsidRPr="00104DDA" w:rsidRDefault="00104DDA" w:rsidP="00104DD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04D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Pr="002D68A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Human unfair</w:t>
                            </w:r>
                            <w:r w:rsidRPr="00104D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offers (2$, 1$) were </w:t>
                            </w:r>
                            <w:r w:rsidRPr="002D68A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rejected</w:t>
                            </w:r>
                            <w:r w:rsidRPr="00104D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significantly more often than </w:t>
                            </w:r>
                            <w:r w:rsidRPr="002D68A7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the same offers made by a computer</w:t>
                            </w:r>
                            <w:r w:rsidRPr="00104D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.</w:t>
                            </w:r>
                          </w:p>
                          <w:p w14:paraId="78655E5B" w14:textId="1711E753" w:rsidR="00832B3A" w:rsidRDefault="00104DDA" w:rsidP="00104DD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104D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>-</w:t>
                            </w:r>
                            <w:r w:rsidR="00F56CCA" w:rsidRPr="00F56CC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</w:t>
                            </w:r>
                            <w:r w:rsidRPr="00F56CC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tronger emotional</w:t>
                            </w:r>
                            <w:r w:rsidRPr="00104D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reaction to unfair offers from </w:t>
                            </w:r>
                            <w:r w:rsidRPr="00F56CC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humans</w:t>
                            </w:r>
                            <w:r w:rsidRPr="00104DDA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than to the </w:t>
                            </w:r>
                            <w:r w:rsidRPr="00F56CC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same offers from a computer</w:t>
                            </w:r>
                          </w:p>
                          <w:p w14:paraId="24E4276E" w14:textId="4FDAD018" w:rsidR="00F237A9" w:rsidRPr="00F237A9" w:rsidRDefault="00F237A9" w:rsidP="00104DDA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E4258" id="Tekstfelt 5" o:spid="_x0000_s1033" type="#_x0000_t202" style="position:absolute;left:0;text-align:left;margin-left:271.25pt;margin-top:155.6pt;width:238.55pt;height:82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" fillcolor="white [3201]" strokeweight=".5pt">
                <v:textbox>
                  <w:txbxContent>
                    <w:p w14:paraId="6859AF1C" w14:textId="3788A953" w:rsidR="00D824C0" w:rsidRDefault="00832B3A" w:rsidP="00D824C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 xml:space="preserve">Results: 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Behavioural data (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Fig. 1</w:t>
                      </w:r>
                      <w: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)</w:t>
                      </w:r>
                    </w:p>
                    <w:p w14:paraId="434E60EE" w14:textId="0AE2E305" w:rsidR="00104DDA" w:rsidRPr="00104DDA" w:rsidRDefault="00104DDA" w:rsidP="00104DD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04D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Pr="002D68A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Human unfair</w:t>
                      </w:r>
                      <w:r w:rsidRPr="00104D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offers (2$, 1$) were </w:t>
                      </w:r>
                      <w:r w:rsidRPr="002D68A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rejected</w:t>
                      </w:r>
                      <w:r w:rsidRPr="00104D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significantly more often than </w:t>
                      </w:r>
                      <w:r w:rsidRPr="002D68A7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the same offers made by a computer</w:t>
                      </w:r>
                      <w:r w:rsidRPr="00104D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.</w:t>
                      </w:r>
                    </w:p>
                    <w:p w14:paraId="78655E5B" w14:textId="1711E753" w:rsidR="00832B3A" w:rsidRDefault="00104DDA" w:rsidP="00104DD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104D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>-</w:t>
                      </w:r>
                      <w:r w:rsidR="00F56CCA" w:rsidRPr="00F56CC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</w:t>
                      </w:r>
                      <w:r w:rsidRPr="00F56CC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tronger emotional</w:t>
                      </w:r>
                      <w:r w:rsidRPr="00104D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reaction to unfair offers from </w:t>
                      </w:r>
                      <w:r w:rsidRPr="00F56CC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humans</w:t>
                      </w:r>
                      <w:r w:rsidRPr="00104DDA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than to the </w:t>
                      </w:r>
                      <w:r w:rsidRPr="00F56CCA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same offers from a computer</w:t>
                      </w:r>
                    </w:p>
                    <w:p w14:paraId="24E4276E" w14:textId="4FDAD018" w:rsidR="00F237A9" w:rsidRPr="00F237A9" w:rsidRDefault="00F237A9" w:rsidP="00104DDA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F715F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A70246" wp14:editId="4DA14238">
                <wp:simplePos x="0" y="0"/>
                <wp:positionH relativeFrom="column">
                  <wp:posOffset>3429291</wp:posOffset>
                </wp:positionH>
                <wp:positionV relativeFrom="paragraph">
                  <wp:posOffset>209270</wp:posOffset>
                </wp:positionV>
                <wp:extent cx="3060463" cy="1821051"/>
                <wp:effectExtent l="0" t="0" r="26035" b="27305"/>
                <wp:wrapNone/>
                <wp:docPr id="9" name="Tekstfel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463" cy="18210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50117B" w14:textId="2EAE2219" w:rsidR="00D824C0" w:rsidRDefault="009D52A2" w:rsidP="00D824C0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0E6B83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This study</w:t>
                            </w:r>
                            <w:r w:rsidRPr="009D52A2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applies functional neuroimaging techniques to investigate the relative contributions of cognitive and emotional processes to human social decision-making.</w:t>
                            </w:r>
                          </w:p>
                          <w:p w14:paraId="2FCF4B74" w14:textId="77777777" w:rsidR="00E60F21" w:rsidRPr="00E60F21" w:rsidRDefault="00E60F21" w:rsidP="00E60F21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</w:pPr>
                            <w:r w:rsidRPr="00E60F2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u w:val="single"/>
                                <w:lang w:val="en-GB"/>
                              </w:rPr>
                              <w:t>Hypothesis</w:t>
                            </w:r>
                          </w:p>
                          <w:p w14:paraId="695EDD31" w14:textId="3E8E77FC" w:rsidR="00E60F21" w:rsidRPr="00D824C0" w:rsidRDefault="00E60F21" w:rsidP="00E60F21">
                            <w:pPr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E60F2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We hypothesized that </w:t>
                            </w:r>
                            <w:r w:rsidRPr="00070EF1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unfair offers would engage neural structures involved in both emotional and cognitive processing</w:t>
                            </w:r>
                            <w:r w:rsidRPr="00E60F2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, and that the magnitude of activation in these structures might </w:t>
                            </w:r>
                            <w:r w:rsidRPr="00D20CCC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explain variance in the subsequent decision</w:t>
                            </w:r>
                            <w:r w:rsidRPr="00E60F21">
                              <w:rPr>
                                <w:rFonts w:asciiTheme="minorHAnsi" w:hAnsiTheme="minorHAnsi" w:cstheme="minorHAnsi"/>
                                <w:sz w:val="18"/>
                                <w:szCs w:val="18"/>
                                <w:lang w:val="en-GB"/>
                              </w:rPr>
                              <w:t xml:space="preserve"> to accept or reject these offers.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70246" id="Tekstfelt 9" o:spid="_x0000_s1034" type="#_x0000_t202" style="position:absolute;left:0;text-align:left;margin-left:270pt;margin-top:16.5pt;width:241pt;height:14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" fillcolor="white [3201]" strokeweight=".5pt">
                <v:textbox>
                  <w:txbxContent>
                    <w:p w14:paraId="5650117B" w14:textId="2EAE2219" w:rsidR="00D824C0" w:rsidRDefault="009D52A2" w:rsidP="00D824C0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0E6B83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This study</w:t>
                      </w:r>
                      <w:r w:rsidRPr="009D52A2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applies functional neuroimaging techniques to investigate the relative contributions of cognitive and emotional processes to human social decision-making.</w:t>
                      </w:r>
                    </w:p>
                    <w:p w14:paraId="2FCF4B74" w14:textId="77777777" w:rsidR="00E60F21" w:rsidRPr="00E60F21" w:rsidRDefault="00E60F21" w:rsidP="00E60F21">
                      <w:pPr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</w:pPr>
                      <w:r w:rsidRPr="00E60F2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u w:val="single"/>
                          <w:lang w:val="en-GB"/>
                        </w:rPr>
                        <w:t>Hypothesis</w:t>
                      </w:r>
                    </w:p>
                    <w:p w14:paraId="695EDD31" w14:textId="3E8E77FC" w:rsidR="00E60F21" w:rsidRPr="00D824C0" w:rsidRDefault="00E60F21" w:rsidP="00E60F21">
                      <w:pPr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</w:pPr>
                      <w:r w:rsidRPr="00E60F2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We hypothesized that </w:t>
                      </w:r>
                      <w:r w:rsidRPr="00070EF1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unfair offers would engage neural structures involved in both emotional and cognitive processing</w:t>
                      </w:r>
                      <w:r w:rsidRPr="00E60F2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, and that the magnitude of activation in these structures might </w:t>
                      </w:r>
                      <w:r w:rsidRPr="00D20CCC">
                        <w:rPr>
                          <w:rFonts w:asciiTheme="minorHAnsi" w:hAnsiTheme="minorHAnsi" w:cstheme="minorHAnsi"/>
                          <w:b/>
                          <w:bCs/>
                          <w:sz w:val="18"/>
                          <w:szCs w:val="18"/>
                          <w:lang w:val="en-GB"/>
                        </w:rPr>
                        <w:t>explain variance in the subsequent decision</w:t>
                      </w:r>
                      <w:r w:rsidRPr="00E60F21">
                        <w:rPr>
                          <w:rFonts w:asciiTheme="minorHAnsi" w:hAnsiTheme="minorHAnsi" w:cstheme="minorHAnsi"/>
                          <w:sz w:val="18"/>
                          <w:szCs w:val="18"/>
                          <w:lang w:val="en-GB"/>
                        </w:rPr>
                        <w:t xml:space="preserve"> to accept or reject these offers.</w:t>
                      </w:r>
                    </w:p>
                  </w:txbxContent>
                </v:textbox>
              </v:shape>
            </w:pict>
          </mc:Fallback>
        </mc:AlternateContent>
      </w:r>
      <w:r w:rsidR="00B750E0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695A3D8B" wp14:editId="621A17DD">
                <wp:simplePos x="0" y="0"/>
                <wp:positionH relativeFrom="margin">
                  <wp:posOffset>340995</wp:posOffset>
                </wp:positionH>
                <wp:positionV relativeFrom="margin">
                  <wp:posOffset>-25400</wp:posOffset>
                </wp:positionV>
                <wp:extent cx="6162040" cy="7185600"/>
                <wp:effectExtent l="0" t="0" r="1016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62040" cy="7185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950A87" w14:textId="7487028F" w:rsidR="003F5486" w:rsidRPr="00C6727E" w:rsidRDefault="00AF19E8" w:rsidP="00BF7654">
                            <w:pPr>
                              <w:ind w:left="-142"/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727E"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Sanfey, Rilling, Aronson, Nystrom &amp; Cohen, J. D. (2003). The Neural Basis of Economic Decision-Making in the Ultimatum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A3D8B" id="Rectangle 6" o:spid="_x0000_s1035" style="position:absolute;left:0;text-align:left;margin-left:26.85pt;margin-top:-2pt;width:485.2pt;height:565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" filled="f" strokecolor="#290100 [328]" strokeweight="2pt">
                <v:textbox>
                  <w:txbxContent>
                    <w:p w14:paraId="2E950A87" w14:textId="7487028F" w:rsidR="003F5486" w:rsidRPr="00C6727E" w:rsidRDefault="00AF19E8" w:rsidP="00BF7654">
                      <w:pPr>
                        <w:ind w:left="-142"/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727E"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Sanfey, Rilling, Aronson, Nystrom &amp; Cohen, J. D. (2003). The Neural Basis of Economic Decision-Making in the Ultimatum Game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3E4693">
        <w:rPr>
          <w:rFonts w:ascii="Calibri" w:hAnsi="Calibri" w:cs="Calibri"/>
        </w:rPr>
        <w:t xml:space="preserve"> </w:t>
      </w:r>
    </w:p>
    <w:sectPr w:rsidR="007B5EE0" w:rsidSect="00D43CE0">
      <w:headerReference w:type="default" r:id="rId11"/>
      <w:footerReference w:type="default" r:id="rId12"/>
      <w:pgSz w:w="11906" w:h="16838" w:code="9"/>
      <w:pgMar w:top="3544" w:right="567" w:bottom="510" w:left="567" w:header="1060" w:footer="7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AE2EE" w14:textId="77777777" w:rsidR="0043755F" w:rsidRDefault="0043755F" w:rsidP="004E2AD8">
      <w:r>
        <w:separator/>
      </w:r>
    </w:p>
  </w:endnote>
  <w:endnote w:type="continuationSeparator" w:id="0">
    <w:p w14:paraId="29C818FC" w14:textId="77777777" w:rsidR="0043755F" w:rsidRDefault="0043755F" w:rsidP="004E2AD8">
      <w:r>
        <w:continuationSeparator/>
      </w:r>
    </w:p>
  </w:endnote>
  <w:endnote w:type="continuationNotice" w:id="1">
    <w:p w14:paraId="6EE4B10A" w14:textId="77777777" w:rsidR="0043755F" w:rsidRDefault="0043755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63B23" w14:textId="77777777" w:rsidR="003E4693" w:rsidRPr="002A6802" w:rsidRDefault="003E4693" w:rsidP="003E4693">
    <w:pPr>
      <w:jc w:val="center"/>
      <w:rPr>
        <w:rFonts w:ascii="Calibri" w:hAnsi="Calibri" w:cs="Calibri"/>
      </w:rPr>
    </w:pPr>
    <w:r>
      <w:rPr>
        <w:rFonts w:ascii="Calibri" w:hAnsi="Calibri" w:cs="Calibri"/>
      </w:rPr>
      <w:t>Du må udfylde ovenstående med selvvalgt tekst, stikord, tegninger eller lignende.</w:t>
    </w:r>
    <w:r>
      <w:rPr>
        <w:rFonts w:ascii="Calibri" w:hAnsi="Calibri" w:cs="Calibri"/>
      </w:rPr>
      <w:br/>
      <w:t>Hold dig blot inden for rammerne.</w:t>
    </w:r>
  </w:p>
  <w:p w14:paraId="640754A8" w14:textId="77777777" w:rsidR="00843A40" w:rsidRPr="0017746E" w:rsidRDefault="00843A40" w:rsidP="0017746E">
    <w:pPr>
      <w:pStyle w:val="Sidefod"/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571AB4" w14:textId="77777777" w:rsidR="0043755F" w:rsidRDefault="0043755F" w:rsidP="004E2AD8">
      <w:r>
        <w:separator/>
      </w:r>
    </w:p>
  </w:footnote>
  <w:footnote w:type="continuationSeparator" w:id="0">
    <w:p w14:paraId="759AF1F9" w14:textId="77777777" w:rsidR="0043755F" w:rsidRDefault="0043755F" w:rsidP="004E2AD8">
      <w:r>
        <w:continuationSeparator/>
      </w:r>
    </w:p>
  </w:footnote>
  <w:footnote w:type="continuationNotice" w:id="1">
    <w:p w14:paraId="7A66563B" w14:textId="77777777" w:rsidR="0043755F" w:rsidRDefault="0043755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86E10" w14:textId="2966BA3A" w:rsidR="00D538CF" w:rsidRDefault="00F945AB" w:rsidP="00D538CF">
    <w:pPr>
      <w:spacing w:line="6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3E479AF" wp14:editId="5F4275CA">
              <wp:simplePos x="0" y="0"/>
              <wp:positionH relativeFrom="page">
                <wp:posOffset>-50165</wp:posOffset>
              </wp:positionH>
              <wp:positionV relativeFrom="page">
                <wp:posOffset>1691005</wp:posOffset>
              </wp:positionV>
              <wp:extent cx="7631430" cy="6985"/>
              <wp:effectExtent l="0" t="0" r="1270" b="5715"/>
              <wp:wrapNone/>
              <wp:docPr id="2" name="SD_Line_1_HID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1430" cy="6985"/>
                      </a:xfrm>
                      <a:prstGeom prst="rect">
                        <a:avLst/>
                      </a:prstGeom>
                      <a:solidFill>
                        <a:srgbClr val="E1371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arto="http://schemas.microsoft.com/office/word/2006/arto">
          <w:pict>
            <v:rect w14:anchorId="24C94B3D" id="SD_Line_1_HIDE" o:spid="_x0000_s1026" style="position:absolute;margin-left:-3.95pt;margin-top:133.15pt;width:600.9pt;height: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" fillcolor="#e13718" stroked="f" strokeweight="2pt">
              <w10:wrap anchorx="page" anchory="pag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7CA1422A" wp14:editId="386A40BD">
          <wp:simplePos x="0" y="0"/>
          <wp:positionH relativeFrom="page">
            <wp:posOffset>6412230</wp:posOffset>
          </wp:positionH>
          <wp:positionV relativeFrom="page">
            <wp:posOffset>923388</wp:posOffset>
          </wp:positionV>
          <wp:extent cx="1133475" cy="828675"/>
          <wp:effectExtent l="0" t="0" r="0" b="0"/>
          <wp:wrapNone/>
          <wp:docPr id="8" name="Logo_HIDE_1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 r="-88976"/>
                  <a:stretch>
                    <a:fillRect/>
                  </a:stretch>
                </pic:blipFill>
                <pic:spPr>
                  <a:xfrm>
                    <a:off x="0" y="0"/>
                    <a:ext cx="113347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el-Gitter"/>
      <w:tblW w:w="836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364"/>
    </w:tblGrid>
    <w:tr w:rsidR="00843A40" w14:paraId="30302242" w14:textId="77777777" w:rsidTr="00F945AB">
      <w:trPr>
        <w:trHeight w:val="2701"/>
      </w:trPr>
      <w:tc>
        <w:tcPr>
          <w:tcW w:w="8364" w:type="dxa"/>
        </w:tcPr>
        <w:p w14:paraId="00034F6E" w14:textId="36B6BA3E" w:rsidR="00843A40" w:rsidRPr="0097346B" w:rsidRDefault="002051EA" w:rsidP="002A6802">
          <w:pPr>
            <w:pStyle w:val="Template-Hoved2"/>
            <w:rPr>
              <w:sz w:val="24"/>
            </w:rPr>
          </w:pPr>
          <w:bookmarkStart w:id="2" w:name="SD_OFF_Line1"/>
          <w:r w:rsidRPr="0097346B">
            <w:rPr>
              <w:sz w:val="24"/>
            </w:rPr>
            <w:t>Noter til Eksamen i Kognitionspsykologi 201</w:t>
          </w:r>
          <w:bookmarkEnd w:id="2"/>
          <w:r w:rsidR="00003F94">
            <w:rPr>
              <w:sz w:val="24"/>
            </w:rPr>
            <w:t>9</w:t>
          </w:r>
        </w:p>
        <w:p w14:paraId="08B187D2" w14:textId="77777777" w:rsidR="00F945AB" w:rsidRDefault="00F945AB" w:rsidP="003000A7">
          <w:pPr>
            <w:pStyle w:val="Template-Hoved1a"/>
            <w:rPr>
              <w:sz w:val="21"/>
            </w:rPr>
          </w:pPr>
        </w:p>
        <w:p w14:paraId="1A0AECEE" w14:textId="13ADAC23" w:rsidR="00E93EA2" w:rsidRPr="00E93EA2" w:rsidRDefault="002051EA" w:rsidP="003000A7">
          <w:pPr>
            <w:pStyle w:val="Template-Hoved1a"/>
          </w:pPr>
          <w:r w:rsidRPr="0097346B">
            <w:rPr>
              <w:sz w:val="21"/>
            </w:rPr>
            <w:t>Institut for psykologi</w:t>
          </w:r>
        </w:p>
      </w:tc>
    </w:tr>
  </w:tbl>
  <w:p w14:paraId="419EFD54" w14:textId="3CEA41D6" w:rsidR="00843A40" w:rsidRPr="00F81801" w:rsidRDefault="00843A40" w:rsidP="00F81801">
    <w:pPr>
      <w:pStyle w:val="Sidehoved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F6465C"/>
    <w:lvl w:ilvl="0">
      <w:start w:val="1"/>
      <w:numFmt w:val="decimal"/>
      <w:pStyle w:val="Opstilling-talellerbogst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7ED7BC"/>
    <w:lvl w:ilvl="0">
      <w:start w:val="1"/>
      <w:numFmt w:val="decimal"/>
      <w:pStyle w:val="Opstilling-talellerbogst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2C098D0"/>
    <w:lvl w:ilvl="0">
      <w:start w:val="1"/>
      <w:numFmt w:val="decimal"/>
      <w:pStyle w:val="Opstilling-talellerbogst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8E7890"/>
    <w:lvl w:ilvl="0">
      <w:start w:val="1"/>
      <w:numFmt w:val="decimal"/>
      <w:pStyle w:val="Opstilling-talellerbogst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112ED66"/>
    <w:lvl w:ilvl="0">
      <w:start w:val="1"/>
      <w:numFmt w:val="bullet"/>
      <w:pStyle w:val="Opstilling-punktteg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CD2DB24"/>
    <w:lvl w:ilvl="0">
      <w:start w:val="1"/>
      <w:numFmt w:val="bullet"/>
      <w:pStyle w:val="Opstilling-punktteg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E0E588"/>
    <w:lvl w:ilvl="0">
      <w:start w:val="1"/>
      <w:numFmt w:val="bullet"/>
      <w:pStyle w:val="Opstilling-punktteg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240B78"/>
    <w:lvl w:ilvl="0">
      <w:start w:val="1"/>
      <w:numFmt w:val="bullet"/>
      <w:pStyle w:val="Opstilling-punktteg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D0C826"/>
    <w:lvl w:ilvl="0">
      <w:start w:val="1"/>
      <w:numFmt w:val="decimal"/>
      <w:pStyle w:val="Opstilling-talellerbog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B2681C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45E749E"/>
    <w:multiLevelType w:val="hybridMultilevel"/>
    <w:tmpl w:val="CBC4A438"/>
    <w:lvl w:ilvl="0" w:tplc="8A8EDC38">
      <w:start w:val="8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EF51CF"/>
    <w:multiLevelType w:val="multilevel"/>
    <w:tmpl w:val="04060023"/>
    <w:styleLink w:val="ArtikelSektion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8C12BFE"/>
    <w:multiLevelType w:val="multilevel"/>
    <w:tmpl w:val="0406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01B7906"/>
    <w:multiLevelType w:val="multilevel"/>
    <w:tmpl w:val="0406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13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ABE"/>
    <w:rsid w:val="00003F94"/>
    <w:rsid w:val="0001234F"/>
    <w:rsid w:val="000148AD"/>
    <w:rsid w:val="000150BC"/>
    <w:rsid w:val="000236AC"/>
    <w:rsid w:val="00043358"/>
    <w:rsid w:val="00070EF1"/>
    <w:rsid w:val="000748E3"/>
    <w:rsid w:val="000D68B7"/>
    <w:rsid w:val="000D739F"/>
    <w:rsid w:val="000D7E02"/>
    <w:rsid w:val="000E6B83"/>
    <w:rsid w:val="00104DDA"/>
    <w:rsid w:val="00116001"/>
    <w:rsid w:val="001179A2"/>
    <w:rsid w:val="001518F3"/>
    <w:rsid w:val="00171774"/>
    <w:rsid w:val="001744AE"/>
    <w:rsid w:val="0017746E"/>
    <w:rsid w:val="0018567A"/>
    <w:rsid w:val="001A1FCD"/>
    <w:rsid w:val="001D1B94"/>
    <w:rsid w:val="001F7F98"/>
    <w:rsid w:val="00201DC3"/>
    <w:rsid w:val="002051EA"/>
    <w:rsid w:val="00210998"/>
    <w:rsid w:val="002177BB"/>
    <w:rsid w:val="002218CE"/>
    <w:rsid w:val="00221AE6"/>
    <w:rsid w:val="00222BEF"/>
    <w:rsid w:val="00224473"/>
    <w:rsid w:val="00235759"/>
    <w:rsid w:val="0025356C"/>
    <w:rsid w:val="002574DF"/>
    <w:rsid w:val="00262805"/>
    <w:rsid w:val="0027395D"/>
    <w:rsid w:val="002777C1"/>
    <w:rsid w:val="002973BD"/>
    <w:rsid w:val="002A6801"/>
    <w:rsid w:val="002A6802"/>
    <w:rsid w:val="002C1F0E"/>
    <w:rsid w:val="002C3822"/>
    <w:rsid w:val="002C5E81"/>
    <w:rsid w:val="002D68A7"/>
    <w:rsid w:val="002D6940"/>
    <w:rsid w:val="002E6542"/>
    <w:rsid w:val="002F2621"/>
    <w:rsid w:val="003000A7"/>
    <w:rsid w:val="003001F0"/>
    <w:rsid w:val="00302251"/>
    <w:rsid w:val="00325035"/>
    <w:rsid w:val="00340DE2"/>
    <w:rsid w:val="00365160"/>
    <w:rsid w:val="0037544D"/>
    <w:rsid w:val="003B7886"/>
    <w:rsid w:val="003C242E"/>
    <w:rsid w:val="003C718A"/>
    <w:rsid w:val="003E162E"/>
    <w:rsid w:val="003E4693"/>
    <w:rsid w:val="003F5486"/>
    <w:rsid w:val="00411A10"/>
    <w:rsid w:val="004250B0"/>
    <w:rsid w:val="004269A1"/>
    <w:rsid w:val="00430530"/>
    <w:rsid w:val="00433D4A"/>
    <w:rsid w:val="0043755F"/>
    <w:rsid w:val="0043759E"/>
    <w:rsid w:val="00441232"/>
    <w:rsid w:val="0044187F"/>
    <w:rsid w:val="00450B09"/>
    <w:rsid w:val="004545E9"/>
    <w:rsid w:val="00464764"/>
    <w:rsid w:val="0046769B"/>
    <w:rsid w:val="004703DC"/>
    <w:rsid w:val="004B595D"/>
    <w:rsid w:val="004C5587"/>
    <w:rsid w:val="004C6464"/>
    <w:rsid w:val="004E02B3"/>
    <w:rsid w:val="004E2AD8"/>
    <w:rsid w:val="004F089C"/>
    <w:rsid w:val="004F72D9"/>
    <w:rsid w:val="005003BE"/>
    <w:rsid w:val="0051174F"/>
    <w:rsid w:val="0051263F"/>
    <w:rsid w:val="00521BB9"/>
    <w:rsid w:val="005225AB"/>
    <w:rsid w:val="00526FB7"/>
    <w:rsid w:val="005616BC"/>
    <w:rsid w:val="005655C4"/>
    <w:rsid w:val="00573D6A"/>
    <w:rsid w:val="00582F5C"/>
    <w:rsid w:val="00585689"/>
    <w:rsid w:val="00591B7C"/>
    <w:rsid w:val="00592908"/>
    <w:rsid w:val="005A6976"/>
    <w:rsid w:val="005B6273"/>
    <w:rsid w:val="005B7641"/>
    <w:rsid w:val="005C5EFB"/>
    <w:rsid w:val="005D0048"/>
    <w:rsid w:val="006021E1"/>
    <w:rsid w:val="00606A65"/>
    <w:rsid w:val="00611BF5"/>
    <w:rsid w:val="0061361B"/>
    <w:rsid w:val="0061767A"/>
    <w:rsid w:val="00641ABE"/>
    <w:rsid w:val="00651B67"/>
    <w:rsid w:val="00662E68"/>
    <w:rsid w:val="00665C1F"/>
    <w:rsid w:val="006A1F9D"/>
    <w:rsid w:val="006A654C"/>
    <w:rsid w:val="006A6C54"/>
    <w:rsid w:val="006B0490"/>
    <w:rsid w:val="006B469E"/>
    <w:rsid w:val="006E7ED2"/>
    <w:rsid w:val="006F6CEA"/>
    <w:rsid w:val="0073216E"/>
    <w:rsid w:val="00744EBF"/>
    <w:rsid w:val="00753069"/>
    <w:rsid w:val="00764213"/>
    <w:rsid w:val="00787881"/>
    <w:rsid w:val="007A1B15"/>
    <w:rsid w:val="007B5EE0"/>
    <w:rsid w:val="007C2116"/>
    <w:rsid w:val="007D7303"/>
    <w:rsid w:val="007E176A"/>
    <w:rsid w:val="007F6546"/>
    <w:rsid w:val="007F715F"/>
    <w:rsid w:val="008054EC"/>
    <w:rsid w:val="00805659"/>
    <w:rsid w:val="00806676"/>
    <w:rsid w:val="008131EB"/>
    <w:rsid w:val="008174BA"/>
    <w:rsid w:val="00832B3A"/>
    <w:rsid w:val="0083609B"/>
    <w:rsid w:val="00836F18"/>
    <w:rsid w:val="00843A40"/>
    <w:rsid w:val="00855FBC"/>
    <w:rsid w:val="008728EF"/>
    <w:rsid w:val="00875699"/>
    <w:rsid w:val="008819FD"/>
    <w:rsid w:val="008863B5"/>
    <w:rsid w:val="00886AF5"/>
    <w:rsid w:val="008905C5"/>
    <w:rsid w:val="008B3716"/>
    <w:rsid w:val="008D2A5E"/>
    <w:rsid w:val="008D4095"/>
    <w:rsid w:val="008E1247"/>
    <w:rsid w:val="008E13B4"/>
    <w:rsid w:val="008E6312"/>
    <w:rsid w:val="008F10B7"/>
    <w:rsid w:val="00902011"/>
    <w:rsid w:val="00907B30"/>
    <w:rsid w:val="009131A6"/>
    <w:rsid w:val="009242D1"/>
    <w:rsid w:val="0092648F"/>
    <w:rsid w:val="00936236"/>
    <w:rsid w:val="00947D73"/>
    <w:rsid w:val="009542F4"/>
    <w:rsid w:val="00954CD1"/>
    <w:rsid w:val="0096073D"/>
    <w:rsid w:val="0097346B"/>
    <w:rsid w:val="00977B85"/>
    <w:rsid w:val="009815BF"/>
    <w:rsid w:val="00982584"/>
    <w:rsid w:val="00982F8A"/>
    <w:rsid w:val="009C1812"/>
    <w:rsid w:val="009C35A6"/>
    <w:rsid w:val="009D52A2"/>
    <w:rsid w:val="009E5074"/>
    <w:rsid w:val="009E6590"/>
    <w:rsid w:val="00A063CD"/>
    <w:rsid w:val="00A07147"/>
    <w:rsid w:val="00A1255C"/>
    <w:rsid w:val="00A2722A"/>
    <w:rsid w:val="00A36A60"/>
    <w:rsid w:val="00A36B56"/>
    <w:rsid w:val="00A46000"/>
    <w:rsid w:val="00A47DC4"/>
    <w:rsid w:val="00A514C4"/>
    <w:rsid w:val="00A74833"/>
    <w:rsid w:val="00A902C9"/>
    <w:rsid w:val="00AA0119"/>
    <w:rsid w:val="00AA20DA"/>
    <w:rsid w:val="00AA2B2B"/>
    <w:rsid w:val="00AA78FF"/>
    <w:rsid w:val="00AA7D35"/>
    <w:rsid w:val="00AB461F"/>
    <w:rsid w:val="00AE2046"/>
    <w:rsid w:val="00AE4DB3"/>
    <w:rsid w:val="00AF19E8"/>
    <w:rsid w:val="00B17D8F"/>
    <w:rsid w:val="00B26196"/>
    <w:rsid w:val="00B35387"/>
    <w:rsid w:val="00B453BB"/>
    <w:rsid w:val="00B51CF8"/>
    <w:rsid w:val="00B5257B"/>
    <w:rsid w:val="00B557DF"/>
    <w:rsid w:val="00B750E0"/>
    <w:rsid w:val="00B823F8"/>
    <w:rsid w:val="00BB5F17"/>
    <w:rsid w:val="00BC41C3"/>
    <w:rsid w:val="00BD0F9F"/>
    <w:rsid w:val="00BE3093"/>
    <w:rsid w:val="00BF0F95"/>
    <w:rsid w:val="00BF711F"/>
    <w:rsid w:val="00BF7654"/>
    <w:rsid w:val="00C07BB6"/>
    <w:rsid w:val="00C07CA5"/>
    <w:rsid w:val="00C1113E"/>
    <w:rsid w:val="00C12272"/>
    <w:rsid w:val="00C22EE7"/>
    <w:rsid w:val="00C278FA"/>
    <w:rsid w:val="00C35DC5"/>
    <w:rsid w:val="00C635C2"/>
    <w:rsid w:val="00C6727E"/>
    <w:rsid w:val="00C82346"/>
    <w:rsid w:val="00C91C6A"/>
    <w:rsid w:val="00CB72DA"/>
    <w:rsid w:val="00CD6CCC"/>
    <w:rsid w:val="00CD7C3B"/>
    <w:rsid w:val="00D20CCC"/>
    <w:rsid w:val="00D33FE5"/>
    <w:rsid w:val="00D355B5"/>
    <w:rsid w:val="00D35FD9"/>
    <w:rsid w:val="00D439CA"/>
    <w:rsid w:val="00D43CE0"/>
    <w:rsid w:val="00D45C3F"/>
    <w:rsid w:val="00D476DD"/>
    <w:rsid w:val="00D538CF"/>
    <w:rsid w:val="00D824C0"/>
    <w:rsid w:val="00D94D31"/>
    <w:rsid w:val="00D977C9"/>
    <w:rsid w:val="00DA3B03"/>
    <w:rsid w:val="00DD03FF"/>
    <w:rsid w:val="00DF0596"/>
    <w:rsid w:val="00E02769"/>
    <w:rsid w:val="00E474F4"/>
    <w:rsid w:val="00E60F21"/>
    <w:rsid w:val="00E70FBF"/>
    <w:rsid w:val="00E92D5E"/>
    <w:rsid w:val="00E93EA2"/>
    <w:rsid w:val="00E966D0"/>
    <w:rsid w:val="00EC45F9"/>
    <w:rsid w:val="00ED4EA1"/>
    <w:rsid w:val="00EE206C"/>
    <w:rsid w:val="00EF049F"/>
    <w:rsid w:val="00F17833"/>
    <w:rsid w:val="00F237A9"/>
    <w:rsid w:val="00F26CF9"/>
    <w:rsid w:val="00F323DA"/>
    <w:rsid w:val="00F36B08"/>
    <w:rsid w:val="00F54744"/>
    <w:rsid w:val="00F56CCA"/>
    <w:rsid w:val="00F60003"/>
    <w:rsid w:val="00F74AE2"/>
    <w:rsid w:val="00F81801"/>
    <w:rsid w:val="00F84A3E"/>
    <w:rsid w:val="00F945AB"/>
    <w:rsid w:val="00FA37C3"/>
    <w:rsid w:val="00FA3E6F"/>
    <w:rsid w:val="00FC4FBC"/>
    <w:rsid w:val="00FE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643D87"/>
  <w15:docId w15:val="{698FACD1-1B67-4F3A-99D5-4F8EE2F83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0" w:unhideWhenUsed="1"/>
    <w:lsdException w:name="toc 2" w:semiHidden="1" w:uiPriority="10" w:unhideWhenUsed="1"/>
    <w:lsdException w:name="toc 3" w:semiHidden="1" w:uiPriority="10" w:unhideWhenUsed="1"/>
    <w:lsdException w:name="toc 4" w:semiHidden="1" w:uiPriority="10" w:unhideWhenUsed="1"/>
    <w:lsdException w:name="toc 5" w:semiHidden="1" w:uiPriority="10" w:unhideWhenUsed="1"/>
    <w:lsdException w:name="toc 6" w:semiHidden="1" w:uiPriority="10" w:unhideWhenUsed="1"/>
    <w:lsdException w:name="toc 7" w:semiHidden="1" w:uiPriority="10" w:unhideWhenUsed="1"/>
    <w:lsdException w:name="toc 8" w:semiHidden="1" w:uiPriority="10" w:unhideWhenUsed="1"/>
    <w:lsdException w:name="toc 9" w:semiHidden="1" w:uiPriority="10" w:unhideWhenUsed="1"/>
    <w:lsdException w:name="Normal Indent" w:semiHidden="1" w:unhideWhenUsed="1"/>
    <w:lsdException w:name="footnote text" w:semiHidden="1" w:uiPriority="8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8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uiPriority="2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8" w:unhideWhenUsed="1" w:qFormat="1"/>
    <w:lsdException w:name="FollowedHyperlink" w:semiHidden="1" w:unhideWhenUsed="1"/>
    <w:lsdException w:name="Strong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77BB"/>
    <w:pPr>
      <w:spacing w:line="300" w:lineRule="atLeast"/>
    </w:pPr>
    <w:rPr>
      <w:rFonts w:ascii="Arial" w:hAnsi="Arial"/>
      <w:sz w:val="24"/>
      <w:szCs w:val="24"/>
    </w:rPr>
  </w:style>
  <w:style w:type="paragraph" w:styleId="Overskrift1">
    <w:name w:val="heading 1"/>
    <w:basedOn w:val="Normal"/>
    <w:next w:val="Overskrift2"/>
    <w:uiPriority w:val="1"/>
    <w:qFormat/>
    <w:rsid w:val="00D439CA"/>
    <w:pPr>
      <w:keepNext/>
      <w:spacing w:after="280" w:line="560" w:lineRule="atLeast"/>
      <w:outlineLvl w:val="0"/>
    </w:pPr>
    <w:rPr>
      <w:rFonts w:cs="Arial"/>
      <w:b/>
      <w:bCs/>
      <w:color w:val="969696"/>
      <w:kern w:val="32"/>
      <w:sz w:val="40"/>
      <w:szCs w:val="40"/>
    </w:rPr>
  </w:style>
  <w:style w:type="paragraph" w:styleId="Overskrift2">
    <w:name w:val="heading 2"/>
    <w:basedOn w:val="Normal"/>
    <w:uiPriority w:val="1"/>
    <w:semiHidden/>
    <w:qFormat/>
    <w:rsid w:val="00AA2B2B"/>
    <w:pPr>
      <w:keepNext/>
      <w:spacing w:line="400" w:lineRule="atLeast"/>
      <w:outlineLvl w:val="1"/>
    </w:pPr>
    <w:rPr>
      <w:rFonts w:cs="Arial"/>
      <w:bCs/>
      <w:iCs/>
      <w:sz w:val="40"/>
      <w:szCs w:val="28"/>
    </w:rPr>
  </w:style>
  <w:style w:type="paragraph" w:styleId="Overskrift3">
    <w:name w:val="heading 3"/>
    <w:basedOn w:val="Normal"/>
    <w:next w:val="Normal"/>
    <w:uiPriority w:val="1"/>
    <w:semiHidden/>
    <w:qFormat/>
    <w:rsid w:val="00AA2B2B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Overskrift4">
    <w:name w:val="heading 4"/>
    <w:basedOn w:val="Normal"/>
    <w:next w:val="Normal"/>
    <w:link w:val="Overskrift4Tegn"/>
    <w:uiPriority w:val="1"/>
    <w:semiHidden/>
    <w:rsid w:val="002177BB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paragraph" w:styleId="Overskrift5">
    <w:name w:val="heading 5"/>
    <w:basedOn w:val="Normal"/>
    <w:next w:val="Normal"/>
    <w:link w:val="Overskrift5Tegn"/>
    <w:uiPriority w:val="1"/>
    <w:semiHidden/>
    <w:rsid w:val="002177BB"/>
    <w:pPr>
      <w:keepNext/>
      <w:keepLines/>
      <w:spacing w:before="200"/>
      <w:outlineLvl w:val="4"/>
    </w:pPr>
    <w:rPr>
      <w:rFonts w:eastAsiaTheme="majorEastAsia" w:cstheme="majorBidi"/>
    </w:rPr>
  </w:style>
  <w:style w:type="paragraph" w:styleId="Overskrift6">
    <w:name w:val="heading 6"/>
    <w:basedOn w:val="Normal"/>
    <w:next w:val="Normal"/>
    <w:link w:val="Overskrift6Tegn"/>
    <w:uiPriority w:val="1"/>
    <w:semiHidden/>
    <w:rsid w:val="002177BB"/>
    <w:pPr>
      <w:keepNext/>
      <w:keepLines/>
      <w:spacing w:before="200"/>
      <w:outlineLvl w:val="5"/>
    </w:pPr>
    <w:rPr>
      <w:rFonts w:eastAsiaTheme="majorEastAsia" w:cstheme="majorBidi"/>
      <w:i/>
      <w:iCs/>
    </w:rPr>
  </w:style>
  <w:style w:type="paragraph" w:styleId="Overskrift7">
    <w:name w:val="heading 7"/>
    <w:basedOn w:val="Normal"/>
    <w:next w:val="Normal"/>
    <w:link w:val="Overskrift7Tegn"/>
    <w:uiPriority w:val="1"/>
    <w:semiHidden/>
    <w:rsid w:val="002177BB"/>
    <w:pPr>
      <w:keepNext/>
      <w:keepLines/>
      <w:spacing w:before="200"/>
      <w:outlineLvl w:val="6"/>
    </w:pPr>
    <w:rPr>
      <w:rFonts w:eastAsiaTheme="majorEastAsia" w:cstheme="majorBidi"/>
      <w:i/>
      <w:iCs/>
    </w:rPr>
  </w:style>
  <w:style w:type="paragraph" w:styleId="Overskrift8">
    <w:name w:val="heading 8"/>
    <w:basedOn w:val="Normal"/>
    <w:next w:val="Normal"/>
    <w:link w:val="Overskrift8Tegn"/>
    <w:uiPriority w:val="1"/>
    <w:semiHidden/>
    <w:rsid w:val="002177BB"/>
    <w:pPr>
      <w:keepNext/>
      <w:keepLines/>
      <w:spacing w:before="200"/>
      <w:outlineLvl w:val="7"/>
    </w:pPr>
    <w:rPr>
      <w:rFonts w:eastAsiaTheme="majorEastAsia" w:cstheme="majorBidi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1"/>
    <w:semiHidden/>
    <w:rsid w:val="002177BB"/>
    <w:pPr>
      <w:keepNext/>
      <w:keepLines/>
      <w:spacing w:before="200"/>
      <w:outlineLvl w:val="8"/>
    </w:pPr>
    <w:rPr>
      <w:rFonts w:eastAsiaTheme="majorEastAsia" w:cstheme="majorBidi"/>
      <w:i/>
      <w:iCs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uiPriority w:val="99"/>
    <w:semiHidden/>
    <w:rsid w:val="00043358"/>
    <w:pPr>
      <w:tabs>
        <w:tab w:val="center" w:pos="4819"/>
        <w:tab w:val="right" w:pos="9638"/>
      </w:tabs>
      <w:spacing w:line="240" w:lineRule="auto"/>
    </w:pPr>
    <w:rPr>
      <w:sz w:val="8"/>
    </w:rPr>
  </w:style>
  <w:style w:type="paragraph" w:styleId="Sidefod">
    <w:name w:val="footer"/>
    <w:basedOn w:val="Normal"/>
    <w:uiPriority w:val="99"/>
    <w:semiHidden/>
    <w:rsid w:val="007B5EE0"/>
    <w:pPr>
      <w:tabs>
        <w:tab w:val="center" w:pos="4819"/>
        <w:tab w:val="right" w:pos="9638"/>
      </w:tabs>
    </w:pPr>
  </w:style>
  <w:style w:type="table" w:styleId="Tabel-Gitter">
    <w:name w:val="Table Grid"/>
    <w:basedOn w:val="Tabel-Normal"/>
    <w:uiPriority w:val="99"/>
    <w:semiHidden/>
    <w:rsid w:val="007B5EE0"/>
    <w:pPr>
      <w:spacing w:line="56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-Hoved2">
    <w:name w:val="Template - Hoved 2"/>
    <w:basedOn w:val="Template"/>
    <w:next w:val="Normal"/>
    <w:autoRedefine/>
    <w:uiPriority w:val="99"/>
    <w:semiHidden/>
    <w:rsid w:val="002A6802"/>
    <w:pPr>
      <w:spacing w:line="280" w:lineRule="exact"/>
    </w:pPr>
    <w:rPr>
      <w:caps/>
      <w:spacing w:val="42"/>
      <w:szCs w:val="20"/>
      <w:lang w:eastAsia="en-US"/>
    </w:rPr>
  </w:style>
  <w:style w:type="paragraph" w:customStyle="1" w:styleId="Template">
    <w:name w:val="Template"/>
    <w:uiPriority w:val="99"/>
    <w:semiHidden/>
    <w:rsid w:val="0051263F"/>
    <w:pPr>
      <w:spacing w:line="300" w:lineRule="atLeast"/>
    </w:pPr>
    <w:rPr>
      <w:noProof/>
      <w:sz w:val="21"/>
      <w:szCs w:val="24"/>
    </w:rPr>
  </w:style>
  <w:style w:type="paragraph" w:customStyle="1" w:styleId="Template-Hoved1">
    <w:name w:val="Template - Hoved 1"/>
    <w:basedOn w:val="Template"/>
    <w:next w:val="Normal"/>
    <w:autoRedefine/>
    <w:uiPriority w:val="99"/>
    <w:semiHidden/>
    <w:rsid w:val="0051263F"/>
    <w:pPr>
      <w:spacing w:line="300" w:lineRule="exact"/>
    </w:pPr>
    <w:rPr>
      <w:caps/>
      <w:spacing w:val="42"/>
      <w:sz w:val="22"/>
      <w:szCs w:val="22"/>
    </w:rPr>
  </w:style>
  <w:style w:type="paragraph" w:customStyle="1" w:styleId="Template-Hoved1a">
    <w:name w:val="Template - Hoved 1a"/>
    <w:basedOn w:val="Template"/>
    <w:uiPriority w:val="99"/>
    <w:semiHidden/>
    <w:rsid w:val="0043759E"/>
    <w:pPr>
      <w:spacing w:line="160" w:lineRule="exact"/>
    </w:pPr>
    <w:rPr>
      <w:caps/>
      <w:spacing w:val="42"/>
      <w:sz w:val="14"/>
      <w:szCs w:val="12"/>
    </w:rPr>
  </w:style>
  <w:style w:type="paragraph" w:customStyle="1" w:styleId="Normal-Hjlpetekst">
    <w:name w:val="Normal - Hjælpetekst"/>
    <w:basedOn w:val="Normal"/>
    <w:uiPriority w:val="2"/>
    <w:semiHidden/>
    <w:rsid w:val="008E1247"/>
    <w:pPr>
      <w:spacing w:before="600"/>
    </w:pPr>
    <w:rPr>
      <w:vanish/>
      <w:color w:val="808080"/>
    </w:rPr>
  </w:style>
  <w:style w:type="paragraph" w:customStyle="1" w:styleId="1-4Navne">
    <w:name w:val="1-4 Navne"/>
    <w:basedOn w:val="Normal"/>
    <w:qFormat/>
    <w:rsid w:val="00221AE6"/>
    <w:rPr>
      <w:sz w:val="56"/>
    </w:rPr>
  </w:style>
  <w:style w:type="paragraph" w:customStyle="1" w:styleId="4-7Navne">
    <w:name w:val="4-7 Navne"/>
    <w:basedOn w:val="1-4Navne"/>
    <w:qFormat/>
    <w:rsid w:val="00C35DC5"/>
    <w:rPr>
      <w:sz w:val="40"/>
    </w:rPr>
  </w:style>
  <w:style w:type="numbering" w:styleId="111111">
    <w:name w:val="Outline List 2"/>
    <w:basedOn w:val="Ingenoversigt"/>
    <w:uiPriority w:val="99"/>
    <w:semiHidden/>
    <w:rsid w:val="002177BB"/>
    <w:pPr>
      <w:numPr>
        <w:numId w:val="1"/>
      </w:numPr>
    </w:pPr>
  </w:style>
  <w:style w:type="numbering" w:styleId="1ai">
    <w:name w:val="Outline List 1"/>
    <w:basedOn w:val="Ingenoversigt"/>
    <w:uiPriority w:val="99"/>
    <w:semiHidden/>
    <w:rsid w:val="002177BB"/>
    <w:pPr>
      <w:numPr>
        <w:numId w:val="2"/>
      </w:numPr>
    </w:pPr>
  </w:style>
  <w:style w:type="character" w:customStyle="1" w:styleId="Overskrift4Tegn">
    <w:name w:val="Overskrift 4 Tegn"/>
    <w:basedOn w:val="Standardskrifttypeiafsnit"/>
    <w:link w:val="Overskrift4"/>
    <w:uiPriority w:val="1"/>
    <w:semiHidden/>
    <w:rsid w:val="002177BB"/>
    <w:rPr>
      <w:rFonts w:ascii="Arial" w:eastAsiaTheme="majorEastAsia" w:hAnsi="Arial" w:cstheme="majorBidi"/>
      <w:b/>
      <w:bCs/>
      <w:iCs/>
      <w:sz w:val="24"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1"/>
    <w:semiHidden/>
    <w:rsid w:val="002177BB"/>
    <w:rPr>
      <w:rFonts w:ascii="Arial" w:eastAsiaTheme="majorEastAsia" w:hAnsi="Arial" w:cstheme="majorBidi"/>
      <w:sz w:val="24"/>
      <w:szCs w:val="24"/>
    </w:rPr>
  </w:style>
  <w:style w:type="character" w:customStyle="1" w:styleId="Overskrift6Tegn">
    <w:name w:val="Overskrift 6 Tegn"/>
    <w:basedOn w:val="Standardskrifttypeiafsnit"/>
    <w:link w:val="Overskrift6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7Tegn">
    <w:name w:val="Overskrift 7 Tegn"/>
    <w:basedOn w:val="Standardskrifttypeiafsnit"/>
    <w:link w:val="Overskrift7"/>
    <w:uiPriority w:val="1"/>
    <w:semiHidden/>
    <w:rsid w:val="002177BB"/>
    <w:rPr>
      <w:rFonts w:ascii="Arial" w:eastAsiaTheme="majorEastAsia" w:hAnsi="Arial" w:cstheme="majorBidi"/>
      <w:i/>
      <w:iCs/>
      <w:sz w:val="24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1"/>
    <w:semiHidden/>
    <w:rsid w:val="002177BB"/>
    <w:rPr>
      <w:rFonts w:ascii="Arial" w:eastAsiaTheme="majorEastAsia" w:hAnsi="Arial" w:cstheme="majorBidi"/>
    </w:rPr>
  </w:style>
  <w:style w:type="character" w:customStyle="1" w:styleId="Overskrift9Tegn">
    <w:name w:val="Overskrift 9 Tegn"/>
    <w:basedOn w:val="Standardskrifttypeiafsnit"/>
    <w:link w:val="Overskrift9"/>
    <w:uiPriority w:val="1"/>
    <w:semiHidden/>
    <w:rsid w:val="002177BB"/>
    <w:rPr>
      <w:rFonts w:ascii="Arial" w:eastAsiaTheme="majorEastAsia" w:hAnsi="Arial" w:cstheme="majorBidi"/>
      <w:i/>
      <w:iCs/>
    </w:rPr>
  </w:style>
  <w:style w:type="numbering" w:styleId="ArtikelSektion">
    <w:name w:val="Outline List 3"/>
    <w:basedOn w:val="Ingenoversigt"/>
    <w:uiPriority w:val="99"/>
    <w:semiHidden/>
    <w:rsid w:val="002177BB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Bibliografi">
    <w:name w:val="Bibliography"/>
    <w:basedOn w:val="Normal"/>
    <w:next w:val="Normal"/>
    <w:uiPriority w:val="99"/>
    <w:semiHidden/>
    <w:rsid w:val="002177BB"/>
  </w:style>
  <w:style w:type="paragraph" w:styleId="Bloktekst">
    <w:name w:val="Block Text"/>
    <w:basedOn w:val="Normal"/>
    <w:uiPriority w:val="99"/>
    <w:semiHidden/>
    <w:rsid w:val="002177BB"/>
    <w:pPr>
      <w:pBdr>
        <w:top w:val="single" w:sz="2" w:space="10" w:color="FF3718" w:themeColor="accent1"/>
        <w:left w:val="single" w:sz="2" w:space="10" w:color="FF3718" w:themeColor="accent1"/>
        <w:bottom w:val="single" w:sz="2" w:space="10" w:color="FF3718" w:themeColor="accent1"/>
        <w:right w:val="single" w:sz="2" w:space="10" w:color="FF3718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FF3718" w:themeColor="accent1"/>
    </w:rPr>
  </w:style>
  <w:style w:type="paragraph" w:styleId="Brdtekst">
    <w:name w:val="Body Text"/>
    <w:basedOn w:val="Normal"/>
    <w:link w:val="BrdtekstTegn"/>
    <w:uiPriority w:val="99"/>
    <w:semiHidden/>
    <w:rsid w:val="002177BB"/>
    <w:pPr>
      <w:spacing w:after="120"/>
    </w:pPr>
  </w:style>
  <w:style w:type="character" w:customStyle="1" w:styleId="BrdtekstTegn">
    <w:name w:val="Brødtekst Tegn"/>
    <w:basedOn w:val="Standardskrifttypeiafsnit"/>
    <w:link w:val="Brdtekst"/>
    <w:uiPriority w:val="99"/>
    <w:semiHidden/>
    <w:rsid w:val="002177BB"/>
    <w:rPr>
      <w:rFonts w:ascii="Arial" w:hAnsi="Arial"/>
      <w:sz w:val="24"/>
      <w:szCs w:val="24"/>
    </w:rPr>
  </w:style>
  <w:style w:type="paragraph" w:styleId="Brdtekst2">
    <w:name w:val="Body Text 2"/>
    <w:basedOn w:val="Normal"/>
    <w:link w:val="Brdtekst2Tegn"/>
    <w:uiPriority w:val="99"/>
    <w:semiHidden/>
    <w:rsid w:val="002177BB"/>
    <w:pPr>
      <w:spacing w:after="120" w:line="480" w:lineRule="auto"/>
    </w:pPr>
  </w:style>
  <w:style w:type="character" w:customStyle="1" w:styleId="Brdtekst2Tegn">
    <w:name w:val="Brødtekst 2 Tegn"/>
    <w:basedOn w:val="Standardskrifttypeiafsnit"/>
    <w:link w:val="Brdtekst2"/>
    <w:uiPriority w:val="99"/>
    <w:semiHidden/>
    <w:rsid w:val="002177BB"/>
    <w:rPr>
      <w:rFonts w:ascii="Arial" w:hAnsi="Arial"/>
      <w:sz w:val="24"/>
      <w:szCs w:val="24"/>
    </w:rPr>
  </w:style>
  <w:style w:type="paragraph" w:styleId="Brdtekst3">
    <w:name w:val="Body Text 3"/>
    <w:basedOn w:val="Normal"/>
    <w:link w:val="Brdtekst3Tegn"/>
    <w:uiPriority w:val="99"/>
    <w:semiHidden/>
    <w:rsid w:val="002177BB"/>
    <w:pPr>
      <w:spacing w:after="120"/>
    </w:pPr>
    <w:rPr>
      <w:sz w:val="16"/>
      <w:szCs w:val="16"/>
    </w:rPr>
  </w:style>
  <w:style w:type="character" w:customStyle="1" w:styleId="Brdtekst3Tegn">
    <w:name w:val="Brødtekst 3 Tegn"/>
    <w:basedOn w:val="Standardskrifttypeiafsnit"/>
    <w:link w:val="Brdtekst3"/>
    <w:uiPriority w:val="99"/>
    <w:semiHidden/>
    <w:rsid w:val="002177BB"/>
    <w:rPr>
      <w:rFonts w:ascii="Arial" w:hAnsi="Arial"/>
      <w:sz w:val="16"/>
      <w:szCs w:val="16"/>
    </w:rPr>
  </w:style>
  <w:style w:type="paragraph" w:styleId="Brdtekst-frstelinjeindrykning1">
    <w:name w:val="Body Text First Indent"/>
    <w:basedOn w:val="Brdtekst"/>
    <w:link w:val="Brdtekst-frstelinjeindrykning1Tegn"/>
    <w:uiPriority w:val="99"/>
    <w:semiHidden/>
    <w:rsid w:val="002177BB"/>
    <w:pPr>
      <w:spacing w:after="0"/>
      <w:ind w:firstLine="360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">
    <w:name w:val="Body Text Indent"/>
    <w:basedOn w:val="Normal"/>
    <w:link w:val="BrdtekstindrykningTegn"/>
    <w:uiPriority w:val="99"/>
    <w:semiHidden/>
    <w:rsid w:val="002177BB"/>
    <w:pPr>
      <w:spacing w:after="120"/>
      <w:ind w:left="283"/>
    </w:pPr>
  </w:style>
  <w:style w:type="character" w:customStyle="1" w:styleId="BrdtekstindrykningTegn">
    <w:name w:val="Brødtekstindrykning Tegn"/>
    <w:basedOn w:val="Standardskrifttypeiafsnit"/>
    <w:link w:val="Brdtekstindrykning"/>
    <w:uiPriority w:val="99"/>
    <w:semiHidden/>
    <w:rsid w:val="002177BB"/>
    <w:rPr>
      <w:rFonts w:ascii="Arial" w:hAnsi="Arial"/>
      <w:sz w:val="24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uiPriority w:val="99"/>
    <w:semiHidden/>
    <w:rsid w:val="002177BB"/>
    <w:pPr>
      <w:spacing w:after="0"/>
      <w:ind w:left="360" w:firstLine="360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2">
    <w:name w:val="Body Text Indent 2"/>
    <w:basedOn w:val="Normal"/>
    <w:link w:val="Brdtekstindrykning2Tegn"/>
    <w:uiPriority w:val="99"/>
    <w:semiHidden/>
    <w:rsid w:val="002177BB"/>
    <w:pPr>
      <w:spacing w:after="120" w:line="480" w:lineRule="auto"/>
      <w:ind w:left="283"/>
    </w:pPr>
  </w:style>
  <w:style w:type="character" w:customStyle="1" w:styleId="Brdtekstindrykning2Tegn">
    <w:name w:val="Brødtekstindrykning 2 Tegn"/>
    <w:basedOn w:val="Standardskrifttypeiafsnit"/>
    <w:link w:val="Brdtekstindrykning2"/>
    <w:uiPriority w:val="99"/>
    <w:semiHidden/>
    <w:rsid w:val="002177BB"/>
    <w:rPr>
      <w:rFonts w:ascii="Arial" w:hAnsi="Arial"/>
      <w:sz w:val="24"/>
      <w:szCs w:val="24"/>
    </w:rPr>
  </w:style>
  <w:style w:type="paragraph" w:styleId="Brdtekstindrykning3">
    <w:name w:val="Body Text Indent 3"/>
    <w:basedOn w:val="Normal"/>
    <w:link w:val="Brdtekstindrykning3Tegn"/>
    <w:uiPriority w:val="99"/>
    <w:semiHidden/>
    <w:rsid w:val="002177BB"/>
    <w:pPr>
      <w:spacing w:after="120"/>
      <w:ind w:left="283"/>
    </w:pPr>
    <w:rPr>
      <w:sz w:val="16"/>
      <w:szCs w:val="16"/>
    </w:rPr>
  </w:style>
  <w:style w:type="character" w:customStyle="1" w:styleId="Brdtekstindrykning3Tegn">
    <w:name w:val="Brødtekstindrykning 3 Tegn"/>
    <w:basedOn w:val="Standardskrifttypeiafsnit"/>
    <w:link w:val="Brdtekstindrykning3"/>
    <w:uiPriority w:val="99"/>
    <w:semiHidden/>
    <w:rsid w:val="002177BB"/>
    <w:rPr>
      <w:rFonts w:ascii="Arial" w:hAnsi="Arial"/>
      <w:sz w:val="16"/>
      <w:szCs w:val="16"/>
    </w:rPr>
  </w:style>
  <w:style w:type="character" w:styleId="Bogenstitel">
    <w:name w:val="Book Title"/>
    <w:basedOn w:val="Standardskrifttypeiafsnit"/>
    <w:uiPriority w:val="99"/>
    <w:semiHidden/>
    <w:qFormat/>
    <w:rsid w:val="002177BB"/>
    <w:rPr>
      <w:b/>
      <w:bCs/>
      <w:smallCaps/>
      <w:spacing w:val="5"/>
    </w:rPr>
  </w:style>
  <w:style w:type="paragraph" w:styleId="Billedtekst">
    <w:name w:val="caption"/>
    <w:basedOn w:val="Normal"/>
    <w:next w:val="Normal"/>
    <w:uiPriority w:val="3"/>
    <w:semiHidden/>
    <w:qFormat/>
    <w:rsid w:val="002177BB"/>
    <w:pPr>
      <w:spacing w:after="200" w:line="240" w:lineRule="auto"/>
    </w:pPr>
    <w:rPr>
      <w:b/>
      <w:bCs/>
      <w:sz w:val="18"/>
      <w:szCs w:val="18"/>
    </w:rPr>
  </w:style>
  <w:style w:type="paragraph" w:styleId="Sluthilsen">
    <w:name w:val="Closing"/>
    <w:basedOn w:val="Normal"/>
    <w:link w:val="SluthilsenTegn"/>
    <w:uiPriority w:val="99"/>
    <w:semiHidden/>
    <w:rsid w:val="002177BB"/>
    <w:pPr>
      <w:spacing w:line="240" w:lineRule="auto"/>
      <w:ind w:left="4252"/>
    </w:pPr>
  </w:style>
  <w:style w:type="character" w:customStyle="1" w:styleId="SluthilsenTegn">
    <w:name w:val="Sluthilsen Tegn"/>
    <w:basedOn w:val="Standardskrifttypeiafsnit"/>
    <w:link w:val="Sluthilsen"/>
    <w:uiPriority w:val="99"/>
    <w:semiHidden/>
    <w:rsid w:val="002177BB"/>
    <w:rPr>
      <w:rFonts w:ascii="Arial" w:hAnsi="Arial"/>
      <w:sz w:val="24"/>
      <w:szCs w:val="24"/>
    </w:rPr>
  </w:style>
  <w:style w:type="table" w:styleId="Farvetgitter">
    <w:name w:val="Colorful Grid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2E2" w:themeFill="text1" w:themeFillTint="33"/>
    </w:tcPr>
    <w:tblStylePr w:type="firstRow">
      <w:rPr>
        <w:b/>
        <w:bCs/>
      </w:rPr>
      <w:tblPr/>
      <w:tcPr>
        <w:shd w:val="clear" w:color="auto" w:fill="C5C5C5" w:themeFill="tex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C5C5C5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525252" w:themeFill="text1" w:themeFillShade="BF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Farvetgitter-fremhvningsfarve1">
    <w:name w:val="Colorful Grid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6D0" w:themeFill="accent1" w:themeFillTint="33"/>
    </w:tcPr>
    <w:tblStylePr w:type="firstRow">
      <w:rPr>
        <w:b/>
        <w:bCs/>
      </w:rPr>
      <w:tblPr/>
      <w:tcPr>
        <w:shd w:val="clear" w:color="auto" w:fill="FFAEA2" w:themeFill="accent1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AEA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B00" w:themeFill="accent1" w:themeFillShade="BF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Farvetgitter-fremhvningsfarve2">
    <w:name w:val="Colorful Grid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DBD6" w:themeFill="accent2" w:themeFillTint="33"/>
    </w:tcPr>
    <w:tblStylePr w:type="firstRow">
      <w:rPr>
        <w:b/>
        <w:bCs/>
      </w:rPr>
      <w:tblPr/>
      <w:tcPr>
        <w:shd w:val="clear" w:color="auto" w:fill="FFB8AD" w:themeFill="accent2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B8AD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E52000" w:themeFill="accent2" w:themeFillShade="BF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Farvetgitter-fremhvningsfarve3">
    <w:name w:val="Colorful Grid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3" w:themeFillTint="33"/>
    </w:tcPr>
    <w:tblStylePr w:type="firstRow">
      <w:rPr>
        <w:b/>
        <w:bCs/>
      </w:rPr>
      <w:tblPr/>
      <w:tcPr>
        <w:shd w:val="clear" w:color="auto" w:fill="FFFFFF" w:themeFill="accent3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FF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3" w:themeFillShade="BF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gitter-fremhvningsfarve4">
    <w:name w:val="Colorful Grid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DE" w:themeFill="accent4" w:themeFillTint="33"/>
    </w:tcPr>
    <w:tblStylePr w:type="firstRow">
      <w:rPr>
        <w:b/>
        <w:bCs/>
      </w:rPr>
      <w:tblPr/>
      <w:tcPr>
        <w:shd w:val="clear" w:color="auto" w:fill="BEBEBE" w:themeFill="accent4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BEBEB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54545" w:themeFill="accent4" w:themeFillShade="BF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Farvetgitter-fremhvningsfarve5">
    <w:name w:val="Colorful Grid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EEE" w:themeFill="accent5" w:themeFillTint="33"/>
    </w:tcPr>
    <w:tblStylePr w:type="firstRow">
      <w:rPr>
        <w:b/>
        <w:bCs/>
      </w:rPr>
      <w:tblPr/>
      <w:tcPr>
        <w:shd w:val="clear" w:color="auto" w:fill="FFDEDD" w:themeFill="accent5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FDED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F4640" w:themeFill="accent5" w:themeFillShade="BF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Farvetgitter-fremhvningsfarve6">
    <w:name w:val="Colorful Grid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4" w:themeFill="accent6" w:themeFillTint="33"/>
    </w:tcPr>
    <w:tblStylePr w:type="firstRow">
      <w:rPr>
        <w:b/>
        <w:bCs/>
      </w:rPr>
      <w:tblPr/>
      <w:tcPr>
        <w:shd w:val="clear" w:color="auto" w:fill="F5B5AA" w:themeFill="accent6" w:themeFillTint="66"/>
      </w:tcPr>
    </w:tblStylePr>
    <w:tblStylePr w:type="lastRow">
      <w:rPr>
        <w:b/>
        <w:bCs/>
        <w:color w:val="6E6E6E" w:themeColor="text1"/>
      </w:rPr>
      <w:tblPr/>
      <w:tcPr>
        <w:shd w:val="clear" w:color="auto" w:fill="F5B5A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2D15" w:themeFill="accent6" w:themeFillShade="BF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Farvetliste">
    <w:name w:val="Colorful List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0F0F0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shd w:val="clear" w:color="auto" w:fill="E2E2E2" w:themeFill="text1" w:themeFillTint="33"/>
      </w:tcPr>
    </w:tblStylePr>
  </w:style>
  <w:style w:type="table" w:styleId="Farvetliste-fremhvningsfarve1">
    <w:name w:val="Colorful List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B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shd w:val="clear" w:color="auto" w:fill="FFD6D0" w:themeFill="accent1" w:themeFillTint="33"/>
      </w:tcPr>
    </w:tblStylePr>
  </w:style>
  <w:style w:type="table" w:styleId="Farvetliste-fremhvningsfarve2">
    <w:name w:val="Colorful List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ED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2200" w:themeFill="accent2" w:themeFillShade="CC"/>
      </w:tcPr>
    </w:tblStylePr>
    <w:tblStylePr w:type="lastRow">
      <w:rPr>
        <w:b/>
        <w:bCs/>
        <w:color w:val="F42200" w:themeColor="accent2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shd w:val="clear" w:color="auto" w:fill="FFDBD6" w:themeFill="accent2" w:themeFillTint="33"/>
      </w:tcPr>
    </w:tblStylePr>
  </w:style>
  <w:style w:type="table" w:styleId="Farvetliste-fremhvningsfarve3">
    <w:name w:val="Colorful List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F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A4A4A" w:themeFill="accent4" w:themeFillShade="CC"/>
      </w:tcPr>
    </w:tblStylePr>
    <w:tblStylePr w:type="lastRow">
      <w:rPr>
        <w:b/>
        <w:bCs/>
        <w:color w:val="4A4A4A" w:themeColor="accent4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3"/>
      </w:tcPr>
    </w:tblStylePr>
  </w:style>
  <w:style w:type="table" w:styleId="Farvetliste-fremhvningsfarve4">
    <w:name w:val="Colorful List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EFEF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3" w:themeFillShade="CC"/>
      </w:tcPr>
    </w:tblStylePr>
    <w:tblStylePr w:type="lastRow">
      <w:rPr>
        <w:b/>
        <w:bCs/>
        <w:color w:val="CCCCCC" w:themeColor="accent3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shd w:val="clear" w:color="auto" w:fill="DEDEDE" w:themeFill="accent4" w:themeFillTint="33"/>
      </w:tcPr>
    </w:tblStylePr>
  </w:style>
  <w:style w:type="table" w:styleId="Farvetliste-fremhvningsfarve5">
    <w:name w:val="Colorful List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FF6F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3016" w:themeFill="accent6" w:themeFillShade="CC"/>
      </w:tcPr>
    </w:tblStylePr>
    <w:tblStylePr w:type="lastRow">
      <w:rPr>
        <w:b/>
        <w:bCs/>
        <w:color w:val="C63016" w:themeColor="accent6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shd w:val="clear" w:color="auto" w:fill="FFEEEE" w:themeFill="accent5" w:themeFillTint="33"/>
      </w:tcPr>
    </w:tblStylePr>
  </w:style>
  <w:style w:type="table" w:styleId="Farvetliste-fremhvningsfarve6">
    <w:name w:val="Colorful List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</w:tblPr>
    <w:tcPr>
      <w:shd w:val="clear" w:color="auto" w:fill="FCEC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B55" w:themeFill="accent5" w:themeFillShade="CC"/>
      </w:tcPr>
    </w:tblStylePr>
    <w:tblStylePr w:type="lastRow">
      <w:rPr>
        <w:b/>
        <w:bCs/>
        <w:color w:val="FF5B55" w:themeColor="accent5" w:themeShade="CC"/>
      </w:rPr>
      <w:tblPr/>
      <w:tcPr>
        <w:tcBorders>
          <w:top w:val="single" w:sz="12" w:space="0" w:color="6E6E6E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shd w:val="clear" w:color="auto" w:fill="FADAD4" w:themeFill="accent6" w:themeFillTint="33"/>
      </w:tcPr>
    </w:tblStylePr>
  </w:style>
  <w:style w:type="table" w:styleId="Farvetskygge">
    <w:name w:val="Colorful Shading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6E6E6E" w:themeColor="text1"/>
        <w:bottom w:val="single" w:sz="4" w:space="0" w:color="6E6E6E" w:themeColor="text1"/>
        <w:right w:val="single" w:sz="4" w:space="0" w:color="6E6E6E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242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242" w:themeColor="text1" w:themeShade="99"/>
          <w:insideV w:val="nil"/>
        </w:tcBorders>
        <w:shd w:val="clear" w:color="auto" w:fill="424242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shd w:val="clear" w:color="auto" w:fill="C5C5C5" w:themeFill="text1" w:themeFillTint="66"/>
      </w:tcPr>
    </w:tblStylePr>
    <w:tblStylePr w:type="band1Horz">
      <w:tblPr/>
      <w:tcPr>
        <w:shd w:val="clear" w:color="auto" w:fill="B6B6B6" w:themeFill="tex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1">
    <w:name w:val="Colorful Shading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3718" w:themeColor="accent1"/>
        <w:bottom w:val="single" w:sz="4" w:space="0" w:color="FF3718" w:themeColor="accent1"/>
        <w:right w:val="single" w:sz="4" w:space="0" w:color="FF371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B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6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600" w:themeColor="accent1" w:themeShade="99"/>
          <w:insideV w:val="nil"/>
        </w:tcBorders>
        <w:shd w:val="clear" w:color="auto" w:fill="A716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600" w:themeFill="accent1" w:themeFillShade="99"/>
      </w:tcPr>
    </w:tblStylePr>
    <w:tblStylePr w:type="band1Vert">
      <w:tblPr/>
      <w:tcPr>
        <w:shd w:val="clear" w:color="auto" w:fill="FFAEA2" w:themeFill="accent1" w:themeFillTint="66"/>
      </w:tcPr>
    </w:tblStylePr>
    <w:tblStylePr w:type="band1Horz">
      <w:tblPr/>
      <w:tcPr>
        <w:shd w:val="clear" w:color="auto" w:fill="FF9B8B" w:themeFill="accent1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2">
    <w:name w:val="Colorful Shading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5033" w:themeColor="accent2"/>
        <w:left w:val="single" w:sz="4" w:space="0" w:color="FF5033" w:themeColor="accent2"/>
        <w:bottom w:val="single" w:sz="4" w:space="0" w:color="FF5033" w:themeColor="accent2"/>
        <w:right w:val="single" w:sz="4" w:space="0" w:color="FF503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D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19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1900" w:themeColor="accent2" w:themeShade="99"/>
          <w:insideV w:val="nil"/>
        </w:tcBorders>
        <w:shd w:val="clear" w:color="auto" w:fill="B719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1900" w:themeFill="accent2" w:themeFillShade="99"/>
      </w:tcPr>
    </w:tblStylePr>
    <w:tblStylePr w:type="band1Vert">
      <w:tblPr/>
      <w:tcPr>
        <w:shd w:val="clear" w:color="auto" w:fill="FFB8AD" w:themeFill="accent2" w:themeFillTint="66"/>
      </w:tcPr>
    </w:tblStylePr>
    <w:tblStylePr w:type="band1Horz">
      <w:tblPr/>
      <w:tcPr>
        <w:shd w:val="clear" w:color="auto" w:fill="FFA799" w:themeFill="accent2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3">
    <w:name w:val="Colorful Shading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5D5D5D" w:themeColor="accent4"/>
        <w:left w:val="single" w:sz="4" w:space="0" w:color="FFFFFF" w:themeColor="accent3"/>
        <w:bottom w:val="single" w:sz="4" w:space="0" w:color="FFFFFF" w:themeColor="accent3"/>
        <w:right w:val="single" w:sz="4" w:space="0" w:color="FFFFF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3" w:themeShade="99"/>
          <w:insideV w:val="nil"/>
        </w:tcBorders>
        <w:shd w:val="clear" w:color="auto" w:fill="99999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3" w:themeFillShade="99"/>
      </w:tcPr>
    </w:tblStylePr>
    <w:tblStylePr w:type="band1Vert">
      <w:tblPr/>
      <w:tcPr>
        <w:shd w:val="clear" w:color="auto" w:fill="FFFFFF" w:themeFill="accent3" w:themeFillTint="66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Farvetskygge-fremhvningsfarve4">
    <w:name w:val="Colorful Shading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FFFF" w:themeColor="accent3"/>
        <w:left w:val="single" w:sz="4" w:space="0" w:color="5D5D5D" w:themeColor="accent4"/>
        <w:bottom w:val="single" w:sz="4" w:space="0" w:color="5D5D5D" w:themeColor="accent4"/>
        <w:right w:val="single" w:sz="4" w:space="0" w:color="5D5D5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7373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73737" w:themeColor="accent4" w:themeShade="99"/>
          <w:insideV w:val="nil"/>
        </w:tcBorders>
        <w:shd w:val="clear" w:color="auto" w:fill="37373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3737" w:themeFill="accent4" w:themeFillShade="99"/>
      </w:tcPr>
    </w:tblStylePr>
    <w:tblStylePr w:type="band1Vert">
      <w:tblPr/>
      <w:tcPr>
        <w:shd w:val="clear" w:color="auto" w:fill="BEBEBE" w:themeFill="accent4" w:themeFillTint="66"/>
      </w:tcPr>
    </w:tblStylePr>
    <w:tblStylePr w:type="band1Horz">
      <w:tblPr/>
      <w:tcPr>
        <w:shd w:val="clear" w:color="auto" w:fill="AEAEAE" w:themeFill="accent4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5">
    <w:name w:val="Colorful Shading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E7482D" w:themeColor="accent6"/>
        <w:left w:val="single" w:sz="4" w:space="0" w:color="FFAEAB" w:themeColor="accent5"/>
        <w:bottom w:val="single" w:sz="4" w:space="0" w:color="FFAEAB" w:themeColor="accent5"/>
        <w:right w:val="single" w:sz="4" w:space="0" w:color="FFAEA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6F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09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0900" w:themeColor="accent5" w:themeShade="99"/>
          <w:insideV w:val="nil"/>
        </w:tcBorders>
        <w:shd w:val="clear" w:color="auto" w:fill="FF09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900" w:themeFill="accent5" w:themeFillShade="99"/>
      </w:tcPr>
    </w:tblStylePr>
    <w:tblStylePr w:type="band1Vert">
      <w:tblPr/>
      <w:tcPr>
        <w:shd w:val="clear" w:color="auto" w:fill="FFDEDD" w:themeFill="accent5" w:themeFillTint="66"/>
      </w:tcPr>
    </w:tblStylePr>
    <w:tblStylePr w:type="band1Horz">
      <w:tblPr/>
      <w:tcPr>
        <w:shd w:val="clear" w:color="auto" w:fill="FFD6D5" w:themeFill="accent5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table" w:styleId="Farvetskygge-fremhvningsfarve6">
    <w:name w:val="Colorful Shading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24" w:space="0" w:color="FFAEAB" w:themeColor="accent5"/>
        <w:left w:val="single" w:sz="4" w:space="0" w:color="E7482D" w:themeColor="accent6"/>
        <w:bottom w:val="single" w:sz="4" w:space="0" w:color="E7482D" w:themeColor="accent6"/>
        <w:right w:val="single" w:sz="4" w:space="0" w:color="E7482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241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2411" w:themeColor="accent6" w:themeShade="99"/>
          <w:insideV w:val="nil"/>
        </w:tcBorders>
        <w:shd w:val="clear" w:color="auto" w:fill="94241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2411" w:themeFill="accent6" w:themeFillShade="99"/>
      </w:tcPr>
    </w:tblStylePr>
    <w:tblStylePr w:type="band1Vert">
      <w:tblPr/>
      <w:tcPr>
        <w:shd w:val="clear" w:color="auto" w:fill="F5B5AA" w:themeFill="accent6" w:themeFillTint="66"/>
      </w:tcPr>
    </w:tblStylePr>
    <w:tblStylePr w:type="band1Horz">
      <w:tblPr/>
      <w:tcPr>
        <w:shd w:val="clear" w:color="auto" w:fill="F3A396" w:themeFill="accent6" w:themeFillTint="7F"/>
      </w:tcPr>
    </w:tblStylePr>
    <w:tblStylePr w:type="neCell">
      <w:rPr>
        <w:color w:val="6E6E6E" w:themeColor="text1"/>
      </w:rPr>
    </w:tblStylePr>
    <w:tblStylePr w:type="nwCell">
      <w:rPr>
        <w:color w:val="6E6E6E" w:themeColor="text1"/>
      </w:rPr>
    </w:tblStylePr>
  </w:style>
  <w:style w:type="character" w:styleId="Kommentarhenvisning">
    <w:name w:val="annotation reference"/>
    <w:basedOn w:val="Standardskrifttypeiafsnit"/>
    <w:uiPriority w:val="99"/>
    <w:semiHidden/>
    <w:rsid w:val="002177B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rsid w:val="002177B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2177BB"/>
    <w:rPr>
      <w:rFonts w:ascii="Arial" w:hAnsi="Arial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rsid w:val="002177B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2177BB"/>
    <w:rPr>
      <w:rFonts w:ascii="Arial" w:hAnsi="Arial"/>
      <w:b/>
      <w:bCs/>
    </w:rPr>
  </w:style>
  <w:style w:type="table" w:styleId="Mrkliste">
    <w:name w:val="Dark List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6E6E6E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6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525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5252" w:themeFill="text1" w:themeFillShade="BF"/>
      </w:tcPr>
    </w:tblStylePr>
  </w:style>
  <w:style w:type="table" w:styleId="Mrkliste-fremhvningsfarve1">
    <w:name w:val="Dark List Accent 1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371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2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B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B00" w:themeFill="accent1" w:themeFillShade="BF"/>
      </w:tcPr>
    </w:tblStylePr>
  </w:style>
  <w:style w:type="table" w:styleId="Mrkliste-fremhvningsfarve2">
    <w:name w:val="Dark List Accent 2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503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81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52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2000" w:themeFill="accent2" w:themeFillShade="BF"/>
      </w:tcPr>
    </w:tblStylePr>
  </w:style>
  <w:style w:type="table" w:styleId="Mrkliste-fremhvningsfarve3">
    <w:name w:val="Dark List Accent 3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3" w:themeFillShade="BF"/>
      </w:tcPr>
    </w:tblStylePr>
  </w:style>
  <w:style w:type="table" w:styleId="Mrkliste-fremhvningsfarve4">
    <w:name w:val="Dark List Accent 4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5D5D5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E2E2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54545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4" w:themeFillShade="BF"/>
      </w:tcPr>
    </w:tblStylePr>
  </w:style>
  <w:style w:type="table" w:styleId="Mrkliste-fremhvningsfarve5">
    <w:name w:val="Dark List Accent 5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FFAEA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407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464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4640" w:themeFill="accent5" w:themeFillShade="BF"/>
      </w:tcPr>
    </w:tblStylePr>
  </w:style>
  <w:style w:type="table" w:styleId="Mrkliste-fremhvningsfarve6">
    <w:name w:val="Dark List Accent 6"/>
    <w:basedOn w:val="Tabel-Normal"/>
    <w:uiPriority w:val="99"/>
    <w:semiHidden/>
    <w:rsid w:val="002177BB"/>
    <w:rPr>
      <w:color w:val="FFFFFF" w:themeColor="background1"/>
    </w:rPr>
    <w:tblPr>
      <w:tblStyleRowBandSize w:val="1"/>
      <w:tblStyleColBandSize w:val="1"/>
    </w:tblPr>
    <w:tcPr>
      <w:shd w:val="clear" w:color="auto" w:fill="E7482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D0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2D1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2D15" w:themeFill="accent6" w:themeFillShade="BF"/>
      </w:tcPr>
    </w:tblStylePr>
  </w:style>
  <w:style w:type="paragraph" w:styleId="Dato">
    <w:name w:val="Date"/>
    <w:basedOn w:val="Normal"/>
    <w:next w:val="Normal"/>
    <w:link w:val="DatoTegn"/>
    <w:uiPriority w:val="99"/>
    <w:semiHidden/>
    <w:rsid w:val="002177BB"/>
  </w:style>
  <w:style w:type="character" w:customStyle="1" w:styleId="DatoTegn">
    <w:name w:val="Dato Tegn"/>
    <w:basedOn w:val="Standardskrifttypeiafsnit"/>
    <w:link w:val="Dato"/>
    <w:uiPriority w:val="99"/>
    <w:semiHidden/>
    <w:rsid w:val="002177BB"/>
    <w:rPr>
      <w:rFonts w:ascii="Arial" w:hAnsi="Arial"/>
      <w:sz w:val="24"/>
      <w:szCs w:val="24"/>
    </w:rPr>
  </w:style>
  <w:style w:type="paragraph" w:styleId="Dokumentoversigt">
    <w:name w:val="Document Map"/>
    <w:basedOn w:val="Normal"/>
    <w:link w:val="DokumentoversigtTegn"/>
    <w:uiPriority w:val="99"/>
    <w:semiHidden/>
    <w:rsid w:val="002177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kumentoversigtTegn">
    <w:name w:val="Dokumentoversigt Tegn"/>
    <w:basedOn w:val="Standardskrifttypeiafsnit"/>
    <w:link w:val="Dokumentoversigt"/>
    <w:uiPriority w:val="99"/>
    <w:semiHidden/>
    <w:rsid w:val="002177BB"/>
    <w:rPr>
      <w:rFonts w:ascii="Tahoma" w:hAnsi="Tahoma" w:cs="Tahoma"/>
      <w:sz w:val="16"/>
      <w:szCs w:val="16"/>
    </w:rPr>
  </w:style>
  <w:style w:type="paragraph" w:styleId="Mailsignatur">
    <w:name w:val="E-mail Signature"/>
    <w:basedOn w:val="Normal"/>
    <w:link w:val="MailsignaturTegn"/>
    <w:uiPriority w:val="99"/>
    <w:semiHidden/>
    <w:rsid w:val="002177BB"/>
    <w:pPr>
      <w:spacing w:line="240" w:lineRule="auto"/>
    </w:pPr>
  </w:style>
  <w:style w:type="character" w:customStyle="1" w:styleId="MailsignaturTegn">
    <w:name w:val="Mailsignatur Tegn"/>
    <w:basedOn w:val="Standardskrifttypeiafsnit"/>
    <w:link w:val="Mailsignatur"/>
    <w:uiPriority w:val="99"/>
    <w:semiHidden/>
    <w:rsid w:val="002177BB"/>
    <w:rPr>
      <w:rFonts w:ascii="Arial" w:hAnsi="Arial"/>
      <w:sz w:val="24"/>
      <w:szCs w:val="24"/>
    </w:rPr>
  </w:style>
  <w:style w:type="character" w:styleId="Fremhv">
    <w:name w:val="Emphasis"/>
    <w:basedOn w:val="Standardskrifttypeiafsnit"/>
    <w:uiPriority w:val="4"/>
    <w:semiHidden/>
    <w:qFormat/>
    <w:rsid w:val="002177BB"/>
    <w:rPr>
      <w:i/>
      <w:iCs/>
    </w:rPr>
  </w:style>
  <w:style w:type="character" w:styleId="Slutnotehenvisning">
    <w:name w:val="endnote reference"/>
    <w:basedOn w:val="Standardskrifttypeiafsnit"/>
    <w:uiPriority w:val="99"/>
    <w:semiHidden/>
    <w:rsid w:val="002177BB"/>
    <w:rPr>
      <w:vertAlign w:val="superscript"/>
    </w:rPr>
  </w:style>
  <w:style w:type="paragraph" w:styleId="Slutnotetekst">
    <w:name w:val="endnote text"/>
    <w:basedOn w:val="Normal"/>
    <w:link w:val="Slut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8"/>
    <w:semiHidden/>
    <w:rsid w:val="002177BB"/>
    <w:rPr>
      <w:rFonts w:ascii="Arial" w:hAnsi="Arial"/>
    </w:rPr>
  </w:style>
  <w:style w:type="paragraph" w:styleId="Modtageradresse">
    <w:name w:val="envelope address"/>
    <w:basedOn w:val="Normal"/>
    <w:uiPriority w:val="99"/>
    <w:semiHidden/>
    <w:rsid w:val="002177B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senderadresse">
    <w:name w:val="envelope return"/>
    <w:basedOn w:val="Normal"/>
    <w:uiPriority w:val="99"/>
    <w:semiHidden/>
    <w:rsid w:val="002177B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character" w:styleId="BesgtLink">
    <w:name w:val="FollowedHyperlink"/>
    <w:basedOn w:val="Standardskrifttypeiafsnit"/>
    <w:uiPriority w:val="99"/>
    <w:semiHidden/>
    <w:rsid w:val="002177BB"/>
    <w:rPr>
      <w:color w:val="FFBEB3" w:themeColor="followedHyperlink"/>
      <w:u w:val="single"/>
    </w:rPr>
  </w:style>
  <w:style w:type="character" w:styleId="Fodnotehenvisning">
    <w:name w:val="footnote reference"/>
    <w:basedOn w:val="Standardskrifttypeiafsnit"/>
    <w:uiPriority w:val="99"/>
    <w:semiHidden/>
    <w:rsid w:val="002177BB"/>
    <w:rPr>
      <w:vertAlign w:val="superscript"/>
    </w:rPr>
  </w:style>
  <w:style w:type="paragraph" w:styleId="Fodnotetekst">
    <w:name w:val="footnote text"/>
    <w:basedOn w:val="Normal"/>
    <w:link w:val="FodnotetekstTegn"/>
    <w:uiPriority w:val="8"/>
    <w:semiHidden/>
    <w:qFormat/>
    <w:rsid w:val="002177BB"/>
    <w:pPr>
      <w:spacing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8"/>
    <w:semiHidden/>
    <w:rsid w:val="002177BB"/>
    <w:rPr>
      <w:rFonts w:ascii="Arial" w:hAnsi="Arial"/>
    </w:rPr>
  </w:style>
  <w:style w:type="character" w:styleId="HTML-akronym">
    <w:name w:val="HTML Acronym"/>
    <w:basedOn w:val="Standardskrifttypeiafsnit"/>
    <w:uiPriority w:val="99"/>
    <w:semiHidden/>
    <w:rsid w:val="002177BB"/>
  </w:style>
  <w:style w:type="paragraph" w:styleId="HTML-adresse">
    <w:name w:val="HTML Address"/>
    <w:basedOn w:val="Normal"/>
    <w:link w:val="HTML-adresseTegn"/>
    <w:uiPriority w:val="99"/>
    <w:semiHidden/>
    <w:rsid w:val="002177BB"/>
    <w:pPr>
      <w:spacing w:line="240" w:lineRule="auto"/>
    </w:pPr>
    <w:rPr>
      <w:i/>
      <w:iCs/>
    </w:rPr>
  </w:style>
  <w:style w:type="character" w:customStyle="1" w:styleId="HTML-adresseTegn">
    <w:name w:val="HTML-adresse Tegn"/>
    <w:basedOn w:val="Standardskrifttypeiafsnit"/>
    <w:link w:val="HTML-adresse"/>
    <w:uiPriority w:val="99"/>
    <w:semiHidden/>
    <w:rsid w:val="002177BB"/>
    <w:rPr>
      <w:rFonts w:ascii="Arial" w:hAnsi="Arial"/>
      <w:i/>
      <w:iCs/>
      <w:sz w:val="24"/>
      <w:szCs w:val="24"/>
    </w:rPr>
  </w:style>
  <w:style w:type="character" w:styleId="HTML-citat">
    <w:name w:val="HTML Cite"/>
    <w:basedOn w:val="Standardskrifttypeiafsnit"/>
    <w:uiPriority w:val="99"/>
    <w:semiHidden/>
    <w:rsid w:val="002177BB"/>
    <w:rPr>
      <w:i/>
      <w:iCs/>
    </w:rPr>
  </w:style>
  <w:style w:type="character" w:styleId="HTML-kode">
    <w:name w:val="HTML Code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definition">
    <w:name w:val="HTML Definition"/>
    <w:basedOn w:val="Standardskrifttypeiafsnit"/>
    <w:uiPriority w:val="99"/>
    <w:semiHidden/>
    <w:rsid w:val="002177BB"/>
    <w:rPr>
      <w:i/>
      <w:iCs/>
    </w:rPr>
  </w:style>
  <w:style w:type="character" w:styleId="HTML-tastatur">
    <w:name w:val="HTML Keyboard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paragraph" w:styleId="FormateretHTML">
    <w:name w:val="HTML Preformatted"/>
    <w:basedOn w:val="Normal"/>
    <w:link w:val="FormateretHTMLTegn"/>
    <w:uiPriority w:val="99"/>
    <w:semiHidden/>
    <w:rsid w:val="002177B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2177BB"/>
    <w:rPr>
      <w:rFonts w:ascii="Consolas" w:hAnsi="Consolas"/>
    </w:rPr>
  </w:style>
  <w:style w:type="character" w:styleId="HTML-eksempel">
    <w:name w:val="HTML Sample"/>
    <w:basedOn w:val="Standardskrifttypeiafsnit"/>
    <w:uiPriority w:val="99"/>
    <w:semiHidden/>
    <w:rsid w:val="002177BB"/>
    <w:rPr>
      <w:rFonts w:ascii="Consolas" w:hAnsi="Consolas"/>
      <w:sz w:val="24"/>
      <w:szCs w:val="24"/>
    </w:rPr>
  </w:style>
  <w:style w:type="character" w:styleId="HTML-skrivemaskine">
    <w:name w:val="HTML Typewriter"/>
    <w:basedOn w:val="Standardskrifttypeiafsnit"/>
    <w:uiPriority w:val="99"/>
    <w:semiHidden/>
    <w:rsid w:val="002177BB"/>
    <w:rPr>
      <w:rFonts w:ascii="Consolas" w:hAnsi="Consolas"/>
      <w:sz w:val="20"/>
      <w:szCs w:val="20"/>
    </w:rPr>
  </w:style>
  <w:style w:type="character" w:styleId="HTML-variabel">
    <w:name w:val="HTML Variable"/>
    <w:basedOn w:val="Standardskrifttypeiafsnit"/>
    <w:uiPriority w:val="99"/>
    <w:semiHidden/>
    <w:rsid w:val="002177BB"/>
    <w:rPr>
      <w:i/>
      <w:iCs/>
    </w:rPr>
  </w:style>
  <w:style w:type="character" w:styleId="Hyperlink">
    <w:name w:val="Hyperlink"/>
    <w:basedOn w:val="Standardskrifttypeiafsnit"/>
    <w:uiPriority w:val="8"/>
    <w:semiHidden/>
    <w:qFormat/>
    <w:rsid w:val="002177BB"/>
    <w:rPr>
      <w:color w:val="FF826D" w:themeColor="hyperlink"/>
      <w:u w:val="single"/>
    </w:rPr>
  </w:style>
  <w:style w:type="paragraph" w:styleId="Indeks1">
    <w:name w:val="index 1"/>
    <w:basedOn w:val="Normal"/>
    <w:next w:val="Normal"/>
    <w:autoRedefine/>
    <w:uiPriority w:val="99"/>
    <w:semiHidden/>
    <w:rsid w:val="002177BB"/>
    <w:pPr>
      <w:spacing w:line="240" w:lineRule="auto"/>
      <w:ind w:left="240" w:hanging="240"/>
    </w:pPr>
  </w:style>
  <w:style w:type="paragraph" w:styleId="Indeks2">
    <w:name w:val="index 2"/>
    <w:basedOn w:val="Normal"/>
    <w:next w:val="Normal"/>
    <w:autoRedefine/>
    <w:uiPriority w:val="99"/>
    <w:semiHidden/>
    <w:rsid w:val="002177BB"/>
    <w:pPr>
      <w:spacing w:line="240" w:lineRule="auto"/>
      <w:ind w:left="480" w:hanging="240"/>
    </w:pPr>
  </w:style>
  <w:style w:type="paragraph" w:styleId="Indeks3">
    <w:name w:val="index 3"/>
    <w:basedOn w:val="Normal"/>
    <w:next w:val="Normal"/>
    <w:autoRedefine/>
    <w:uiPriority w:val="99"/>
    <w:semiHidden/>
    <w:rsid w:val="002177BB"/>
    <w:pPr>
      <w:spacing w:line="240" w:lineRule="auto"/>
      <w:ind w:left="720" w:hanging="240"/>
    </w:pPr>
  </w:style>
  <w:style w:type="paragraph" w:styleId="Indeks4">
    <w:name w:val="index 4"/>
    <w:basedOn w:val="Normal"/>
    <w:next w:val="Normal"/>
    <w:autoRedefine/>
    <w:uiPriority w:val="99"/>
    <w:semiHidden/>
    <w:rsid w:val="002177BB"/>
    <w:pPr>
      <w:spacing w:line="240" w:lineRule="auto"/>
      <w:ind w:left="960" w:hanging="240"/>
    </w:pPr>
  </w:style>
  <w:style w:type="paragraph" w:styleId="Indeks5">
    <w:name w:val="index 5"/>
    <w:basedOn w:val="Normal"/>
    <w:next w:val="Normal"/>
    <w:autoRedefine/>
    <w:uiPriority w:val="99"/>
    <w:semiHidden/>
    <w:rsid w:val="002177BB"/>
    <w:pPr>
      <w:spacing w:line="240" w:lineRule="auto"/>
      <w:ind w:left="1200" w:hanging="240"/>
    </w:pPr>
  </w:style>
  <w:style w:type="paragraph" w:styleId="Indeks6">
    <w:name w:val="index 6"/>
    <w:basedOn w:val="Normal"/>
    <w:next w:val="Normal"/>
    <w:autoRedefine/>
    <w:uiPriority w:val="99"/>
    <w:semiHidden/>
    <w:rsid w:val="002177BB"/>
    <w:pPr>
      <w:spacing w:line="240" w:lineRule="auto"/>
      <w:ind w:left="1440" w:hanging="240"/>
    </w:pPr>
  </w:style>
  <w:style w:type="paragraph" w:styleId="Indeks7">
    <w:name w:val="index 7"/>
    <w:basedOn w:val="Normal"/>
    <w:next w:val="Normal"/>
    <w:autoRedefine/>
    <w:uiPriority w:val="99"/>
    <w:semiHidden/>
    <w:rsid w:val="002177BB"/>
    <w:pPr>
      <w:spacing w:line="240" w:lineRule="auto"/>
      <w:ind w:left="1680" w:hanging="240"/>
    </w:pPr>
  </w:style>
  <w:style w:type="paragraph" w:styleId="Indeks8">
    <w:name w:val="index 8"/>
    <w:basedOn w:val="Normal"/>
    <w:next w:val="Normal"/>
    <w:autoRedefine/>
    <w:uiPriority w:val="99"/>
    <w:semiHidden/>
    <w:rsid w:val="002177BB"/>
    <w:pPr>
      <w:spacing w:line="240" w:lineRule="auto"/>
      <w:ind w:left="1920" w:hanging="240"/>
    </w:pPr>
  </w:style>
  <w:style w:type="paragraph" w:styleId="Indeks9">
    <w:name w:val="index 9"/>
    <w:basedOn w:val="Normal"/>
    <w:next w:val="Normal"/>
    <w:autoRedefine/>
    <w:uiPriority w:val="99"/>
    <w:semiHidden/>
    <w:rsid w:val="002177BB"/>
    <w:pPr>
      <w:spacing w:line="240" w:lineRule="auto"/>
      <w:ind w:left="2160" w:hanging="240"/>
    </w:pPr>
  </w:style>
  <w:style w:type="paragraph" w:styleId="Indeksoverskrift">
    <w:name w:val="index heading"/>
    <w:basedOn w:val="Normal"/>
    <w:next w:val="Indeks1"/>
    <w:uiPriority w:val="99"/>
    <w:semiHidden/>
    <w:rsid w:val="002177BB"/>
    <w:rPr>
      <w:rFonts w:asciiTheme="majorHAnsi" w:eastAsiaTheme="majorEastAsia" w:hAnsiTheme="majorHAnsi" w:cstheme="majorBidi"/>
      <w:b/>
      <w:bCs/>
    </w:rPr>
  </w:style>
  <w:style w:type="character" w:styleId="Kraftigfremhvning">
    <w:name w:val="Intense Emphasis"/>
    <w:basedOn w:val="Standardskrifttypeiafsnit"/>
    <w:uiPriority w:val="99"/>
    <w:semiHidden/>
    <w:qFormat/>
    <w:rsid w:val="002177BB"/>
    <w:rPr>
      <w:b/>
      <w:bCs/>
      <w:i/>
      <w:iCs/>
      <w:color w:val="FF3718" w:themeColor="accent1"/>
    </w:rPr>
  </w:style>
  <w:style w:type="paragraph" w:styleId="Strktcitat">
    <w:name w:val="Intense Quote"/>
    <w:basedOn w:val="Normal"/>
    <w:next w:val="Normal"/>
    <w:link w:val="StrktcitatTegn"/>
    <w:uiPriority w:val="99"/>
    <w:semiHidden/>
    <w:qFormat/>
    <w:rsid w:val="002177BB"/>
    <w:pPr>
      <w:pBdr>
        <w:bottom w:val="single" w:sz="4" w:space="4" w:color="FF3718" w:themeColor="accent1"/>
      </w:pBdr>
      <w:spacing w:before="200" w:after="280"/>
      <w:ind w:left="936" w:right="936"/>
    </w:pPr>
    <w:rPr>
      <w:b/>
      <w:bCs/>
      <w:i/>
      <w:iCs/>
      <w:color w:val="FF3718" w:themeColor="accent1"/>
    </w:rPr>
  </w:style>
  <w:style w:type="character" w:customStyle="1" w:styleId="StrktcitatTegn">
    <w:name w:val="Stærkt citat Tegn"/>
    <w:basedOn w:val="Standardskrifttypeiafsnit"/>
    <w:link w:val="Strktcitat"/>
    <w:uiPriority w:val="99"/>
    <w:semiHidden/>
    <w:rsid w:val="002177BB"/>
    <w:rPr>
      <w:rFonts w:ascii="Arial" w:hAnsi="Arial"/>
      <w:b/>
      <w:bCs/>
      <w:i/>
      <w:iCs/>
      <w:color w:val="FF3718" w:themeColor="accent1"/>
      <w:sz w:val="24"/>
      <w:szCs w:val="24"/>
    </w:rPr>
  </w:style>
  <w:style w:type="character" w:styleId="Kraftighenvisning">
    <w:name w:val="Intense Reference"/>
    <w:basedOn w:val="Standardskrifttypeiafsnit"/>
    <w:uiPriority w:val="99"/>
    <w:semiHidden/>
    <w:qFormat/>
    <w:rsid w:val="002177BB"/>
    <w:rPr>
      <w:b/>
      <w:bCs/>
      <w:smallCaps/>
      <w:color w:val="FF5033" w:themeColor="accent2"/>
      <w:spacing w:val="5"/>
      <w:u w:val="single"/>
    </w:rPr>
  </w:style>
  <w:style w:type="table" w:styleId="Lystgitter">
    <w:name w:val="Light Grid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1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H w:val="nil"/>
          <w:insideV w:val="single" w:sz="8" w:space="0" w:color="6E6E6E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  <w:shd w:val="clear" w:color="auto" w:fill="DBDBDB" w:themeFill="text1" w:themeFillTint="3F"/>
      </w:tcPr>
    </w:tblStylePr>
    <w:tblStylePr w:type="band2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  <w:insideV w:val="single" w:sz="8" w:space="0" w:color="6E6E6E" w:themeColor="text1"/>
        </w:tcBorders>
      </w:tcPr>
    </w:tblStylePr>
  </w:style>
  <w:style w:type="table" w:styleId="Lystgitter-farve1">
    <w:name w:val="Light Grid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1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H w:val="nil"/>
          <w:insideV w:val="single" w:sz="8" w:space="0" w:color="FF371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  <w:shd w:val="clear" w:color="auto" w:fill="FFCDC5" w:themeFill="accent1" w:themeFillTint="3F"/>
      </w:tcPr>
    </w:tblStylePr>
    <w:tblStylePr w:type="band2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  <w:insideV w:val="single" w:sz="8" w:space="0" w:color="FF3718" w:themeColor="accent1"/>
        </w:tcBorders>
      </w:tcPr>
    </w:tblStylePr>
  </w:style>
  <w:style w:type="table" w:styleId="Lystgitter-fremhvningsfarve2">
    <w:name w:val="Light Grid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1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H w:val="nil"/>
          <w:insideV w:val="single" w:sz="8" w:space="0" w:color="FF503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  <w:shd w:val="clear" w:color="auto" w:fill="FFD3CC" w:themeFill="accent2" w:themeFillTint="3F"/>
      </w:tcPr>
    </w:tblStylePr>
    <w:tblStylePr w:type="band2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  <w:insideV w:val="single" w:sz="8" w:space="0" w:color="FF5033" w:themeColor="accent2"/>
        </w:tcBorders>
      </w:tcPr>
    </w:tblStylePr>
  </w:style>
  <w:style w:type="table" w:styleId="Lystgitter-fremhvningsfarve3">
    <w:name w:val="Light Grid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1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H w:val="nil"/>
          <w:insideV w:val="single" w:sz="8" w:space="0" w:color="FFFFF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  <w:shd w:val="clear" w:color="auto" w:fill="FFFFFF" w:themeFill="accent3" w:themeFillTint="3F"/>
      </w:tcPr>
    </w:tblStylePr>
    <w:tblStylePr w:type="band2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  <w:insideV w:val="single" w:sz="8" w:space="0" w:color="FFFFFF" w:themeColor="accent3"/>
        </w:tcBorders>
      </w:tcPr>
    </w:tblStylePr>
  </w:style>
  <w:style w:type="table" w:styleId="Lystgitter-fremhvningsfarve4">
    <w:name w:val="Light Grid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1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H w:val="nil"/>
          <w:insideV w:val="single" w:sz="8" w:space="0" w:color="5D5D5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  <w:shd w:val="clear" w:color="auto" w:fill="D6D6D6" w:themeFill="accent4" w:themeFillTint="3F"/>
      </w:tcPr>
    </w:tblStylePr>
    <w:tblStylePr w:type="band2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  <w:insideV w:val="single" w:sz="8" w:space="0" w:color="5D5D5D" w:themeColor="accent4"/>
        </w:tcBorders>
      </w:tcPr>
    </w:tblStylePr>
  </w:style>
  <w:style w:type="table" w:styleId="Lystgitter-fremhvningsfarve5">
    <w:name w:val="Light Grid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1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H w:val="nil"/>
          <w:insideV w:val="single" w:sz="8" w:space="0" w:color="FFAEA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  <w:shd w:val="clear" w:color="auto" w:fill="FFEAEA" w:themeFill="accent5" w:themeFillTint="3F"/>
      </w:tcPr>
    </w:tblStylePr>
    <w:tblStylePr w:type="band2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  <w:insideV w:val="single" w:sz="8" w:space="0" w:color="FFAEAB" w:themeColor="accent5"/>
        </w:tcBorders>
      </w:tcPr>
    </w:tblStylePr>
  </w:style>
  <w:style w:type="table" w:styleId="Lystgitter-fremhvningsfarve6">
    <w:name w:val="Light Grid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1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H w:val="nil"/>
          <w:insideV w:val="single" w:sz="8" w:space="0" w:color="E7482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  <w:shd w:val="clear" w:color="auto" w:fill="F9D1CA" w:themeFill="accent6" w:themeFillTint="3F"/>
      </w:tcPr>
    </w:tblStylePr>
    <w:tblStylePr w:type="band2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  <w:insideV w:val="single" w:sz="8" w:space="0" w:color="E7482D" w:themeColor="accent6"/>
        </w:tcBorders>
      </w:tcPr>
    </w:tblStylePr>
  </w:style>
  <w:style w:type="table" w:styleId="Lysliste">
    <w:name w:val="Light List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  <w:tblStylePr w:type="band1Horz">
      <w:tblPr/>
      <w:tcPr>
        <w:tcBorders>
          <w:top w:val="single" w:sz="8" w:space="0" w:color="6E6E6E" w:themeColor="text1"/>
          <w:left w:val="single" w:sz="8" w:space="0" w:color="6E6E6E" w:themeColor="text1"/>
          <w:bottom w:val="single" w:sz="8" w:space="0" w:color="6E6E6E" w:themeColor="text1"/>
          <w:right w:val="single" w:sz="8" w:space="0" w:color="6E6E6E" w:themeColor="text1"/>
        </w:tcBorders>
      </w:tcPr>
    </w:tblStylePr>
  </w:style>
  <w:style w:type="table" w:styleId="Lysliste-farve1">
    <w:name w:val="Light List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  <w:tblStylePr w:type="band1Horz">
      <w:tblPr/>
      <w:tcPr>
        <w:tcBorders>
          <w:top w:val="single" w:sz="8" w:space="0" w:color="FF3718" w:themeColor="accent1"/>
          <w:left w:val="single" w:sz="8" w:space="0" w:color="FF3718" w:themeColor="accent1"/>
          <w:bottom w:val="single" w:sz="8" w:space="0" w:color="FF3718" w:themeColor="accent1"/>
          <w:right w:val="single" w:sz="8" w:space="0" w:color="FF3718" w:themeColor="accent1"/>
        </w:tcBorders>
      </w:tcPr>
    </w:tblStylePr>
  </w:style>
  <w:style w:type="table" w:styleId="Lysliste-fremhvningsfarve2">
    <w:name w:val="Light List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  <w:tblStylePr w:type="band1Horz">
      <w:tblPr/>
      <w:tcPr>
        <w:tcBorders>
          <w:top w:val="single" w:sz="8" w:space="0" w:color="FF5033" w:themeColor="accent2"/>
          <w:left w:val="single" w:sz="8" w:space="0" w:color="FF5033" w:themeColor="accent2"/>
          <w:bottom w:val="single" w:sz="8" w:space="0" w:color="FF5033" w:themeColor="accent2"/>
          <w:right w:val="single" w:sz="8" w:space="0" w:color="FF5033" w:themeColor="accent2"/>
        </w:tcBorders>
      </w:tcPr>
    </w:tblStylePr>
  </w:style>
  <w:style w:type="table" w:styleId="Lysliste-fremhvningsfarve3">
    <w:name w:val="Light List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  <w:tblStylePr w:type="band1Horz">
      <w:tblPr/>
      <w:tcPr>
        <w:tcBorders>
          <w:top w:val="single" w:sz="8" w:space="0" w:color="FFFFFF" w:themeColor="accent3"/>
          <w:left w:val="single" w:sz="8" w:space="0" w:color="FFFFFF" w:themeColor="accent3"/>
          <w:bottom w:val="single" w:sz="8" w:space="0" w:color="FFFFFF" w:themeColor="accent3"/>
          <w:right w:val="single" w:sz="8" w:space="0" w:color="FFFFFF" w:themeColor="accent3"/>
        </w:tcBorders>
      </w:tcPr>
    </w:tblStylePr>
  </w:style>
  <w:style w:type="table" w:styleId="Lysliste-fremhvningsfarve4">
    <w:name w:val="Light List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  <w:tblStylePr w:type="band1Horz">
      <w:tblPr/>
      <w:tcPr>
        <w:tcBorders>
          <w:top w:val="single" w:sz="8" w:space="0" w:color="5D5D5D" w:themeColor="accent4"/>
          <w:left w:val="single" w:sz="8" w:space="0" w:color="5D5D5D" w:themeColor="accent4"/>
          <w:bottom w:val="single" w:sz="8" w:space="0" w:color="5D5D5D" w:themeColor="accent4"/>
          <w:right w:val="single" w:sz="8" w:space="0" w:color="5D5D5D" w:themeColor="accent4"/>
        </w:tcBorders>
      </w:tcPr>
    </w:tblStylePr>
  </w:style>
  <w:style w:type="table" w:styleId="Lysliste-fremhvningsfarve5">
    <w:name w:val="Light List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  <w:tblStylePr w:type="band1Horz">
      <w:tblPr/>
      <w:tcPr>
        <w:tcBorders>
          <w:top w:val="single" w:sz="8" w:space="0" w:color="FFAEAB" w:themeColor="accent5"/>
          <w:left w:val="single" w:sz="8" w:space="0" w:color="FFAEAB" w:themeColor="accent5"/>
          <w:bottom w:val="single" w:sz="8" w:space="0" w:color="FFAEAB" w:themeColor="accent5"/>
          <w:right w:val="single" w:sz="8" w:space="0" w:color="FFAEAB" w:themeColor="accent5"/>
        </w:tcBorders>
      </w:tcPr>
    </w:tblStylePr>
  </w:style>
  <w:style w:type="table" w:styleId="Lysliste-fremhvningsfarve6">
    <w:name w:val="Light List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  <w:tblStylePr w:type="band1Horz">
      <w:tblPr/>
      <w:tcPr>
        <w:tcBorders>
          <w:top w:val="single" w:sz="8" w:space="0" w:color="E7482D" w:themeColor="accent6"/>
          <w:left w:val="single" w:sz="8" w:space="0" w:color="E7482D" w:themeColor="accent6"/>
          <w:bottom w:val="single" w:sz="8" w:space="0" w:color="E7482D" w:themeColor="accent6"/>
          <w:right w:val="single" w:sz="8" w:space="0" w:color="E7482D" w:themeColor="accent6"/>
        </w:tcBorders>
      </w:tcPr>
    </w:tblStylePr>
  </w:style>
  <w:style w:type="table" w:styleId="Lysskygge">
    <w:name w:val="Light Shading"/>
    <w:basedOn w:val="Tabel-Normal"/>
    <w:uiPriority w:val="99"/>
    <w:semiHidden/>
    <w:rsid w:val="002177BB"/>
    <w:rPr>
      <w:color w:val="525252" w:themeColor="text1" w:themeShade="BF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E6E6E" w:themeColor="text1"/>
          <w:left w:val="nil"/>
          <w:bottom w:val="single" w:sz="8" w:space="0" w:color="6E6E6E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</w:style>
  <w:style w:type="table" w:styleId="Lysskygge-farve1">
    <w:name w:val="Light Shading Accent 1"/>
    <w:basedOn w:val="Tabel-Normal"/>
    <w:uiPriority w:val="99"/>
    <w:semiHidden/>
    <w:rsid w:val="002177BB"/>
    <w:rPr>
      <w:color w:val="D01B00" w:themeColor="accent1" w:themeShade="BF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3718" w:themeColor="accent1"/>
          <w:left w:val="nil"/>
          <w:bottom w:val="single" w:sz="8" w:space="0" w:color="FF371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</w:style>
  <w:style w:type="table" w:styleId="Lysskygge-fremhvningsfarve2">
    <w:name w:val="Light Shading Accent 2"/>
    <w:basedOn w:val="Tabel-Normal"/>
    <w:uiPriority w:val="99"/>
    <w:semiHidden/>
    <w:rsid w:val="002177BB"/>
    <w:rPr>
      <w:color w:val="E52000" w:themeColor="accent2" w:themeShade="BF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33" w:themeColor="accent2"/>
          <w:left w:val="nil"/>
          <w:bottom w:val="single" w:sz="8" w:space="0" w:color="FF503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</w:style>
  <w:style w:type="table" w:styleId="Lysskygge-fremhvningsfarve3">
    <w:name w:val="Light Shading Accent 3"/>
    <w:basedOn w:val="Tabel-Normal"/>
    <w:uiPriority w:val="99"/>
    <w:semiHidden/>
    <w:rsid w:val="002177BB"/>
    <w:rPr>
      <w:color w:val="BFBFBF" w:themeColor="accent3" w:themeShade="BF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3"/>
          <w:left w:val="nil"/>
          <w:bottom w:val="single" w:sz="8" w:space="0" w:color="FFFFF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</w:style>
  <w:style w:type="table" w:styleId="Lysskygge-fremhvningsfarve4">
    <w:name w:val="Light Shading Accent 4"/>
    <w:basedOn w:val="Tabel-Normal"/>
    <w:uiPriority w:val="99"/>
    <w:semiHidden/>
    <w:rsid w:val="002177BB"/>
    <w:rPr>
      <w:color w:val="454545" w:themeColor="accent4" w:themeShade="BF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D5D5D" w:themeColor="accent4"/>
          <w:left w:val="nil"/>
          <w:bottom w:val="single" w:sz="8" w:space="0" w:color="5D5D5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</w:style>
  <w:style w:type="table" w:styleId="Lysskygge-fremhvningsfarve5">
    <w:name w:val="Light Shading Accent 5"/>
    <w:basedOn w:val="Tabel-Normal"/>
    <w:uiPriority w:val="99"/>
    <w:semiHidden/>
    <w:rsid w:val="002177BB"/>
    <w:rPr>
      <w:color w:val="FF4640" w:themeColor="accent5" w:themeShade="BF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AEAB" w:themeColor="accent5"/>
          <w:left w:val="nil"/>
          <w:bottom w:val="single" w:sz="8" w:space="0" w:color="FFAEA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</w:style>
  <w:style w:type="table" w:styleId="Lysskygge-fremhvningsfarve6">
    <w:name w:val="Light Shading Accent 6"/>
    <w:basedOn w:val="Tabel-Normal"/>
    <w:uiPriority w:val="99"/>
    <w:semiHidden/>
    <w:rsid w:val="002177BB"/>
    <w:rPr>
      <w:color w:val="B92D15" w:themeColor="accent6" w:themeShade="BF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482D" w:themeColor="accent6"/>
          <w:left w:val="nil"/>
          <w:bottom w:val="single" w:sz="8" w:space="0" w:color="E7482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</w:style>
  <w:style w:type="character" w:styleId="Linjenummer">
    <w:name w:val="line number"/>
    <w:basedOn w:val="Standardskrifttypeiafsnit"/>
    <w:uiPriority w:val="99"/>
    <w:semiHidden/>
    <w:rsid w:val="002177BB"/>
  </w:style>
  <w:style w:type="paragraph" w:styleId="Liste">
    <w:name w:val="List"/>
    <w:basedOn w:val="Normal"/>
    <w:uiPriority w:val="99"/>
    <w:semiHidden/>
    <w:rsid w:val="002177BB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rsid w:val="002177BB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rsid w:val="002177BB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rsid w:val="002177BB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rsid w:val="002177BB"/>
    <w:pPr>
      <w:ind w:left="1415" w:hanging="283"/>
      <w:contextualSpacing/>
    </w:pPr>
  </w:style>
  <w:style w:type="paragraph" w:styleId="Opstilling-punkttegn">
    <w:name w:val="List Bullet"/>
    <w:basedOn w:val="Normal"/>
    <w:uiPriority w:val="2"/>
    <w:semiHidden/>
    <w:qFormat/>
    <w:rsid w:val="002177BB"/>
    <w:pPr>
      <w:numPr>
        <w:numId w:val="4"/>
      </w:numPr>
      <w:contextualSpacing/>
    </w:pPr>
  </w:style>
  <w:style w:type="paragraph" w:styleId="Opstilling-punkttegn2">
    <w:name w:val="List Bullet 2"/>
    <w:basedOn w:val="Normal"/>
    <w:uiPriority w:val="99"/>
    <w:semiHidden/>
    <w:rsid w:val="002177BB"/>
    <w:pPr>
      <w:numPr>
        <w:numId w:val="5"/>
      </w:numPr>
      <w:contextualSpacing/>
    </w:pPr>
  </w:style>
  <w:style w:type="paragraph" w:styleId="Opstilling-punkttegn3">
    <w:name w:val="List Bullet 3"/>
    <w:basedOn w:val="Normal"/>
    <w:uiPriority w:val="99"/>
    <w:semiHidden/>
    <w:rsid w:val="002177BB"/>
    <w:pPr>
      <w:numPr>
        <w:numId w:val="6"/>
      </w:numPr>
      <w:contextualSpacing/>
    </w:pPr>
  </w:style>
  <w:style w:type="paragraph" w:styleId="Opstilling-punkttegn4">
    <w:name w:val="List Bullet 4"/>
    <w:basedOn w:val="Normal"/>
    <w:uiPriority w:val="99"/>
    <w:semiHidden/>
    <w:rsid w:val="002177BB"/>
    <w:pPr>
      <w:numPr>
        <w:numId w:val="7"/>
      </w:numPr>
      <w:contextualSpacing/>
    </w:pPr>
  </w:style>
  <w:style w:type="paragraph" w:styleId="Opstilling-punkttegn5">
    <w:name w:val="List Bullet 5"/>
    <w:basedOn w:val="Normal"/>
    <w:uiPriority w:val="99"/>
    <w:semiHidden/>
    <w:rsid w:val="002177BB"/>
    <w:pPr>
      <w:numPr>
        <w:numId w:val="8"/>
      </w:numPr>
      <w:contextualSpacing/>
    </w:pPr>
  </w:style>
  <w:style w:type="paragraph" w:styleId="Opstilling-forts">
    <w:name w:val="List Continue"/>
    <w:basedOn w:val="Normal"/>
    <w:uiPriority w:val="99"/>
    <w:semiHidden/>
    <w:rsid w:val="002177BB"/>
    <w:pPr>
      <w:spacing w:after="120"/>
      <w:ind w:left="283"/>
      <w:contextualSpacing/>
    </w:pPr>
  </w:style>
  <w:style w:type="paragraph" w:styleId="Opstilling-forts2">
    <w:name w:val="List Continue 2"/>
    <w:basedOn w:val="Normal"/>
    <w:uiPriority w:val="99"/>
    <w:semiHidden/>
    <w:rsid w:val="002177BB"/>
    <w:pPr>
      <w:spacing w:after="120"/>
      <w:ind w:left="566"/>
      <w:contextualSpacing/>
    </w:pPr>
  </w:style>
  <w:style w:type="paragraph" w:styleId="Opstilling-forts3">
    <w:name w:val="List Continue 3"/>
    <w:basedOn w:val="Normal"/>
    <w:uiPriority w:val="99"/>
    <w:semiHidden/>
    <w:rsid w:val="002177BB"/>
    <w:pPr>
      <w:spacing w:after="120"/>
      <w:ind w:left="849"/>
      <w:contextualSpacing/>
    </w:pPr>
  </w:style>
  <w:style w:type="paragraph" w:styleId="Opstilling-forts4">
    <w:name w:val="List Continue 4"/>
    <w:basedOn w:val="Normal"/>
    <w:uiPriority w:val="99"/>
    <w:semiHidden/>
    <w:rsid w:val="002177BB"/>
    <w:pPr>
      <w:spacing w:after="120"/>
      <w:ind w:left="1132"/>
      <w:contextualSpacing/>
    </w:pPr>
  </w:style>
  <w:style w:type="paragraph" w:styleId="Opstilling-forts5">
    <w:name w:val="List Continue 5"/>
    <w:basedOn w:val="Normal"/>
    <w:uiPriority w:val="99"/>
    <w:semiHidden/>
    <w:rsid w:val="002177BB"/>
    <w:pPr>
      <w:spacing w:after="120"/>
      <w:ind w:left="1415"/>
      <w:contextualSpacing/>
    </w:pPr>
  </w:style>
  <w:style w:type="paragraph" w:styleId="Opstilling-talellerbogst">
    <w:name w:val="List Number"/>
    <w:basedOn w:val="Normal"/>
    <w:uiPriority w:val="2"/>
    <w:semiHidden/>
    <w:qFormat/>
    <w:rsid w:val="002177BB"/>
    <w:pPr>
      <w:numPr>
        <w:numId w:val="9"/>
      </w:numPr>
      <w:contextualSpacing/>
    </w:pPr>
  </w:style>
  <w:style w:type="paragraph" w:styleId="Opstilling-talellerbogst2">
    <w:name w:val="List Number 2"/>
    <w:basedOn w:val="Normal"/>
    <w:uiPriority w:val="99"/>
    <w:semiHidden/>
    <w:rsid w:val="002177BB"/>
    <w:pPr>
      <w:numPr>
        <w:numId w:val="10"/>
      </w:numPr>
      <w:contextualSpacing/>
    </w:pPr>
  </w:style>
  <w:style w:type="paragraph" w:styleId="Opstilling-talellerbogst3">
    <w:name w:val="List Number 3"/>
    <w:basedOn w:val="Normal"/>
    <w:uiPriority w:val="99"/>
    <w:semiHidden/>
    <w:rsid w:val="002177BB"/>
    <w:pPr>
      <w:numPr>
        <w:numId w:val="11"/>
      </w:numPr>
      <w:contextualSpacing/>
    </w:pPr>
  </w:style>
  <w:style w:type="paragraph" w:styleId="Opstilling-talellerbogst4">
    <w:name w:val="List Number 4"/>
    <w:basedOn w:val="Normal"/>
    <w:uiPriority w:val="99"/>
    <w:semiHidden/>
    <w:rsid w:val="002177BB"/>
    <w:pPr>
      <w:numPr>
        <w:numId w:val="12"/>
      </w:numPr>
      <w:contextualSpacing/>
    </w:pPr>
  </w:style>
  <w:style w:type="paragraph" w:styleId="Opstilling-talellerbogst5">
    <w:name w:val="List Number 5"/>
    <w:basedOn w:val="Normal"/>
    <w:uiPriority w:val="99"/>
    <w:semiHidden/>
    <w:rsid w:val="002177BB"/>
    <w:pPr>
      <w:numPr>
        <w:numId w:val="13"/>
      </w:numPr>
      <w:contextualSpacing/>
    </w:pPr>
  </w:style>
  <w:style w:type="paragraph" w:styleId="Listeafsnit">
    <w:name w:val="List Paragraph"/>
    <w:basedOn w:val="Normal"/>
    <w:uiPriority w:val="99"/>
    <w:semiHidden/>
    <w:qFormat/>
    <w:rsid w:val="002177BB"/>
    <w:pPr>
      <w:ind w:left="720"/>
      <w:contextualSpacing/>
    </w:pPr>
  </w:style>
  <w:style w:type="paragraph" w:styleId="Makrotekst">
    <w:name w:val="macro"/>
    <w:link w:val="MakrotekstTegn"/>
    <w:uiPriority w:val="99"/>
    <w:semiHidden/>
    <w:rsid w:val="002177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tLeast"/>
    </w:pPr>
    <w:rPr>
      <w:rFonts w:ascii="Consolas" w:hAnsi="Consolas"/>
    </w:rPr>
  </w:style>
  <w:style w:type="character" w:customStyle="1" w:styleId="MakrotekstTegn">
    <w:name w:val="Makrotekst Tegn"/>
    <w:basedOn w:val="Standardskrifttypeiafsnit"/>
    <w:link w:val="Makrotekst"/>
    <w:uiPriority w:val="99"/>
    <w:semiHidden/>
    <w:rsid w:val="002177BB"/>
    <w:rPr>
      <w:rFonts w:ascii="Consolas" w:hAnsi="Consolas"/>
    </w:rPr>
  </w:style>
  <w:style w:type="table" w:styleId="Mediumgitter1">
    <w:name w:val="Medium Grid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  <w:insideV w:val="single" w:sz="8" w:space="0" w:color="929292" w:themeColor="text1" w:themeTint="BF"/>
      </w:tblBorders>
    </w:tblPr>
    <w:tcPr>
      <w:shd w:val="clear" w:color="auto" w:fill="DBDBDB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29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shd w:val="clear" w:color="auto" w:fill="B6B6B6" w:themeFill="text1" w:themeFillTint="7F"/>
      </w:tcPr>
    </w:tblStylePr>
  </w:style>
  <w:style w:type="table" w:styleId="Mediumgitter1-fremhvningsfarve1">
    <w:name w:val="Medium Grid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  <w:insideV w:val="single" w:sz="8" w:space="0" w:color="FF6851" w:themeColor="accent1" w:themeTint="BF"/>
      </w:tblBorders>
    </w:tblPr>
    <w:tcPr>
      <w:shd w:val="clear" w:color="auto" w:fill="FFCDC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685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shd w:val="clear" w:color="auto" w:fill="FF9B8B" w:themeFill="accent1" w:themeFillTint="7F"/>
      </w:tcPr>
    </w:tblStylePr>
  </w:style>
  <w:style w:type="table" w:styleId="Mediumgitter1-fremhvningsfarve2">
    <w:name w:val="Medium Grid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  <w:insideV w:val="single" w:sz="8" w:space="0" w:color="FF7B66" w:themeColor="accent2" w:themeTint="BF"/>
      </w:tblBorders>
    </w:tblPr>
    <w:tcPr>
      <w:shd w:val="clear" w:color="auto" w:fill="FFD3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7B6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shd w:val="clear" w:color="auto" w:fill="FFA799" w:themeFill="accent2" w:themeFillTint="7F"/>
      </w:tcPr>
    </w:tblStylePr>
  </w:style>
  <w:style w:type="table" w:styleId="Mediumgitter1-fremhvningsfarve3">
    <w:name w:val="Medium Grid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  <w:insideV w:val="single" w:sz="8" w:space="0" w:color="FFFFFF" w:themeColor="accent3" w:themeTint="BF"/>
      </w:tblBorders>
    </w:tblPr>
    <w:tcPr>
      <w:shd w:val="clear" w:color="auto" w:fill="FFFF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shd w:val="clear" w:color="auto" w:fill="FFFFFF" w:themeFill="accent3" w:themeFillTint="7F"/>
      </w:tcPr>
    </w:tblStylePr>
  </w:style>
  <w:style w:type="table" w:styleId="Mediumgitter1-fremhvningsfarve4">
    <w:name w:val="Medium Grid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  <w:insideV w:val="single" w:sz="8" w:space="0" w:color="858585" w:themeColor="accent4" w:themeTint="BF"/>
      </w:tblBorders>
    </w:tblPr>
    <w:tcPr>
      <w:shd w:val="clear" w:color="auto" w:fill="D6D6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85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shd w:val="clear" w:color="auto" w:fill="AEAEAE" w:themeFill="accent4" w:themeFillTint="7F"/>
      </w:tcPr>
    </w:tblStylePr>
  </w:style>
  <w:style w:type="table" w:styleId="Mediumgitter1-fremhvningsfarve5">
    <w:name w:val="Medium Grid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  <w:insideV w:val="single" w:sz="8" w:space="0" w:color="FFC2C0" w:themeColor="accent5" w:themeTint="BF"/>
      </w:tblBorders>
    </w:tblPr>
    <w:tcPr>
      <w:shd w:val="clear" w:color="auto" w:fill="FFEAEA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2C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shd w:val="clear" w:color="auto" w:fill="FFD6D5" w:themeFill="accent5" w:themeFillTint="7F"/>
      </w:tcPr>
    </w:tblStylePr>
  </w:style>
  <w:style w:type="table" w:styleId="Mediumgitter1-fremhvningsfarve6">
    <w:name w:val="Medium Grid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  <w:insideV w:val="single" w:sz="8" w:space="0" w:color="ED7561" w:themeColor="accent6" w:themeTint="BF"/>
      </w:tblBorders>
    </w:tblPr>
    <w:tcPr>
      <w:shd w:val="clear" w:color="auto" w:fill="F9D1C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56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shd w:val="clear" w:color="auto" w:fill="F3A396" w:themeFill="accent6" w:themeFillTint="7F"/>
      </w:tcPr>
    </w:tblStylePr>
  </w:style>
  <w:style w:type="table" w:styleId="Mediumgitter2">
    <w:name w:val="Medium Grid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  <w:insideH w:val="single" w:sz="8" w:space="0" w:color="6E6E6E" w:themeColor="text1"/>
        <w:insideV w:val="single" w:sz="8" w:space="0" w:color="6E6E6E" w:themeColor="text1"/>
      </w:tblBorders>
    </w:tblPr>
    <w:tcPr>
      <w:shd w:val="clear" w:color="auto" w:fill="DBDBDB" w:themeFill="text1" w:themeFillTint="3F"/>
    </w:tcPr>
    <w:tblStylePr w:type="firstRow">
      <w:rPr>
        <w:b/>
        <w:bCs/>
        <w:color w:val="6E6E6E" w:themeColor="text1"/>
      </w:rPr>
      <w:tblPr/>
      <w:tcPr>
        <w:shd w:val="clear" w:color="auto" w:fill="F0F0F0" w:themeFill="tex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2E2" w:themeFill="text1" w:themeFillTint="33"/>
      </w:tcPr>
    </w:tblStylePr>
    <w:tblStylePr w:type="band1Vert">
      <w:tblPr/>
      <w:tcPr>
        <w:shd w:val="clear" w:color="auto" w:fill="B6B6B6" w:themeFill="text1" w:themeFillTint="7F"/>
      </w:tcPr>
    </w:tblStylePr>
    <w:tblStylePr w:type="band1Horz">
      <w:tblPr/>
      <w:tcPr>
        <w:tcBorders>
          <w:insideH w:val="single" w:sz="6" w:space="0" w:color="6E6E6E" w:themeColor="text1"/>
          <w:insideV w:val="single" w:sz="6" w:space="0" w:color="6E6E6E" w:themeColor="text1"/>
        </w:tcBorders>
        <w:shd w:val="clear" w:color="auto" w:fill="B6B6B6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  <w:insideH w:val="single" w:sz="8" w:space="0" w:color="FF3718" w:themeColor="accent1"/>
        <w:insideV w:val="single" w:sz="8" w:space="0" w:color="FF3718" w:themeColor="accent1"/>
      </w:tblBorders>
    </w:tblPr>
    <w:tcPr>
      <w:shd w:val="clear" w:color="auto" w:fill="FFCDC5" w:themeFill="accent1" w:themeFillTint="3F"/>
    </w:tcPr>
    <w:tblStylePr w:type="firstRow">
      <w:rPr>
        <w:b/>
        <w:bCs/>
        <w:color w:val="6E6E6E" w:themeColor="text1"/>
      </w:rPr>
      <w:tblPr/>
      <w:tcPr>
        <w:shd w:val="clear" w:color="auto" w:fill="FFEBE8" w:themeFill="accent1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6D0" w:themeFill="accent1" w:themeFillTint="33"/>
      </w:tcPr>
    </w:tblStylePr>
    <w:tblStylePr w:type="band1Vert">
      <w:tblPr/>
      <w:tcPr>
        <w:shd w:val="clear" w:color="auto" w:fill="FF9B8B" w:themeFill="accent1" w:themeFillTint="7F"/>
      </w:tcPr>
    </w:tblStylePr>
    <w:tblStylePr w:type="band1Horz">
      <w:tblPr/>
      <w:tcPr>
        <w:tcBorders>
          <w:insideH w:val="single" w:sz="6" w:space="0" w:color="FF3718" w:themeColor="accent1"/>
          <w:insideV w:val="single" w:sz="6" w:space="0" w:color="FF3718" w:themeColor="accent1"/>
        </w:tcBorders>
        <w:shd w:val="clear" w:color="auto" w:fill="FF9B8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  <w:insideH w:val="single" w:sz="8" w:space="0" w:color="FF5033" w:themeColor="accent2"/>
        <w:insideV w:val="single" w:sz="8" w:space="0" w:color="FF5033" w:themeColor="accent2"/>
      </w:tblBorders>
    </w:tblPr>
    <w:tcPr>
      <w:shd w:val="clear" w:color="auto" w:fill="FFD3CC" w:themeFill="accent2" w:themeFillTint="3F"/>
    </w:tcPr>
    <w:tblStylePr w:type="firstRow">
      <w:rPr>
        <w:b/>
        <w:bCs/>
        <w:color w:val="6E6E6E" w:themeColor="text1"/>
      </w:rPr>
      <w:tblPr/>
      <w:tcPr>
        <w:shd w:val="clear" w:color="auto" w:fill="FFEDEB" w:themeFill="accent2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BD6" w:themeFill="accent2" w:themeFillTint="33"/>
      </w:tcPr>
    </w:tblStylePr>
    <w:tblStylePr w:type="band1Vert">
      <w:tblPr/>
      <w:tcPr>
        <w:shd w:val="clear" w:color="auto" w:fill="FFA799" w:themeFill="accent2" w:themeFillTint="7F"/>
      </w:tcPr>
    </w:tblStylePr>
    <w:tblStylePr w:type="band1Horz">
      <w:tblPr/>
      <w:tcPr>
        <w:tcBorders>
          <w:insideH w:val="single" w:sz="6" w:space="0" w:color="FF5033" w:themeColor="accent2"/>
          <w:insideV w:val="single" w:sz="6" w:space="0" w:color="FF5033" w:themeColor="accent2"/>
        </w:tcBorders>
        <w:shd w:val="clear" w:color="auto" w:fill="FFA79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  <w:insideH w:val="single" w:sz="8" w:space="0" w:color="FFFFFF" w:themeColor="accent3"/>
        <w:insideV w:val="single" w:sz="8" w:space="0" w:color="FFFFFF" w:themeColor="accent3"/>
      </w:tblBorders>
    </w:tblPr>
    <w:tcPr>
      <w:shd w:val="clear" w:color="auto" w:fill="FFFFFF" w:themeFill="accent3" w:themeFillTint="3F"/>
    </w:tcPr>
    <w:tblStylePr w:type="firstRow">
      <w:rPr>
        <w:b/>
        <w:bCs/>
        <w:color w:val="6E6E6E" w:themeColor="text1"/>
      </w:rPr>
      <w:tblPr/>
      <w:tcPr>
        <w:shd w:val="clear" w:color="auto" w:fill="FFFFFF" w:themeFill="accent3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3" w:themeFillTint="33"/>
      </w:tcPr>
    </w:tblStylePr>
    <w:tblStylePr w:type="band1Vert">
      <w:tblPr/>
      <w:tcPr>
        <w:shd w:val="clear" w:color="auto" w:fill="FFFFFF" w:themeFill="accent3" w:themeFillTint="7F"/>
      </w:tcPr>
    </w:tblStylePr>
    <w:tblStylePr w:type="band1Horz">
      <w:tblPr/>
      <w:tcPr>
        <w:tcBorders>
          <w:insideH w:val="single" w:sz="6" w:space="0" w:color="FFFFFF" w:themeColor="accent3"/>
          <w:insideV w:val="single" w:sz="6" w:space="0" w:color="FFFFFF" w:themeColor="accent3"/>
        </w:tcBorders>
        <w:shd w:val="clear" w:color="auto" w:fill="FFFF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  <w:insideH w:val="single" w:sz="8" w:space="0" w:color="5D5D5D" w:themeColor="accent4"/>
        <w:insideV w:val="single" w:sz="8" w:space="0" w:color="5D5D5D" w:themeColor="accent4"/>
      </w:tblBorders>
    </w:tblPr>
    <w:tcPr>
      <w:shd w:val="clear" w:color="auto" w:fill="D6D6D6" w:themeFill="accent4" w:themeFillTint="3F"/>
    </w:tcPr>
    <w:tblStylePr w:type="firstRow">
      <w:rPr>
        <w:b/>
        <w:bCs/>
        <w:color w:val="6E6E6E" w:themeColor="text1"/>
      </w:rPr>
      <w:tblPr/>
      <w:tcPr>
        <w:shd w:val="clear" w:color="auto" w:fill="EFEFEF" w:themeFill="accent4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DE" w:themeFill="accent4" w:themeFillTint="33"/>
      </w:tcPr>
    </w:tblStylePr>
    <w:tblStylePr w:type="band1Vert">
      <w:tblPr/>
      <w:tcPr>
        <w:shd w:val="clear" w:color="auto" w:fill="AEAEAE" w:themeFill="accent4" w:themeFillTint="7F"/>
      </w:tcPr>
    </w:tblStylePr>
    <w:tblStylePr w:type="band1Horz">
      <w:tblPr/>
      <w:tcPr>
        <w:tcBorders>
          <w:insideH w:val="single" w:sz="6" w:space="0" w:color="5D5D5D" w:themeColor="accent4"/>
          <w:insideV w:val="single" w:sz="6" w:space="0" w:color="5D5D5D" w:themeColor="accent4"/>
        </w:tcBorders>
        <w:shd w:val="clear" w:color="auto" w:fill="AEAEA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  <w:insideH w:val="single" w:sz="8" w:space="0" w:color="FFAEAB" w:themeColor="accent5"/>
        <w:insideV w:val="single" w:sz="8" w:space="0" w:color="FFAEAB" w:themeColor="accent5"/>
      </w:tblBorders>
    </w:tblPr>
    <w:tcPr>
      <w:shd w:val="clear" w:color="auto" w:fill="FFEAEA" w:themeFill="accent5" w:themeFillTint="3F"/>
    </w:tcPr>
    <w:tblStylePr w:type="firstRow">
      <w:rPr>
        <w:b/>
        <w:bCs/>
        <w:color w:val="6E6E6E" w:themeColor="text1"/>
      </w:rPr>
      <w:tblPr/>
      <w:tcPr>
        <w:shd w:val="clear" w:color="auto" w:fill="FFF6F6" w:themeFill="accent5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EE" w:themeFill="accent5" w:themeFillTint="33"/>
      </w:tcPr>
    </w:tblStylePr>
    <w:tblStylePr w:type="band1Vert">
      <w:tblPr/>
      <w:tcPr>
        <w:shd w:val="clear" w:color="auto" w:fill="FFD6D5" w:themeFill="accent5" w:themeFillTint="7F"/>
      </w:tcPr>
    </w:tblStylePr>
    <w:tblStylePr w:type="band1Horz">
      <w:tblPr/>
      <w:tcPr>
        <w:tcBorders>
          <w:insideH w:val="single" w:sz="6" w:space="0" w:color="FFAEAB" w:themeColor="accent5"/>
          <w:insideV w:val="single" w:sz="6" w:space="0" w:color="FFAEAB" w:themeColor="accent5"/>
        </w:tcBorders>
        <w:shd w:val="clear" w:color="auto" w:fill="FFD6D5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  <w:insideH w:val="single" w:sz="8" w:space="0" w:color="E7482D" w:themeColor="accent6"/>
        <w:insideV w:val="single" w:sz="8" w:space="0" w:color="E7482D" w:themeColor="accent6"/>
      </w:tblBorders>
    </w:tblPr>
    <w:tcPr>
      <w:shd w:val="clear" w:color="auto" w:fill="F9D1CA" w:themeFill="accent6" w:themeFillTint="3F"/>
    </w:tcPr>
    <w:tblStylePr w:type="firstRow">
      <w:rPr>
        <w:b/>
        <w:bCs/>
        <w:color w:val="6E6E6E" w:themeColor="text1"/>
      </w:rPr>
      <w:tblPr/>
      <w:tcPr>
        <w:shd w:val="clear" w:color="auto" w:fill="FCECEA" w:themeFill="accent6" w:themeFillTint="19"/>
      </w:tcPr>
    </w:tblStylePr>
    <w:tblStylePr w:type="lastRow">
      <w:rPr>
        <w:b/>
        <w:bCs/>
        <w:color w:val="6E6E6E" w:themeColor="text1"/>
      </w:rPr>
      <w:tblPr/>
      <w:tcPr>
        <w:tcBorders>
          <w:top w:val="single" w:sz="12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6E6E6E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4" w:themeFill="accent6" w:themeFillTint="33"/>
      </w:tcPr>
    </w:tblStylePr>
    <w:tblStylePr w:type="band1Vert">
      <w:tblPr/>
      <w:tcPr>
        <w:shd w:val="clear" w:color="auto" w:fill="F3A396" w:themeFill="accent6" w:themeFillTint="7F"/>
      </w:tcPr>
    </w:tblStylePr>
    <w:tblStylePr w:type="band1Horz">
      <w:tblPr/>
      <w:tcPr>
        <w:tcBorders>
          <w:insideH w:val="single" w:sz="6" w:space="0" w:color="E7482D" w:themeColor="accent6"/>
          <w:insideV w:val="single" w:sz="6" w:space="0" w:color="E7482D" w:themeColor="accent6"/>
        </w:tcBorders>
        <w:shd w:val="clear" w:color="auto" w:fill="F3A39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3">
    <w:name w:val="Medium Grid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E6E6E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6B6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6B6" w:themeFill="text1" w:themeFillTint="7F"/>
      </w:tcPr>
    </w:tblStylePr>
  </w:style>
  <w:style w:type="table" w:styleId="Mediumgitter3-fremhvningsfarve1">
    <w:name w:val="Medium Grid 3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DC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371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9B8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9B8B" w:themeFill="accent1" w:themeFillTint="7F"/>
      </w:tcPr>
    </w:tblStylePr>
  </w:style>
  <w:style w:type="table" w:styleId="Mediumgitter3-fremhvningsfarve2">
    <w:name w:val="Medium Grid 3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3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503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A79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A799" w:themeFill="accent2" w:themeFillTint="7F"/>
      </w:tcPr>
    </w:tblStylePr>
  </w:style>
  <w:style w:type="table" w:styleId="Mediumgitter3-fremhvningsfarve3">
    <w:name w:val="Medium Grid 3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3" w:themeFillTint="7F"/>
      </w:tcPr>
    </w:tblStylePr>
  </w:style>
  <w:style w:type="table" w:styleId="Mediumgitter3-fremhvningsfarve4">
    <w:name w:val="Medium Grid 3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D6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D5D5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A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AE" w:themeFill="accent4" w:themeFillTint="7F"/>
      </w:tcPr>
    </w:tblStylePr>
  </w:style>
  <w:style w:type="table" w:styleId="Mediumgitter3-fremhvningsfarve5">
    <w:name w:val="Medium Grid 3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AEA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AEA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6D5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6D5" w:themeFill="accent5" w:themeFillTint="7F"/>
      </w:tcPr>
    </w:tblStylePr>
  </w:style>
  <w:style w:type="table" w:styleId="Mediumgitter3-fremhvningsfarve6">
    <w:name w:val="Medium Grid 3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1C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482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39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396" w:themeFill="accent6" w:themeFillTint="7F"/>
      </w:tcPr>
    </w:tblStylePr>
  </w:style>
  <w:style w:type="table" w:styleId="Mediumliste1">
    <w:name w:val="Medium Lis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bottom w:val="single" w:sz="8" w:space="0" w:color="6E6E6E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E6E6E" w:themeColor="tex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E6E6E" w:themeColor="text1"/>
          <w:bottom w:val="single" w:sz="8" w:space="0" w:color="6E6E6E" w:themeColor="text1"/>
        </w:tcBorders>
      </w:tc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shd w:val="clear" w:color="auto" w:fill="DBDBDB" w:themeFill="text1" w:themeFillTint="3F"/>
      </w:tcPr>
    </w:tblStylePr>
  </w:style>
  <w:style w:type="table" w:styleId="Mediumliste1-farve1">
    <w:name w:val="Medium List 1 Accent 1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bottom w:val="single" w:sz="8" w:space="0" w:color="FF371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3718" w:themeColor="accent1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3718" w:themeColor="accent1"/>
          <w:bottom w:val="single" w:sz="8" w:space="0" w:color="FF3718" w:themeColor="accent1"/>
        </w:tcBorders>
      </w:tc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shd w:val="clear" w:color="auto" w:fill="FFCDC5" w:themeFill="accent1" w:themeFillTint="3F"/>
      </w:tcPr>
    </w:tblStylePr>
  </w:style>
  <w:style w:type="table" w:styleId="Mediumliste1-fremhvningsfarve2">
    <w:name w:val="Medium List 1 Accent 2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bottom w:val="single" w:sz="8" w:space="0" w:color="FF503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5033" w:themeColor="accent2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5033" w:themeColor="accent2"/>
          <w:bottom w:val="single" w:sz="8" w:space="0" w:color="FF5033" w:themeColor="accent2"/>
        </w:tcBorders>
      </w:tc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shd w:val="clear" w:color="auto" w:fill="FFD3CC" w:themeFill="accent2" w:themeFillTint="3F"/>
      </w:tcPr>
    </w:tblStylePr>
  </w:style>
  <w:style w:type="table" w:styleId="Mediumliste1-fremhvningsfarve3">
    <w:name w:val="Medium List 1 Accent 3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bottom w:val="single" w:sz="8" w:space="0" w:color="FFFFF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3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3"/>
          <w:bottom w:val="single" w:sz="8" w:space="0" w:color="FFFFFF" w:themeColor="accent3"/>
        </w:tcBorders>
      </w:tc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shd w:val="clear" w:color="auto" w:fill="FFFFFF" w:themeFill="accent3" w:themeFillTint="3F"/>
      </w:tcPr>
    </w:tblStylePr>
  </w:style>
  <w:style w:type="table" w:styleId="Mediumliste1-fremhvningsfarve4">
    <w:name w:val="Medium List 1 Accent 4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bottom w:val="single" w:sz="8" w:space="0" w:color="5D5D5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D5D5D" w:themeColor="accent4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D5D5D" w:themeColor="accent4"/>
          <w:bottom w:val="single" w:sz="8" w:space="0" w:color="5D5D5D" w:themeColor="accent4"/>
        </w:tcBorders>
      </w:tc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shd w:val="clear" w:color="auto" w:fill="D6D6D6" w:themeFill="accent4" w:themeFillTint="3F"/>
      </w:tcPr>
    </w:tblStylePr>
  </w:style>
  <w:style w:type="table" w:styleId="Mediumliste1-fremhvningsfarve5">
    <w:name w:val="Medium List 1 Accent 5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bottom w:val="single" w:sz="8" w:space="0" w:color="FFAEA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AEAB" w:themeColor="accent5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AEAB" w:themeColor="accent5"/>
          <w:bottom w:val="single" w:sz="8" w:space="0" w:color="FFAEAB" w:themeColor="accent5"/>
        </w:tcBorders>
      </w:tc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shd w:val="clear" w:color="auto" w:fill="FFEAEA" w:themeFill="accent5" w:themeFillTint="3F"/>
      </w:tcPr>
    </w:tblStylePr>
  </w:style>
  <w:style w:type="table" w:styleId="Mediumliste1-fremhvningsfarve6">
    <w:name w:val="Medium List 1 Accent 6"/>
    <w:basedOn w:val="Tabel-Normal"/>
    <w:uiPriority w:val="99"/>
    <w:semiHidden/>
    <w:rsid w:val="002177BB"/>
    <w:rPr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bottom w:val="single" w:sz="8" w:space="0" w:color="E7482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482D" w:themeColor="accent6"/>
        </w:tcBorders>
      </w:tcPr>
    </w:tblStylePr>
    <w:tblStylePr w:type="lastRow">
      <w:rPr>
        <w:b/>
        <w:bCs/>
        <w:color w:val="FF3718" w:themeColor="text2"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482D" w:themeColor="accent6"/>
          <w:bottom w:val="single" w:sz="8" w:space="0" w:color="E7482D" w:themeColor="accent6"/>
        </w:tcBorders>
      </w:tc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shd w:val="clear" w:color="auto" w:fill="F9D1CA" w:themeFill="accent6" w:themeFillTint="3F"/>
      </w:tcPr>
    </w:tblStylePr>
  </w:style>
  <w:style w:type="table" w:styleId="Mediumliste2">
    <w:name w:val="Medium Lis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6E6E6E" w:themeColor="text1"/>
        <w:left w:val="single" w:sz="8" w:space="0" w:color="6E6E6E" w:themeColor="text1"/>
        <w:bottom w:val="single" w:sz="8" w:space="0" w:color="6E6E6E" w:themeColor="text1"/>
        <w:right w:val="single" w:sz="8" w:space="0" w:color="6E6E6E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E6E6E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E6E6E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E6E6E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E6E6E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3718" w:themeColor="accent1"/>
        <w:left w:val="single" w:sz="8" w:space="0" w:color="FF3718" w:themeColor="accent1"/>
        <w:bottom w:val="single" w:sz="8" w:space="0" w:color="FF3718" w:themeColor="accent1"/>
        <w:right w:val="single" w:sz="8" w:space="0" w:color="FF371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371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371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371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371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DC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DC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5033" w:themeColor="accent2"/>
        <w:left w:val="single" w:sz="8" w:space="0" w:color="FF5033" w:themeColor="accent2"/>
        <w:bottom w:val="single" w:sz="8" w:space="0" w:color="FF5033" w:themeColor="accent2"/>
        <w:right w:val="single" w:sz="8" w:space="0" w:color="FF503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3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33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3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3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FFFF" w:themeColor="accent3"/>
        <w:left w:val="single" w:sz="8" w:space="0" w:color="FFFFFF" w:themeColor="accent3"/>
        <w:bottom w:val="single" w:sz="8" w:space="0" w:color="FFFFFF" w:themeColor="accent3"/>
        <w:right w:val="single" w:sz="8" w:space="0" w:color="FFFFF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FFF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5D5D5D" w:themeColor="accent4"/>
        <w:left w:val="single" w:sz="8" w:space="0" w:color="5D5D5D" w:themeColor="accent4"/>
        <w:bottom w:val="single" w:sz="8" w:space="0" w:color="5D5D5D" w:themeColor="accent4"/>
        <w:right w:val="single" w:sz="8" w:space="0" w:color="5D5D5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D5D5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D5D5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D5D5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D5D5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D6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D6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FFAEAB" w:themeColor="accent5"/>
        <w:left w:val="single" w:sz="8" w:space="0" w:color="FFAEAB" w:themeColor="accent5"/>
        <w:bottom w:val="single" w:sz="8" w:space="0" w:color="FFAEAB" w:themeColor="accent5"/>
        <w:right w:val="single" w:sz="8" w:space="0" w:color="FFAEA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AEA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AEA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AEA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AEA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AEA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AEA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99"/>
    <w:semiHidden/>
    <w:rsid w:val="002177BB"/>
    <w:rPr>
      <w:rFonts w:asciiTheme="majorHAnsi" w:eastAsiaTheme="majorEastAsia" w:hAnsiTheme="majorHAnsi" w:cstheme="majorBidi"/>
      <w:color w:val="6E6E6E" w:themeColor="text1"/>
    </w:rPr>
    <w:tblPr>
      <w:tblStyleRowBandSize w:val="1"/>
      <w:tblStyleColBandSize w:val="1"/>
      <w:tblBorders>
        <w:top w:val="single" w:sz="8" w:space="0" w:color="E7482D" w:themeColor="accent6"/>
        <w:left w:val="single" w:sz="8" w:space="0" w:color="E7482D" w:themeColor="accent6"/>
        <w:bottom w:val="single" w:sz="8" w:space="0" w:color="E7482D" w:themeColor="accent6"/>
        <w:right w:val="single" w:sz="8" w:space="0" w:color="E7482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482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7482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482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482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1C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1C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kygge1">
    <w:name w:val="Medium Shading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929292" w:themeColor="text1" w:themeTint="BF"/>
        <w:left w:val="single" w:sz="8" w:space="0" w:color="929292" w:themeColor="text1" w:themeTint="BF"/>
        <w:bottom w:val="single" w:sz="8" w:space="0" w:color="929292" w:themeColor="text1" w:themeTint="BF"/>
        <w:right w:val="single" w:sz="8" w:space="0" w:color="929292" w:themeColor="text1" w:themeTint="BF"/>
        <w:insideH w:val="single" w:sz="8" w:space="0" w:color="92929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292" w:themeColor="text1" w:themeTint="BF"/>
          <w:left w:val="single" w:sz="8" w:space="0" w:color="929292" w:themeColor="text1" w:themeTint="BF"/>
          <w:bottom w:val="single" w:sz="8" w:space="0" w:color="929292" w:themeColor="text1" w:themeTint="BF"/>
          <w:right w:val="single" w:sz="8" w:space="0" w:color="92929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arve1">
    <w:name w:val="Medium Shading 1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6851" w:themeColor="accent1" w:themeTint="BF"/>
        <w:left w:val="single" w:sz="8" w:space="0" w:color="FF6851" w:themeColor="accent1" w:themeTint="BF"/>
        <w:bottom w:val="single" w:sz="8" w:space="0" w:color="FF6851" w:themeColor="accent1" w:themeTint="BF"/>
        <w:right w:val="single" w:sz="8" w:space="0" w:color="FF6851" w:themeColor="accent1" w:themeTint="BF"/>
        <w:insideH w:val="single" w:sz="8" w:space="0" w:color="FF685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851" w:themeColor="accent1" w:themeTint="BF"/>
          <w:left w:val="single" w:sz="8" w:space="0" w:color="FF6851" w:themeColor="accent1" w:themeTint="BF"/>
          <w:bottom w:val="single" w:sz="8" w:space="0" w:color="FF6851" w:themeColor="accent1" w:themeTint="BF"/>
          <w:right w:val="single" w:sz="8" w:space="0" w:color="FF685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DC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DC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7B66" w:themeColor="accent2" w:themeTint="BF"/>
        <w:left w:val="single" w:sz="8" w:space="0" w:color="FF7B66" w:themeColor="accent2" w:themeTint="BF"/>
        <w:bottom w:val="single" w:sz="8" w:space="0" w:color="FF7B66" w:themeColor="accent2" w:themeTint="BF"/>
        <w:right w:val="single" w:sz="8" w:space="0" w:color="FF7B66" w:themeColor="accent2" w:themeTint="BF"/>
        <w:insideH w:val="single" w:sz="8" w:space="0" w:color="FF7B6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B66" w:themeColor="accent2" w:themeTint="BF"/>
          <w:left w:val="single" w:sz="8" w:space="0" w:color="FF7B66" w:themeColor="accent2" w:themeTint="BF"/>
          <w:bottom w:val="single" w:sz="8" w:space="0" w:color="FF7B66" w:themeColor="accent2" w:themeTint="BF"/>
          <w:right w:val="single" w:sz="8" w:space="0" w:color="FF7B6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3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3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FFFF" w:themeColor="accent3" w:themeTint="BF"/>
        <w:left w:val="single" w:sz="8" w:space="0" w:color="FFFFFF" w:themeColor="accent3" w:themeTint="BF"/>
        <w:bottom w:val="single" w:sz="8" w:space="0" w:color="FFFFFF" w:themeColor="accent3" w:themeTint="BF"/>
        <w:right w:val="single" w:sz="8" w:space="0" w:color="FFFFFF" w:themeColor="accent3" w:themeTint="BF"/>
        <w:insideH w:val="single" w:sz="8" w:space="0" w:color="FFFF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3" w:themeTint="BF"/>
          <w:left w:val="single" w:sz="8" w:space="0" w:color="FFFFFF" w:themeColor="accent3" w:themeTint="BF"/>
          <w:bottom w:val="single" w:sz="8" w:space="0" w:color="FFFFFF" w:themeColor="accent3" w:themeTint="BF"/>
          <w:right w:val="single" w:sz="8" w:space="0" w:color="FFFF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858585" w:themeColor="accent4" w:themeTint="BF"/>
        <w:left w:val="single" w:sz="8" w:space="0" w:color="858585" w:themeColor="accent4" w:themeTint="BF"/>
        <w:bottom w:val="single" w:sz="8" w:space="0" w:color="858585" w:themeColor="accent4" w:themeTint="BF"/>
        <w:right w:val="single" w:sz="8" w:space="0" w:color="858585" w:themeColor="accent4" w:themeTint="BF"/>
        <w:insideH w:val="single" w:sz="8" w:space="0" w:color="8585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8585" w:themeColor="accent4" w:themeTint="BF"/>
          <w:left w:val="single" w:sz="8" w:space="0" w:color="858585" w:themeColor="accent4" w:themeTint="BF"/>
          <w:bottom w:val="single" w:sz="8" w:space="0" w:color="858585" w:themeColor="accent4" w:themeTint="BF"/>
          <w:right w:val="single" w:sz="8" w:space="0" w:color="8585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D6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D6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FFC2C0" w:themeColor="accent5" w:themeTint="BF"/>
        <w:left w:val="single" w:sz="8" w:space="0" w:color="FFC2C0" w:themeColor="accent5" w:themeTint="BF"/>
        <w:bottom w:val="single" w:sz="8" w:space="0" w:color="FFC2C0" w:themeColor="accent5" w:themeTint="BF"/>
        <w:right w:val="single" w:sz="8" w:space="0" w:color="FFC2C0" w:themeColor="accent5" w:themeTint="BF"/>
        <w:insideH w:val="single" w:sz="8" w:space="0" w:color="FFC2C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2C0" w:themeColor="accent5" w:themeTint="BF"/>
          <w:left w:val="single" w:sz="8" w:space="0" w:color="FFC2C0" w:themeColor="accent5" w:themeTint="BF"/>
          <w:bottom w:val="single" w:sz="8" w:space="0" w:color="FFC2C0" w:themeColor="accent5" w:themeTint="BF"/>
          <w:right w:val="single" w:sz="8" w:space="0" w:color="FFC2C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AEA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AEA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8" w:space="0" w:color="ED7561" w:themeColor="accent6" w:themeTint="BF"/>
        <w:left w:val="single" w:sz="8" w:space="0" w:color="ED7561" w:themeColor="accent6" w:themeTint="BF"/>
        <w:bottom w:val="single" w:sz="8" w:space="0" w:color="ED7561" w:themeColor="accent6" w:themeTint="BF"/>
        <w:right w:val="single" w:sz="8" w:space="0" w:color="ED7561" w:themeColor="accent6" w:themeTint="BF"/>
        <w:insideH w:val="single" w:sz="8" w:space="0" w:color="ED756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561" w:themeColor="accent6" w:themeTint="BF"/>
          <w:left w:val="single" w:sz="8" w:space="0" w:color="ED7561" w:themeColor="accent6" w:themeTint="BF"/>
          <w:bottom w:val="single" w:sz="8" w:space="0" w:color="ED7561" w:themeColor="accent6" w:themeTint="BF"/>
          <w:right w:val="single" w:sz="8" w:space="0" w:color="ED756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C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1C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2">
    <w:name w:val="Medium Shading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E6E6E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E6E6E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arve1">
    <w:name w:val="Medium Shading 2 Accent 1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371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371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50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503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D5D5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D5D5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AEA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AEA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99"/>
    <w:semiHidden/>
    <w:rsid w:val="002177B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482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482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uiPriority w:val="99"/>
    <w:semiHidden/>
    <w:rsid w:val="002177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BrevhovedTegn">
    <w:name w:val="Brevhoved Tegn"/>
    <w:basedOn w:val="Standardskrifttypeiafsnit"/>
    <w:link w:val="Brevhoved"/>
    <w:uiPriority w:val="99"/>
    <w:semiHidden/>
    <w:rsid w:val="002177B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Ingenafstand">
    <w:name w:val="No Spacing"/>
    <w:uiPriority w:val="99"/>
    <w:semiHidden/>
    <w:qFormat/>
    <w:rsid w:val="002177BB"/>
    <w:rPr>
      <w:rFonts w:ascii="Arial" w:hAnsi="Arial"/>
      <w:sz w:val="24"/>
      <w:szCs w:val="24"/>
    </w:rPr>
  </w:style>
  <w:style w:type="paragraph" w:styleId="NormalWeb">
    <w:name w:val="Normal (Web)"/>
    <w:basedOn w:val="Normal"/>
    <w:uiPriority w:val="99"/>
    <w:semiHidden/>
    <w:rsid w:val="002177BB"/>
    <w:rPr>
      <w:rFonts w:ascii="Times New Roman" w:hAnsi="Times New Roman"/>
    </w:rPr>
  </w:style>
  <w:style w:type="paragraph" w:styleId="Normalindrykning">
    <w:name w:val="Normal Indent"/>
    <w:basedOn w:val="Normal"/>
    <w:uiPriority w:val="99"/>
    <w:semiHidden/>
    <w:rsid w:val="002177BB"/>
    <w:pPr>
      <w:ind w:left="1304"/>
    </w:pPr>
  </w:style>
  <w:style w:type="paragraph" w:styleId="Noteoverskrift">
    <w:name w:val="Note Heading"/>
    <w:basedOn w:val="Normal"/>
    <w:next w:val="Normal"/>
    <w:link w:val="NoteoverskriftTegn"/>
    <w:uiPriority w:val="99"/>
    <w:semiHidden/>
    <w:rsid w:val="002177BB"/>
    <w:pPr>
      <w:spacing w:line="240" w:lineRule="auto"/>
    </w:pPr>
  </w:style>
  <w:style w:type="character" w:customStyle="1" w:styleId="NoteoverskriftTegn">
    <w:name w:val="Noteoverskrift Tegn"/>
    <w:basedOn w:val="Standardskrifttypeiafsnit"/>
    <w:link w:val="Noteoverskrift"/>
    <w:uiPriority w:val="99"/>
    <w:semiHidden/>
    <w:rsid w:val="002177BB"/>
    <w:rPr>
      <w:rFonts w:ascii="Arial" w:hAnsi="Arial"/>
      <w:sz w:val="24"/>
      <w:szCs w:val="24"/>
    </w:rPr>
  </w:style>
  <w:style w:type="character" w:styleId="Sidetal">
    <w:name w:val="page number"/>
    <w:basedOn w:val="Standardskrifttypeiafsnit"/>
    <w:uiPriority w:val="99"/>
    <w:semiHidden/>
    <w:rsid w:val="002177BB"/>
  </w:style>
  <w:style w:type="character" w:styleId="Pladsholdertekst">
    <w:name w:val="Placeholder Text"/>
    <w:basedOn w:val="Standardskrifttypeiafsnit"/>
    <w:uiPriority w:val="99"/>
    <w:semiHidden/>
    <w:rsid w:val="002177BB"/>
    <w:rPr>
      <w:color w:val="808080"/>
    </w:rPr>
  </w:style>
  <w:style w:type="paragraph" w:styleId="Almindeligtekst">
    <w:name w:val="Plain Text"/>
    <w:basedOn w:val="Normal"/>
    <w:link w:val="AlmindeligtekstTegn"/>
    <w:uiPriority w:val="99"/>
    <w:semiHidden/>
    <w:rsid w:val="002177B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semiHidden/>
    <w:rsid w:val="002177BB"/>
    <w:rPr>
      <w:rFonts w:ascii="Consolas" w:hAnsi="Consolas"/>
      <w:sz w:val="21"/>
      <w:szCs w:val="21"/>
    </w:rPr>
  </w:style>
  <w:style w:type="paragraph" w:styleId="Citat">
    <w:name w:val="Quote"/>
    <w:basedOn w:val="Normal"/>
    <w:next w:val="Normal"/>
    <w:link w:val="CitatTegn"/>
    <w:uiPriority w:val="99"/>
    <w:semiHidden/>
    <w:qFormat/>
    <w:rsid w:val="002177BB"/>
    <w:rPr>
      <w:i/>
      <w:iCs/>
      <w:color w:val="6E6E6E" w:themeColor="text1"/>
    </w:rPr>
  </w:style>
  <w:style w:type="character" w:customStyle="1" w:styleId="CitatTegn">
    <w:name w:val="Citat Tegn"/>
    <w:basedOn w:val="Standardskrifttypeiafsnit"/>
    <w:link w:val="Citat"/>
    <w:uiPriority w:val="99"/>
    <w:semiHidden/>
    <w:rsid w:val="002177BB"/>
    <w:rPr>
      <w:rFonts w:ascii="Arial" w:hAnsi="Arial"/>
      <w:i/>
      <w:iCs/>
      <w:color w:val="6E6E6E" w:themeColor="text1"/>
      <w:sz w:val="24"/>
      <w:szCs w:val="24"/>
    </w:rPr>
  </w:style>
  <w:style w:type="paragraph" w:styleId="Starthilsen">
    <w:name w:val="Salutation"/>
    <w:basedOn w:val="Normal"/>
    <w:next w:val="Normal"/>
    <w:link w:val="StarthilsenTegn"/>
    <w:uiPriority w:val="99"/>
    <w:semiHidden/>
    <w:rsid w:val="002177BB"/>
  </w:style>
  <w:style w:type="character" w:customStyle="1" w:styleId="StarthilsenTegn">
    <w:name w:val="Starthilsen Tegn"/>
    <w:basedOn w:val="Standardskrifttypeiafsnit"/>
    <w:link w:val="Starthilsen"/>
    <w:uiPriority w:val="99"/>
    <w:semiHidden/>
    <w:rsid w:val="002177BB"/>
    <w:rPr>
      <w:rFonts w:ascii="Arial" w:hAnsi="Arial"/>
      <w:sz w:val="24"/>
      <w:szCs w:val="24"/>
    </w:rPr>
  </w:style>
  <w:style w:type="paragraph" w:styleId="Underskrift">
    <w:name w:val="Signature"/>
    <w:basedOn w:val="Normal"/>
    <w:link w:val="UnderskriftTegn"/>
    <w:uiPriority w:val="99"/>
    <w:semiHidden/>
    <w:rsid w:val="002177BB"/>
    <w:pPr>
      <w:spacing w:line="240" w:lineRule="auto"/>
      <w:ind w:left="4252"/>
    </w:pPr>
  </w:style>
  <w:style w:type="character" w:customStyle="1" w:styleId="UnderskriftTegn">
    <w:name w:val="Underskrift Tegn"/>
    <w:basedOn w:val="Standardskrifttypeiafsnit"/>
    <w:link w:val="Underskrift"/>
    <w:uiPriority w:val="99"/>
    <w:semiHidden/>
    <w:rsid w:val="002177BB"/>
    <w:rPr>
      <w:rFonts w:ascii="Arial" w:hAnsi="Arial"/>
      <w:sz w:val="24"/>
      <w:szCs w:val="24"/>
    </w:rPr>
  </w:style>
  <w:style w:type="character" w:styleId="Strk">
    <w:name w:val="Strong"/>
    <w:basedOn w:val="Standardskrifttypeiafsnit"/>
    <w:uiPriority w:val="99"/>
    <w:semiHidden/>
    <w:qFormat/>
    <w:rsid w:val="002177BB"/>
    <w:rPr>
      <w:b/>
      <w:bCs/>
    </w:rPr>
  </w:style>
  <w:style w:type="paragraph" w:styleId="Undertitel">
    <w:name w:val="Subtitle"/>
    <w:basedOn w:val="Normal"/>
    <w:next w:val="Normal"/>
    <w:link w:val="UndertitelTegn"/>
    <w:uiPriority w:val="99"/>
    <w:semiHidden/>
    <w:qFormat/>
    <w:rsid w:val="002177BB"/>
    <w:pPr>
      <w:numPr>
        <w:ilvl w:val="1"/>
      </w:numPr>
    </w:pPr>
    <w:rPr>
      <w:rFonts w:asciiTheme="majorHAnsi" w:eastAsiaTheme="majorEastAsia" w:hAnsiTheme="majorHAnsi" w:cstheme="majorBidi"/>
      <w:i/>
      <w:iCs/>
      <w:color w:val="FF3718" w:themeColor="accent1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99"/>
    <w:semiHidden/>
    <w:rsid w:val="002177BB"/>
    <w:rPr>
      <w:rFonts w:asciiTheme="majorHAnsi" w:eastAsiaTheme="majorEastAsia" w:hAnsiTheme="majorHAnsi" w:cstheme="majorBidi"/>
      <w:i/>
      <w:iCs/>
      <w:color w:val="FF3718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99"/>
    <w:semiHidden/>
    <w:qFormat/>
    <w:rsid w:val="002177BB"/>
    <w:rPr>
      <w:i/>
      <w:iCs/>
      <w:color w:val="B6B6B6" w:themeColor="text1" w:themeTint="7F"/>
    </w:rPr>
  </w:style>
  <w:style w:type="character" w:styleId="Svaghenvisning">
    <w:name w:val="Subtle Reference"/>
    <w:basedOn w:val="Standardskrifttypeiafsnit"/>
    <w:uiPriority w:val="99"/>
    <w:semiHidden/>
    <w:qFormat/>
    <w:rsid w:val="002177BB"/>
    <w:rPr>
      <w:smallCaps/>
      <w:color w:val="FF5033" w:themeColor="accent2"/>
      <w:u w:val="single"/>
    </w:rPr>
  </w:style>
  <w:style w:type="table" w:styleId="Tabel-3D-effekter1">
    <w:name w:val="Table 3D effects 1"/>
    <w:basedOn w:val="Tabel-Normal"/>
    <w:uiPriority w:val="99"/>
    <w:semiHidden/>
    <w:rsid w:val="002177BB"/>
    <w:pPr>
      <w:spacing w:line="30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uiPriority w:val="99"/>
    <w:semiHidden/>
    <w:rsid w:val="002177BB"/>
    <w:pPr>
      <w:spacing w:line="30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uiPriority w:val="99"/>
    <w:semiHidden/>
    <w:rsid w:val="002177BB"/>
    <w:pPr>
      <w:spacing w:line="30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uiPriority w:val="99"/>
    <w:semiHidden/>
    <w:rsid w:val="002177BB"/>
    <w:pPr>
      <w:spacing w:line="30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uiPriority w:val="99"/>
    <w:semiHidden/>
    <w:rsid w:val="002177BB"/>
    <w:pPr>
      <w:spacing w:line="30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uiPriority w:val="99"/>
    <w:semiHidden/>
    <w:rsid w:val="002177BB"/>
    <w:pPr>
      <w:spacing w:line="30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uiPriority w:val="99"/>
    <w:semiHidden/>
    <w:rsid w:val="002177BB"/>
    <w:pPr>
      <w:spacing w:line="30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uiPriority w:val="99"/>
    <w:semiHidden/>
    <w:rsid w:val="002177BB"/>
    <w:pPr>
      <w:spacing w:line="30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uiPriority w:val="99"/>
    <w:semiHidden/>
    <w:rsid w:val="002177BB"/>
    <w:pPr>
      <w:spacing w:line="30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1">
    <w:name w:val="Table Grid 1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uiPriority w:val="99"/>
    <w:semiHidden/>
    <w:rsid w:val="002177BB"/>
    <w:pPr>
      <w:spacing w:line="30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uiPriority w:val="99"/>
    <w:semiHidden/>
    <w:rsid w:val="002177BB"/>
    <w:pPr>
      <w:spacing w:line="30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uiPriority w:val="99"/>
    <w:semiHidden/>
    <w:rsid w:val="002177BB"/>
    <w:pPr>
      <w:spacing w:line="30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uiPriority w:val="99"/>
    <w:semiHidden/>
    <w:rsid w:val="002177BB"/>
    <w:pPr>
      <w:spacing w:line="30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uiPriority w:val="99"/>
    <w:semiHidden/>
    <w:rsid w:val="002177BB"/>
    <w:pPr>
      <w:spacing w:line="30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uiPriority w:val="99"/>
    <w:semiHidden/>
    <w:rsid w:val="002177BB"/>
    <w:pPr>
      <w:ind w:left="240" w:hanging="240"/>
    </w:pPr>
  </w:style>
  <w:style w:type="paragraph" w:styleId="Listeoverfigurer">
    <w:name w:val="table of figures"/>
    <w:basedOn w:val="Normal"/>
    <w:next w:val="Normal"/>
    <w:uiPriority w:val="99"/>
    <w:semiHidden/>
    <w:rsid w:val="002177BB"/>
  </w:style>
  <w:style w:type="table" w:styleId="Tabel-Professionel">
    <w:name w:val="Table Professional"/>
    <w:basedOn w:val="Tabel-Normal"/>
    <w:uiPriority w:val="99"/>
    <w:semiHidden/>
    <w:rsid w:val="002177BB"/>
    <w:pPr>
      <w:spacing w:line="30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uiPriority w:val="99"/>
    <w:semiHidden/>
    <w:rsid w:val="002177BB"/>
    <w:pPr>
      <w:spacing w:line="30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uiPriority w:val="99"/>
    <w:semiHidden/>
    <w:rsid w:val="002177BB"/>
    <w:pPr>
      <w:spacing w:line="30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uiPriority w:val="99"/>
    <w:semiHidden/>
    <w:rsid w:val="002177BB"/>
    <w:pPr>
      <w:spacing w:line="30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uiPriority w:val="99"/>
    <w:semiHidden/>
    <w:rsid w:val="002177BB"/>
    <w:pPr>
      <w:spacing w:line="30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uiPriority w:val="99"/>
    <w:semiHidden/>
    <w:rsid w:val="002177BB"/>
    <w:pPr>
      <w:spacing w:line="30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uiPriority w:val="99"/>
    <w:semiHidden/>
    <w:rsid w:val="002177BB"/>
    <w:pPr>
      <w:spacing w:line="30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Normal"/>
    <w:next w:val="Normal"/>
    <w:link w:val="TitelTegn"/>
    <w:uiPriority w:val="99"/>
    <w:semiHidden/>
    <w:qFormat/>
    <w:rsid w:val="002177BB"/>
    <w:pPr>
      <w:pBdr>
        <w:bottom w:val="single" w:sz="8" w:space="4" w:color="FF3718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99"/>
    <w:semiHidden/>
    <w:rsid w:val="002177BB"/>
    <w:rPr>
      <w:rFonts w:asciiTheme="majorHAnsi" w:eastAsiaTheme="majorEastAsia" w:hAnsiTheme="majorHAnsi" w:cstheme="majorBidi"/>
      <w:color w:val="D01B00" w:themeColor="text2" w:themeShade="BF"/>
      <w:spacing w:val="5"/>
      <w:kern w:val="28"/>
      <w:sz w:val="52"/>
      <w:szCs w:val="52"/>
    </w:rPr>
  </w:style>
  <w:style w:type="paragraph" w:styleId="Citatoverskrift">
    <w:name w:val="toa heading"/>
    <w:basedOn w:val="Normal"/>
    <w:next w:val="Normal"/>
    <w:uiPriority w:val="99"/>
    <w:semiHidden/>
    <w:rsid w:val="002177B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Indholdsfortegnelse1">
    <w:name w:val="toc 1"/>
    <w:basedOn w:val="Normal"/>
    <w:next w:val="Normal"/>
    <w:autoRedefine/>
    <w:uiPriority w:val="10"/>
    <w:semiHidden/>
    <w:rsid w:val="002177BB"/>
    <w:pPr>
      <w:spacing w:after="100"/>
    </w:pPr>
  </w:style>
  <w:style w:type="paragraph" w:styleId="Indholdsfortegnelse2">
    <w:name w:val="toc 2"/>
    <w:basedOn w:val="Normal"/>
    <w:next w:val="Normal"/>
    <w:autoRedefine/>
    <w:uiPriority w:val="10"/>
    <w:semiHidden/>
    <w:rsid w:val="002177BB"/>
    <w:pPr>
      <w:spacing w:after="100"/>
      <w:ind w:left="240"/>
    </w:pPr>
  </w:style>
  <w:style w:type="paragraph" w:styleId="Indholdsfortegnelse3">
    <w:name w:val="toc 3"/>
    <w:basedOn w:val="Normal"/>
    <w:next w:val="Normal"/>
    <w:autoRedefine/>
    <w:uiPriority w:val="10"/>
    <w:semiHidden/>
    <w:rsid w:val="002177BB"/>
    <w:pPr>
      <w:spacing w:after="100"/>
      <w:ind w:left="480"/>
    </w:pPr>
  </w:style>
  <w:style w:type="paragraph" w:styleId="Indholdsfortegnelse4">
    <w:name w:val="toc 4"/>
    <w:basedOn w:val="Normal"/>
    <w:next w:val="Normal"/>
    <w:autoRedefine/>
    <w:uiPriority w:val="10"/>
    <w:semiHidden/>
    <w:rsid w:val="002177BB"/>
    <w:pPr>
      <w:spacing w:after="100"/>
      <w:ind w:left="720"/>
    </w:pPr>
  </w:style>
  <w:style w:type="paragraph" w:styleId="Indholdsfortegnelse5">
    <w:name w:val="toc 5"/>
    <w:basedOn w:val="Normal"/>
    <w:next w:val="Normal"/>
    <w:autoRedefine/>
    <w:uiPriority w:val="10"/>
    <w:semiHidden/>
    <w:rsid w:val="002177BB"/>
    <w:pPr>
      <w:spacing w:after="100"/>
      <w:ind w:left="960"/>
    </w:pPr>
  </w:style>
  <w:style w:type="paragraph" w:styleId="Indholdsfortegnelse6">
    <w:name w:val="toc 6"/>
    <w:basedOn w:val="Normal"/>
    <w:next w:val="Normal"/>
    <w:autoRedefine/>
    <w:uiPriority w:val="10"/>
    <w:semiHidden/>
    <w:rsid w:val="002177BB"/>
    <w:pPr>
      <w:spacing w:after="100"/>
      <w:ind w:left="1200"/>
    </w:pPr>
  </w:style>
  <w:style w:type="paragraph" w:styleId="Indholdsfortegnelse7">
    <w:name w:val="toc 7"/>
    <w:basedOn w:val="Normal"/>
    <w:next w:val="Normal"/>
    <w:autoRedefine/>
    <w:uiPriority w:val="10"/>
    <w:semiHidden/>
    <w:rsid w:val="002177BB"/>
    <w:pPr>
      <w:spacing w:after="100"/>
      <w:ind w:left="1440"/>
    </w:pPr>
  </w:style>
  <w:style w:type="paragraph" w:styleId="Indholdsfortegnelse8">
    <w:name w:val="toc 8"/>
    <w:basedOn w:val="Normal"/>
    <w:next w:val="Normal"/>
    <w:autoRedefine/>
    <w:uiPriority w:val="10"/>
    <w:semiHidden/>
    <w:rsid w:val="002177BB"/>
    <w:pPr>
      <w:spacing w:after="100"/>
      <w:ind w:left="1680"/>
    </w:pPr>
  </w:style>
  <w:style w:type="paragraph" w:styleId="Indholdsfortegnelse9">
    <w:name w:val="toc 9"/>
    <w:basedOn w:val="Normal"/>
    <w:next w:val="Normal"/>
    <w:autoRedefine/>
    <w:uiPriority w:val="10"/>
    <w:semiHidden/>
    <w:rsid w:val="002177BB"/>
    <w:pPr>
      <w:spacing w:after="100"/>
      <w:ind w:left="1920"/>
    </w:pPr>
  </w:style>
  <w:style w:type="paragraph" w:styleId="Overskrift">
    <w:name w:val="TOC Heading"/>
    <w:basedOn w:val="Overskrift1"/>
    <w:next w:val="Normal"/>
    <w:uiPriority w:val="99"/>
    <w:semiHidden/>
    <w:qFormat/>
    <w:rsid w:val="002177BB"/>
    <w:pPr>
      <w:keepLines/>
      <w:spacing w:before="480" w:after="0" w:line="300" w:lineRule="atLeast"/>
      <w:outlineLvl w:val="9"/>
    </w:pPr>
    <w:rPr>
      <w:rFonts w:asciiTheme="majorHAnsi" w:eastAsiaTheme="majorEastAsia" w:hAnsiTheme="majorHAnsi" w:cstheme="majorBidi"/>
      <w:color w:val="D01B00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Samf">
      <a:dk1>
        <a:srgbClr val="6E6E6E"/>
      </a:dk1>
      <a:lt1>
        <a:srgbClr val="FFFFFF"/>
      </a:lt1>
      <a:dk2>
        <a:srgbClr val="FF3718"/>
      </a:dk2>
      <a:lt2>
        <a:srgbClr val="6E6E6E"/>
      </a:lt2>
      <a:accent1>
        <a:srgbClr val="FF3718"/>
      </a:accent1>
      <a:accent2>
        <a:srgbClr val="FF5033"/>
      </a:accent2>
      <a:accent3>
        <a:srgbClr val="FFFFFF"/>
      </a:accent3>
      <a:accent4>
        <a:srgbClr val="5D5D5D"/>
      </a:accent4>
      <a:accent5>
        <a:srgbClr val="FFAEAB"/>
      </a:accent5>
      <a:accent6>
        <a:srgbClr val="E7482D"/>
      </a:accent6>
      <a:hlink>
        <a:srgbClr val="FF826D"/>
      </a:hlink>
      <a:folHlink>
        <a:srgbClr val="FFBEB3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83773082F1AB1439E113D0586F6EBD4" ma:contentTypeVersion="11" ma:contentTypeDescription="Opret et nyt dokument." ma:contentTypeScope="" ma:versionID="ea4206aa38cb60b701b427a7c598e3cc">
  <xsd:schema xmlns:xsd="http://www.w3.org/2001/XMLSchema" xmlns:xs="http://www.w3.org/2001/XMLSchema" xmlns:p="http://schemas.microsoft.com/office/2006/metadata/properties" xmlns:ns2="a50c7f9c-d430-405a-b590-268a5f3e103a" xmlns:ns3="bb6c7e61-9e04-432a-86ea-c8fcd8f5f58b" targetNamespace="http://schemas.microsoft.com/office/2006/metadata/properties" ma:root="true" ma:fieldsID="2b1280dc17aff658eb50f2ad5e1193e8" ns2:_="" ns3:_="">
    <xsd:import namespace="a50c7f9c-d430-405a-b590-268a5f3e103a"/>
    <xsd:import namespace="bb6c7e61-9e04-432a-86ea-c8fcd8f5f5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0c7f9c-d430-405a-b590-268a5f3e1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c7e61-9e04-432a-86ea-c8fcd8f5f58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5B982D-10E5-4B82-B20B-8C38538A516C}"/>
</file>

<file path=customXml/itemProps2.xml><?xml version="1.0" encoding="utf-8"?>
<ds:datastoreItem xmlns:ds="http://schemas.openxmlformats.org/officeDocument/2006/customXml" ds:itemID="{11C54120-594B-4284-B7CB-D72EC23403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AED0B7-2422-45AF-88E5-0C867EF8F8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44F7C6-CD1E-4A5C-B5BA-0C302B34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Lodret rumskilt A</vt:lpstr>
    </vt:vector>
  </TitlesOfParts>
  <Company>KU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A4 Lodret rumskilt A</dc:title>
  <dc:subject/>
  <dc:creator>Sebastian Beck</dc:creator>
  <cp:keywords/>
  <cp:lastModifiedBy>Frederik Bredgaard</cp:lastModifiedBy>
  <cp:revision>124</cp:revision>
  <cp:lastPrinted>2018-11-21T23:45:00Z</cp:lastPrinted>
  <dcterms:created xsi:type="dcterms:W3CDTF">2019-11-21T17:10:00Z</dcterms:created>
  <dcterms:modified xsi:type="dcterms:W3CDTF">2020-01-10T11:54:00Z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D_KeepOpenIfEmpty">
    <vt:lpwstr>False</vt:lpwstr>
  </property>
  <property fmtid="{D5CDD505-2E9C-101B-9397-08002B2CF9AE}" pid="3" name="SD_ShowDocumentInfo">
    <vt:lpwstr>True</vt:lpwstr>
  </property>
  <property fmtid="{D5CDD505-2E9C-101B-9397-08002B2CF9AE}" pid="4" name="SD_ShowGeneralPanel">
    <vt:lpwstr>True</vt:lpwstr>
  </property>
  <property fmtid="{D5CDD505-2E9C-101B-9397-08002B2CF9AE}" pid="5" name="SD_BrandingGraphicBehavior">
    <vt:lpwstr>A4_Skilt_Lodret</vt:lpwstr>
  </property>
  <property fmtid="{D5CDD505-2E9C-101B-9397-08002B2CF9AE}" pid="6" name="SD_RunWordEngine">
    <vt:lpwstr>True</vt:lpwstr>
  </property>
  <property fmtid="{D5CDD505-2E9C-101B-9397-08002B2CF9AE}" pid="7" name="sdIsCodeFreeTemplate">
    <vt:lpwstr>True</vt:lpwstr>
  </property>
  <property fmtid="{D5CDD505-2E9C-101B-9397-08002B2CF9AE}" pid="8" name="SD_Office_SD_OFF_ID">
    <vt:lpwstr>5</vt:lpwstr>
  </property>
  <property fmtid="{D5CDD505-2E9C-101B-9397-08002B2CF9AE}" pid="9" name="SD_Office_SD_OFF_Office">
    <vt:lpwstr>SAMF</vt:lpwstr>
  </property>
  <property fmtid="{D5CDD505-2E9C-101B-9397-08002B2CF9AE}" pid="10" name="SD_Office_SD_OFF_Line1">
    <vt:lpwstr>KØBENHAVNS UNIVERSITET</vt:lpwstr>
  </property>
  <property fmtid="{D5CDD505-2E9C-101B-9397-08002B2CF9AE}" pid="11" name="SD_Office_SD_OFF_Line1_EN">
    <vt:lpwstr>UNIVERSITY OF COPENHAGEN</vt:lpwstr>
  </property>
  <property fmtid="{D5CDD505-2E9C-101B-9397-08002B2CF9AE}" pid="12" name="SD_Office_SD_OFF_Line3">
    <vt:lpwstr>DET SAMFUNDSVIDENSKABELIGE FAKULTET</vt:lpwstr>
  </property>
  <property fmtid="{D5CDD505-2E9C-101B-9397-08002B2CF9AE}" pid="13" name="SD_Office_SD_OFF_Line3_EN">
    <vt:lpwstr>FACULTY OF SOCIAL SCIENCES</vt:lpwstr>
  </property>
  <property fmtid="{D5CDD505-2E9C-101B-9397-08002B2CF9AE}" pid="14" name="SD_Office_SD_OFF_Line4">
    <vt:lpwstr>Københavns Universitet</vt:lpwstr>
  </property>
  <property fmtid="{D5CDD505-2E9C-101B-9397-08002B2CF9AE}" pid="15" name="SD_Office_SD_OFF_Line4_EN">
    <vt:lpwstr/>
  </property>
  <property fmtid="{D5CDD505-2E9C-101B-9397-08002B2CF9AE}" pid="16" name="SD_Office_SD_OFF_LineWeb1">
    <vt:lpwstr>Københavns Universitet</vt:lpwstr>
  </property>
  <property fmtid="{D5CDD505-2E9C-101B-9397-08002B2CF9AE}" pid="17" name="SD_Office_SD_OFF_LineWeb1_EN">
    <vt:lpwstr>University of Copenhagen</vt:lpwstr>
  </property>
  <property fmtid="{D5CDD505-2E9C-101B-9397-08002B2CF9AE}" pid="18" name="SD_Office_SD_OFF_LineWeb4">
    <vt:lpwstr>Det Samfundsvidenskabelige Fakultet</vt:lpwstr>
  </property>
  <property fmtid="{D5CDD505-2E9C-101B-9397-08002B2CF9AE}" pid="19" name="SD_Office_SD_OFF_LineWeb4_EN">
    <vt:lpwstr>Faculty of Social Sciences</vt:lpwstr>
  </property>
  <property fmtid="{D5CDD505-2E9C-101B-9397-08002B2CF9AE}" pid="20" name="SD_Office_SD_OFF_InstitutEnabled">
    <vt:lpwstr>TRUE</vt:lpwstr>
  </property>
  <property fmtid="{D5CDD505-2E9C-101B-9397-08002B2CF9AE}" pid="21" name="SD_Office_SD_OFF_AutotextName">
    <vt:lpwstr>tmpFakultet2linier</vt:lpwstr>
  </property>
  <property fmtid="{D5CDD505-2E9C-101B-9397-08002B2CF9AE}" pid="22" name="SD_Office_SD_OFF_AutotextName_EN">
    <vt:lpwstr>tmpFakultet2linier</vt:lpwstr>
  </property>
  <property fmtid="{D5CDD505-2E9C-101B-9397-08002B2CF9AE}" pid="23" name="SD_Office_SD_OFF_LogoFileName">
    <vt:lpwstr>SAMF</vt:lpwstr>
  </property>
  <property fmtid="{D5CDD505-2E9C-101B-9397-08002B2CF9AE}" pid="24" name="SD_Office_SD_OFF_EmailLogoFileName">
    <vt:lpwstr>SAMF</vt:lpwstr>
  </property>
  <property fmtid="{D5CDD505-2E9C-101B-9397-08002B2CF9AE}" pid="25" name="SD_Office_SD_OFF_ImageDefinition">
    <vt:lpwstr>Standard</vt:lpwstr>
  </property>
  <property fmtid="{D5CDD505-2E9C-101B-9397-08002B2CF9AE}" pid="26" name="SD_Office_SD_OFF_LineRGB">
    <vt:lpwstr>225,55,24</vt:lpwstr>
  </property>
  <property fmtid="{D5CDD505-2E9C-101B-9397-08002B2CF9AE}" pid="27" name="SD_Office_SD_OFF_ColorTheme">
    <vt:lpwstr>Samf</vt:lpwstr>
  </property>
  <property fmtid="{D5CDD505-2E9C-101B-9397-08002B2CF9AE}" pid="28" name="SD_Office_SD_OFF_MACTemplates">
    <vt:lpwstr>TRUE</vt:lpwstr>
  </property>
  <property fmtid="{D5CDD505-2E9C-101B-9397-08002B2CF9AE}" pid="29" name="ContentTypeId">
    <vt:lpwstr>0x010100A83773082F1AB1439E113D0586F6EBD4</vt:lpwstr>
  </property>
</Properties>
</file>