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6E32" w14:textId="72B7090A" w:rsidR="0085770E" w:rsidRPr="001D5D86" w:rsidRDefault="001D5D8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Edwinfred Kamau’s Bio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br/>
        <w:t>My name is Edwinfred Kamau. I am currently a final year Electrical and Electronics Engineering student, and I am an aspiring AI Engineer. I love building applications on top of foundation models.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br/>
        <w:t>My current goal is to become an expert at building Web Applications using Next.js while leveraging AI for codegen.</w:t>
      </w:r>
    </w:p>
    <w:sectPr w:rsidR="0085770E" w:rsidRPr="001D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86"/>
    <w:rsid w:val="001D5D86"/>
    <w:rsid w:val="0085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C785"/>
  <w15:chartTrackingRefBased/>
  <w15:docId w15:val="{94BDEDF2-41F9-4980-9E89-AB9CC15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Edwinfred Kamau</dc:creator>
  <cp:keywords/>
  <dc:description/>
  <cp:lastModifiedBy>Edwinfred Kamau</cp:lastModifiedBy>
  <cp:revision>1</cp:revision>
  <dcterms:created xsi:type="dcterms:W3CDTF">2025-08-28T03:58:00Z</dcterms:created>
  <dcterms:modified xsi:type="dcterms:W3CDTF">2025-08-28T04:03:00Z</dcterms:modified>
</cp:coreProperties>
</file>