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the first lecture for emerging technologies I feel lost, I have no clue about a field to go into, no idea on what I could possibly make that hasn’t been made before,  In an attempt to try to find motivation, I asses all of the things I am currently doing and think about something to go into, the game I’m currently playing is Sekiro, an action-adventure where its highlighting feature is its combat system, it has no VR compatibility, but when thinking about trying to add a feature,  as it took 4 years to make the game, yeah...no. Another game I have always been interested in is Civilization, Sticking with VR I hoped that I could create some sort of rip-off where the player would be a god-like being, controlling armies and talking to others... However its already been done (Deisim) . I then started looking at the kind of things that I watch, and was immediately attracted to youtuber Michael Reeves, as I was having trouble finding something that hadn't been done, so I found great comfort in realising that I didn’t have to make something that was necessarily practical.</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At the lecture I created an idea, I was going to revive my first year unity project, and add real-world implications using Phidgets, where losing with no points would result in a shock, reaching a high score would sound a siren,  and other silly things that would give my game a niche, I began to look at the logistics of this, learning the phidgets and trying to map their applications, however the drive for me to do this isn't there,  so... back to the drawing board.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Eureka moment, I was scrolling through my news feed, and stumbled across a post about vertical farming (VertiFarm, prof.dr.ir. LFM (Leo) Marcelis), I thought, there's farming simulators, this is the next big thing in agriculture, what if I could make something, that makes vertical farms. It could be a simulator or a maker but overall, it's something that I’m interested in. HTME’s Closet farming video introduced me to the concept of vertical indoor farms a few years ago, I really liked how convenient and efficient it seemed, having farms without the coinflip English weather battering crops sounds great. After watching Some videos (Farm for future, Aerofarms) I've been keeping up with certain advancements, with the most important being big businesses buying into this as being a viable food source for the future (Russell Hotten, BBC). In seeing its current and future usages, I couldn't help but look back at how vertical farms came about. The concept was brought up in 1999  with the first farm being made in 2009 (Kevin L Frediani, Paignton). The first commercially viable farm was made in 2012 in Singapore(Olivia Siong, Singapore News) utilising more space and raising price of its produce, various companies have risen with the best statistics being shown by japan-based Mirai, using 40% less energy, 80% less food waste and 100x the amount of traditional agriculture methods (Kurt Benke Vol 13, 2017). Overall... yeah, this is what I want to base my project around.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Deisim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https://store.steampowered.com/app/525680/Deisim/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Michael Reeves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https://www.youtube.com/channel/UCtHaxi4GTYDpJgMSGy7AeSw/videos</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AeroFarms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https://www.youtube.com/watch?v=ME_rprRlmMM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Russell Hotten, BBC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https://www.bbc.co.uk/news/business-49052317</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Kevin L Frediani, Paignton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https://www.bgci.org/files/Dublin2010/papers/Frediani-Kevin.pdf</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Olivia Siong, Singapore News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https://web.archive.org/web/20121027232546/http://www.channelnewsasia.com/stories/singaporelocalnews/view/1233261/1/.html</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Kurt Benke Vol 13, 2017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https://www.tandfonline.com/doi/full/10.1080/15487733.2017.1394054</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vertAlign w:val="superscript"/>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bbc.co.uk/news/business-49052317" Id="docRId3" Type="http://schemas.openxmlformats.org/officeDocument/2006/relationships/hyperlink" /><Relationship Target="numbering.xml" Id="docRId7" Type="http://schemas.openxmlformats.org/officeDocument/2006/relationships/numbering" /><Relationship TargetMode="External" Target="https://store.steampowered.com/app/525680/Deisim/" Id="docRId0" Type="http://schemas.openxmlformats.org/officeDocument/2006/relationships/hyperlink" /><Relationship TargetMode="External" Target="https://www.youtube.com/watch?v=ME_rprRlmMM" Id="docRId2" Type="http://schemas.openxmlformats.org/officeDocument/2006/relationships/hyperlink" /><Relationship TargetMode="External" Target="https://www.bgci.org/files/Dublin2010/papers/Frediani-Kevin.pdf" Id="docRId4" Type="http://schemas.openxmlformats.org/officeDocument/2006/relationships/hyperlink" /><Relationship TargetMode="External" Target="https://www.tandfonline.com/doi/full/10.1080/15487733.2017.1394054" Id="docRId6" Type="http://schemas.openxmlformats.org/officeDocument/2006/relationships/hyperlink" /><Relationship Target="styles.xml" Id="docRId8" Type="http://schemas.openxmlformats.org/officeDocument/2006/relationships/styles" /><Relationship TargetMode="External" Target="https://www.youtube.com/channel/UCtHaxi4GTYDpJgMSGy7AeSw/videos" Id="docRId1" Type="http://schemas.openxmlformats.org/officeDocument/2006/relationships/hyperlink" /><Relationship TargetMode="External" Target="https://web.archive.org/web/20121027232546/http://www.channelnewsasia.com/stories/singaporelocalnews/view/1233261/1/.html" Id="docRId5" Type="http://schemas.openxmlformats.org/officeDocument/2006/relationships/hyperlink" /></Relationships>
</file>