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8BF72" w14:textId="77777777" w:rsidR="000D2B41" w:rsidRPr="00055544" w:rsidRDefault="000D2B41" w:rsidP="000D2B41">
      <w:pPr>
        <w:pStyle w:val="Kop1"/>
        <w:jc w:val="center"/>
        <w:rPr>
          <w:b/>
          <w:bCs/>
          <w:sz w:val="56"/>
          <w:szCs w:val="56"/>
        </w:rPr>
      </w:pPr>
      <w:bookmarkStart w:id="0" w:name="_Toc173498998"/>
      <w:r w:rsidRPr="00055544">
        <w:rPr>
          <w:b/>
          <w:bCs/>
          <w:sz w:val="56"/>
          <w:szCs w:val="56"/>
        </w:rPr>
        <w:t>Duco</w:t>
      </w:r>
      <w:r>
        <w:rPr>
          <w:b/>
          <w:bCs/>
          <w:sz w:val="56"/>
          <w:szCs w:val="56"/>
        </w:rPr>
        <w:t xml:space="preserve"> 26</w:t>
      </w:r>
      <w:r w:rsidRPr="00055544">
        <w:rPr>
          <w:b/>
          <w:bCs/>
          <w:sz w:val="56"/>
          <w:szCs w:val="56"/>
        </w:rPr>
        <w:t>, Italië</w:t>
      </w:r>
      <w:bookmarkEnd w:id="0"/>
      <w:r w:rsidRPr="00055544">
        <w:rPr>
          <w:b/>
          <w:bCs/>
          <w:sz w:val="56"/>
          <w:szCs w:val="56"/>
        </w:rPr>
        <w:t xml:space="preserve"> </w:t>
      </w:r>
    </w:p>
    <w:p w14:paraId="0FD526B9" w14:textId="77777777" w:rsidR="000D2B41" w:rsidRDefault="000D2B41" w:rsidP="000D2B41"/>
    <w:p w14:paraId="7F3B446B" w14:textId="77777777" w:rsidR="000D2B41" w:rsidRDefault="000D2B41" w:rsidP="000D2B41"/>
    <w:p w14:paraId="1FBCCC70" w14:textId="77777777" w:rsidR="000D2B41" w:rsidRDefault="000D2B41" w:rsidP="000D2B41">
      <w:r>
        <w:t xml:space="preserve">Daar heb je ze weer, de allesdoordringende stemmen, de snoeiharde commando’s, de sadistische raadseltjes. Bij falen volgt het onverbiddelijke oordeel, de strafmaat niet meer begrenst door redelijkheid en proportionaliteit. Soms giert de waanzin door de lucht. Het maakt niet uit of verklaringen aannemelijk zijn, het verhaal moet kloppend gemaakt worden. Gidsen bieden hulp aan. </w:t>
      </w:r>
    </w:p>
    <w:p w14:paraId="28FB9910" w14:textId="77777777" w:rsidR="000D2B41" w:rsidRDefault="000D2B41" w:rsidP="000D2B41"/>
    <w:p w14:paraId="572BD360" w14:textId="77777777" w:rsidR="000D2B41" w:rsidRDefault="000D2B41" w:rsidP="000D2B41">
      <w:r>
        <w:t xml:space="preserve">Ik weet zeker dat zijn ziel hier nog ergens moet rondwaren. Dat kan niet anders. Ergens rustig dobberend op een wolk, rustend op een overhangende tak of tevreden kwetterend met de vogels van de blauwe lucht. Maar er is helemaal geen wolkje aan de grijze lucht en er is geen enkele opvallende tak te bekennen, ook geen vogels die zich vreemd gedragen. Zou hij zich soms in het lichaam een blinde mol gewurmd kunnen hebben om zich aan het oog te onttrekken, in een tunnel diep onder de grond? Wat mij betreft kan om het even welk miezerig kutbeest hier een hoofdrol voor zich opeisen. Tot hoever strekt onze kennis van de natuur of laat ik specifieker zijn, van het dierenrijk? Wat dat betreft kan het voor het zelfde geld een eekhoorn geweest kunnen zijn, die op zekere dag bemerkte dat er nog een andere entiteit door zijn oogjes aan het meekijken was. </w:t>
      </w:r>
    </w:p>
    <w:p w14:paraId="4758FE8A" w14:textId="77777777" w:rsidR="000D2B41" w:rsidRDefault="000D2B41" w:rsidP="000D2B41"/>
    <w:p w14:paraId="3C29C6DB" w14:textId="77777777" w:rsidR="000D2B41" w:rsidRDefault="000D2B41" w:rsidP="000D2B41">
      <w:r>
        <w:t xml:space="preserve">Duco leunde tegen de boom waar eerder Harro nog gezeten had. Wat voor soort boom was het eigenlijk? Zijn kennis van het dierenrijk vertoonde hiaten, maar het geestelijke landschap omtrent vegetatieve levensvormen was vergelijkbaar, een kale vlakte waaruit de gure wind al het leven verdreven had. </w:t>
      </w:r>
    </w:p>
    <w:p w14:paraId="29BE876B" w14:textId="77777777" w:rsidR="000D2B41" w:rsidRDefault="000D2B41" w:rsidP="000D2B41"/>
    <w:p w14:paraId="0D5DCEC5" w14:textId="77777777" w:rsidR="000D2B41" w:rsidRDefault="000D2B41" w:rsidP="000D2B41">
      <w:r>
        <w:t>Van de Latijnse nomenclatuur aangaande classificatie, geslacht, soort, ondersoort of variëteit had hij niet het minste benul. Hij kwam niet verder dan wat futiele kenmerken zoals bast, lobben en de bladnerf. Slechts weinig boomsoorten kunnen op grote hoogte</w:t>
      </w:r>
      <w:r w:rsidRPr="006F5743">
        <w:t xml:space="preserve"> </w:t>
      </w:r>
      <w:r>
        <w:t xml:space="preserve">overleven. De boomsoorten die het hier wel uithouden moeten in staat zijn om </w:t>
      </w:r>
      <w:r w:rsidRPr="008413C4">
        <w:t>water</w:t>
      </w:r>
      <w:r>
        <w:t xml:space="preserve"> met hun wortels uit de </w:t>
      </w:r>
      <w:r w:rsidRPr="008413C4">
        <w:t>rotsen op te zuigen</w:t>
      </w:r>
      <w:r>
        <w:t>, water</w:t>
      </w:r>
      <w:r w:rsidRPr="008413C4">
        <w:t xml:space="preserve"> dat zich</w:t>
      </w:r>
      <w:r>
        <w:t xml:space="preserve"> door de werking van het </w:t>
      </w:r>
      <w:r w:rsidRPr="0089019D">
        <w:t>capillair principe</w:t>
      </w:r>
      <w:r>
        <w:t xml:space="preserve"> vanuit het grondwater</w:t>
      </w:r>
      <w:r w:rsidRPr="008413C4">
        <w:t xml:space="preserve"> in kleine kiertjes en kanaaltjes</w:t>
      </w:r>
      <w:r>
        <w:t xml:space="preserve"> een weg naar boven worstelt</w:t>
      </w:r>
      <w:r w:rsidRPr="008413C4">
        <w:t>.</w:t>
      </w:r>
      <w:r>
        <w:t xml:space="preserve"> Kijk eens aan, u krijgt niet alleen een prachtige roman voorgeschoteld over de belevenissen van Duco en kompanen, compleet met menselijke tekortkomingen, levenslessen en valkuilen, maar tegelijkertijd ook een paar nuttige weetje over wat groeit en bloeit. Handig wanneer u weer eens mee wilt doen aan een of ander sociaal vermaak, waarbij parate kennis van levensbelang is.</w:t>
      </w:r>
    </w:p>
    <w:p w14:paraId="62D20633" w14:textId="77777777" w:rsidR="000D2B41" w:rsidRDefault="000D2B41" w:rsidP="000D2B41"/>
    <w:p w14:paraId="2E44B9EE" w14:textId="77777777" w:rsidR="000D2B41" w:rsidRDefault="000D2B41" w:rsidP="000D2B41">
      <w:r>
        <w:t xml:space="preserve">Er bestaan oeroude verhalen, van mond tot mond overgeleverd, bedoeld om eenvoudige burgers schrik aan te jagen. In veel van die verhalen worden alwetende Geesten of Goden opgevoerd die de mens aanwijzingen influisteren en toezien op de orde en welzijn. Maar sta er niet versteld van wanneer Goddelijke entiteiten de gedaante aannemen van Buitenaardse Reptielen, Vreemdsoortige Kikkers, Scherende Slechtvalken of Luidruchtige Bavianen, je weet wel, die kortharige klauteraars met hun wellustig rode billen. Kikkers kun je niet vertrouwen. Opruiende wezentjes, die met hun </w:t>
      </w:r>
      <w:r>
        <w:lastRenderedPageBreak/>
        <w:t xml:space="preserve">gekwaak de mensheid tot verzet oproepen. Tegen het Lam. Angst als kanalisator van het magische brein dat tot de terechtstelling leidt van het gezond verstand. </w:t>
      </w:r>
    </w:p>
    <w:p w14:paraId="1D9DAC6A" w14:textId="77777777" w:rsidR="000D2B41" w:rsidRDefault="000D2B41" w:rsidP="000D2B41"/>
    <w:p w14:paraId="44EC26E3" w14:textId="77777777" w:rsidR="000D2B41" w:rsidRDefault="000D2B41" w:rsidP="000D2B41">
      <w:pPr>
        <w:rPr>
          <w:lang w:val="de-DE"/>
        </w:rPr>
      </w:pPr>
      <w:r w:rsidRPr="00EA162B">
        <w:rPr>
          <w:lang w:val="en-US"/>
        </w:rPr>
        <w:t>‘</w:t>
      </w:r>
      <w:r w:rsidRPr="00051CC8">
        <w:rPr>
          <w:i/>
          <w:iCs/>
          <w:lang w:val="de-DE"/>
        </w:rPr>
        <w:t>Grandioses, aber großartiges Geistliche Spielzeug von unserem Retter</w:t>
      </w:r>
      <w:r>
        <w:rPr>
          <w:lang w:val="de-DE"/>
        </w:rPr>
        <w:t xml:space="preserve">‘ </w:t>
      </w:r>
    </w:p>
    <w:p w14:paraId="329CBE23" w14:textId="77777777" w:rsidR="000D2B41" w:rsidRDefault="000D2B41" w:rsidP="000D2B41">
      <w:pPr>
        <w:rPr>
          <w:lang w:val="de-DE"/>
        </w:rPr>
      </w:pPr>
    </w:p>
    <w:p w14:paraId="42371F3A" w14:textId="77777777" w:rsidR="000D2B41" w:rsidRDefault="000D2B41" w:rsidP="000D2B41">
      <w:r>
        <w:t>Waar komen die idiote Duitse stemmen toch steeds vandaan? Verwarrende gedachten en gebazel laat zich nu eenmaal makkelijker in het Duits of in het Latijn uitdrukken, zonder aan geloofwaardigheid in te boeten. Dat laatste is van het grootste belang. Vertalen en dan aan betekenis inboeten, dat kan iedereen. Een woord als ‘Kikker’ wordt in het Italiaans ‘G</w:t>
      </w:r>
      <w:r w:rsidRPr="006017EB">
        <w:rPr>
          <w:lang w:val="it-IT"/>
        </w:rPr>
        <w:t>iocattolo</w:t>
      </w:r>
      <w:r>
        <w:rPr>
          <w:lang w:val="it-IT"/>
        </w:rPr>
        <w:t>’. Dat slaat natuurlijk helemaal nergens op.</w:t>
      </w:r>
      <w:r>
        <w:t xml:space="preserve"> Een ding staat wat mij betreft als een paal boven water. Het wordt steeds duidelijker. Ik ben als stilte in de leegte. </w:t>
      </w:r>
    </w:p>
    <w:p w14:paraId="57B5DE18" w14:textId="77777777" w:rsidR="000D2B41" w:rsidRDefault="000D2B41" w:rsidP="000D2B41"/>
    <w:p w14:paraId="77161961" w14:textId="77777777" w:rsidR="000D2B41" w:rsidRDefault="000D2B41" w:rsidP="000D2B41">
      <w:r>
        <w:t>‘S</w:t>
      </w:r>
      <w:r w:rsidRPr="00377D71">
        <w:rPr>
          <w:i/>
          <w:iCs/>
        </w:rPr>
        <w:t xml:space="preserve">ilentium </w:t>
      </w:r>
      <w:r>
        <w:rPr>
          <w:i/>
          <w:iCs/>
        </w:rPr>
        <w:t>I</w:t>
      </w:r>
      <w:r w:rsidRPr="00377D71">
        <w:rPr>
          <w:i/>
          <w:iCs/>
        </w:rPr>
        <w:t>nane’</w:t>
      </w:r>
      <w:r>
        <w:t xml:space="preserve">. </w:t>
      </w:r>
    </w:p>
    <w:p w14:paraId="25D89633" w14:textId="77777777" w:rsidR="000D2B41" w:rsidRDefault="000D2B41" w:rsidP="000D2B41"/>
    <w:p w14:paraId="0106F507" w14:textId="77777777" w:rsidR="000D2B41" w:rsidRDefault="000D2B41" w:rsidP="000D2B41">
      <w:r>
        <w:t xml:space="preserve">Nee niet ‘als’ maar ik bén de stilte en de leegte zelf. Er is geen onderscheid. Ik weet dat alles wat gekend wordt verloren is. Dat is geen subjectief flauwer-de-pauwer-gewauwel, geen neurotische wensgedachte ten gevolge van een tijdelijke vernauwing van het bewustzijn, maar een objectieve vaststelling. Je vastklampen aan de gedachte dat er ergens in dit universum nog een ruimte bestaat waar de hoop nog niet vervlogen is, is nutteloos, niet omdat dat dit mijn mening is, maar het is de naakte waarheid. Het zijn de feiten. Ik verhoud me niet tot de leegte, maar ik ben de leegte. Dat is toch pure winst! Leegte in Stilte. Meer niet. Wanneer je betekenis hecht aan een persoonlijk levensverhaal dan loop je gevaar. Gedane zaken herkauwen, herkauwen en herkauwen, het als een kleffe homp met wat water doorslikken, oprispen en weer doorslikken, aan elkaar vastgekoekte werkelijkheid, zeer persoonlijk, die een gevoel van geborgenheid oproepen. Dan mis je waar het echt om gaat. Identificatie met een persoonlijke ziel is pijnlijk als je eenmaal ervaren hebt hoe het werkelijk allemaal in elkaar steekt. Als de sluier van de illusie opwaait. Voor hen die een grote pet van zichzelf ophebben, raad ik aan om snel op zoek te gaan naar een professionele hulpverlener. Mijn psychiater verzuchtte eens: </w:t>
      </w:r>
    </w:p>
    <w:p w14:paraId="02F2C080" w14:textId="77777777" w:rsidR="000D2B41" w:rsidRDefault="000D2B41" w:rsidP="000D2B41"/>
    <w:p w14:paraId="35CF8F65" w14:textId="77777777" w:rsidR="000D2B41" w:rsidRDefault="000D2B41" w:rsidP="000D2B41">
      <w:r>
        <w:t xml:space="preserve">’Van al die hulp moet je niet al teveel verwachten. Kleine rimpelingen kunnen nog gladgestreken worden, maar we staan machteloos tegenover de echt problematische gevallen. Iedereen zet zich in. We doen onze stinkende best, daar geen onvertogen woord over. Aan een goede instelling ontbreekt het niet. We zijn geen gevoelloze opportunisten die maar wat aanrotzooien, nee natuurlijk niet! Dat zou immoreel zijn. Hulpverleners zijn stuk voor stuk van goede Wil, het hart op de goede plek. We kunnen er niets aan doen dat interventies geen soelaas bieden. We staan met onze rug tegen de muur. Wat ons rest zijn middelen als platspuiten, dwangverpleging, aan het bed vastsjorren, separeren. Wat mij betreft allemaal uitingen van onvermogen. Therapeutische interventies worden pas mogelijk, nadat het systeem volledig tot rust is gekomen. Dat legitimeert onmenselijkheid. Iedereen moet zijn plaats weten, dus wij ook. Altijd bescheiden blijven, daar draait het om in ons vak. Almacht in het aangezicht van uitgebeende treurigheid siert de beroepsgroep niet. Ik schaam me wanneer ik een collega zie die de rug recht, de kin omhoog, de buik in, en energiek tekeergaat, de client murw beukt met onbegrijpelijke modellen, diagnoses, indicatiestellingen en </w:t>
      </w:r>
      <w:r>
        <w:lastRenderedPageBreak/>
        <w:t xml:space="preserve">behandelplannen. Ik vraag u oprecht: ‘Kent u iemand in uw omgeving, mag ook een vriend of kennis zijn, die leed onder psychische problemen en die van een therapeutische behandeling enorm is opgeknapt? Niemand toch! Medicatie geeft een aantoonbaar resultaat, maar olala, de nare bijwerkingen! En wat te denken van hun verslavende uitwerking! Medicatie werkt evenzo als een boerenwijsheid, ‘De tijd heelt alle wonden’. </w:t>
      </w:r>
    </w:p>
    <w:p w14:paraId="76BCF110" w14:textId="77777777" w:rsidR="000D2B41" w:rsidRDefault="000D2B41" w:rsidP="000D2B41"/>
    <w:p w14:paraId="4978DC76" w14:textId="77777777" w:rsidR="000D2B41" w:rsidRDefault="000D2B41" w:rsidP="000D2B41">
      <w:r>
        <w:t xml:space="preserve">Ik doe mijn werk naar behoren, maar twijfel soms aan de weg die gevolgd wordt. We zijn als de dood dat onze prestaties tegen het licht gehouden worden en het onomstotelijk zal worden vastgesteld dat de effectiviteit en betrouwbaarheid van onze methodes te wensen over laat. </w:t>
      </w:r>
    </w:p>
    <w:p w14:paraId="3CAE7934" w14:textId="77777777" w:rsidR="000D2B41" w:rsidRDefault="000D2B41" w:rsidP="000D2B41"/>
    <w:p w14:paraId="0C6C8DAB" w14:textId="77777777" w:rsidR="000D2B41" w:rsidRDefault="000D2B41" w:rsidP="000D2B41">
      <w:r>
        <w:t xml:space="preserve">Wanneer we charlatans zijn, dan zonder dit zelf te weten. Er zijn ook collega’s bij die beter weten, maar desondanks toch doorgaan op de ingeslagen weg.’ </w:t>
      </w:r>
    </w:p>
    <w:p w14:paraId="3B83A16D" w14:textId="77777777" w:rsidR="000D2B41" w:rsidRDefault="000D2B41" w:rsidP="000D2B41"/>
    <w:p w14:paraId="43D4B74D" w14:textId="77777777" w:rsidR="000D2B41" w:rsidRDefault="000D2B41" w:rsidP="000D2B41">
      <w:r>
        <w:t>Duco vond het een verademing om iemand zo open en kwetsbaar zijn verhaal te horen doen. Mij zien ze in elk geval niet meer terug. Ik zal het alleen moeten doen, maar verkies het boven de aanpak van dwaallichten. Ik moet daarbij wel aantekenen dat ik als notoire zwartkijker misschien niet de meest geschikte persoon ben om een juist oordeel te vellen. Mijn vrienden en kennissen zijn, net als ik, ook stuk voor stuk onaangepaste, maatschappelijk ontspoorde randdebielen, zonder uitzondering verslaafd, ingebeelde</w:t>
      </w:r>
      <w:r w:rsidRPr="000A7D04">
        <w:t xml:space="preserve"> </w:t>
      </w:r>
      <w:r>
        <w:t xml:space="preserve">eigenheimers en pseudo intellectuelen, stuk voor stuk megalomane klootzakken, onruststokers en anarchisten, tuig van de richel, niet het slag volk dat zich uit vrije wil zal aanmelden voor een gezellig middagje zielenroerselen, blosjes op de wangen van de vermoeidheid als gevolg van alcohol en drugs, uitgestrekt op de licht groene chaise longue of heerlijk onderuitgezakt in het zachte velours van de recent op de kop getikte </w:t>
      </w:r>
      <w:r w:rsidRPr="00C00BA6">
        <w:t>bordeaux rode</w:t>
      </w:r>
      <w:r>
        <w:t xml:space="preserve"> fauteuil. </w:t>
      </w:r>
    </w:p>
    <w:p w14:paraId="5288E39B" w14:textId="77777777" w:rsidR="000D2B41" w:rsidRDefault="000D2B41" w:rsidP="000D2B41"/>
    <w:p w14:paraId="68909AF5" w14:textId="77777777" w:rsidR="000D2B41" w:rsidRDefault="000D2B41" w:rsidP="000D2B41">
      <w:r>
        <w:t>Onverrichterzake aanvaarde Duco ten tweede male de tocht naar beneden. Thuisgekomen, weer op zijn veranda, werd hij door wroeging</w:t>
      </w:r>
      <w:r w:rsidRPr="00F3183E">
        <w:t xml:space="preserve"> </w:t>
      </w:r>
      <w:r>
        <w:t xml:space="preserve">overvallen.  </w:t>
      </w:r>
    </w:p>
    <w:p w14:paraId="0E958731" w14:textId="77777777" w:rsidR="000D2B41" w:rsidRDefault="000D2B41" w:rsidP="000D2B41"/>
    <w:p w14:paraId="197022A4" w14:textId="77777777" w:rsidR="000D2B41" w:rsidRDefault="000D2B41" w:rsidP="000D2B41">
      <w:pPr>
        <w:rPr>
          <w:i/>
          <w:iCs/>
        </w:rPr>
      </w:pPr>
      <w:r>
        <w:t>‘</w:t>
      </w:r>
      <w:r w:rsidRPr="00347506">
        <w:rPr>
          <w:i/>
          <w:iCs/>
        </w:rPr>
        <w:t>Every cloud has a siver lining</w:t>
      </w:r>
      <w:r>
        <w:rPr>
          <w:i/>
          <w:iCs/>
        </w:rPr>
        <w:t>’</w:t>
      </w:r>
    </w:p>
    <w:p w14:paraId="7DEDBE1F" w14:textId="77777777" w:rsidR="000D2B41" w:rsidRDefault="000D2B41" w:rsidP="000D2B41">
      <w:pPr>
        <w:rPr>
          <w:i/>
          <w:iCs/>
        </w:rPr>
      </w:pPr>
    </w:p>
    <w:p w14:paraId="24A3B595" w14:textId="77777777" w:rsidR="000D2B41" w:rsidRDefault="000D2B41" w:rsidP="000D2B41">
      <w:r>
        <w:t xml:space="preserve">Zoals meestal was het ook nu weer geheel tegen zijn uitdrukkelijke Wil. Opnieuw zag hij zichzelf de grens van het onbetamelijke oversteken, eerst nog weifelend, voorzichtig aftastend, voorzichtig met een blote teen in het kille drab, later moedig voortploegend door dat stinkende moeras. </w:t>
      </w:r>
    </w:p>
    <w:p w14:paraId="3779D498" w14:textId="77777777" w:rsidR="000D2B41" w:rsidRDefault="000D2B41" w:rsidP="000D2B41"/>
    <w:p w14:paraId="57DD9F4A" w14:textId="77777777" w:rsidR="000D2B41" w:rsidRDefault="000D2B41" w:rsidP="000D2B41">
      <w:r>
        <w:t xml:space="preserve">Hij had zich gewoon in de luren laten leggen, als een serviel misdienaartje. Verstrikt in de valkuil van zijn compassie. Een aardige oude lieve man die beweerde het slachtoffer te zijn van vuige plannetjes, uitgeteerd van lijf en leden, verward en zwak van geest, die verkeerde met engelen en spookachtigen, iemand die geteisterd wordt door een allesverzengende angst. Ook voor haar. Duco had het aan zijn ogen gezien. Hij had Duco willen waarschuwen. Maar Duco hoorde of begreep hem niet. Wat was het aan haar dat hem zo bang maakte? Hij was idolaat van haar, dus hoezo bang? Harro wilde Duco de reddende hand aanreiken. Maar Duco zag en hoorde het niet. Harro had hem misleid. Hij was woedend op hem maar ook op zichzelf, het te goed van vertrouwen zijn. Harro </w:t>
      </w:r>
      <w:r>
        <w:lastRenderedPageBreak/>
        <w:t xml:space="preserve">had een goedgelovig sulletje voor zijn poepkarretje gespannen, een niemendal, iemand die er met boter en suiker in zou vliegen. Een verborgen agenda. </w:t>
      </w:r>
    </w:p>
    <w:p w14:paraId="6C34AC14" w14:textId="77777777" w:rsidR="000D2B41" w:rsidRDefault="000D2B41" w:rsidP="000D2B41">
      <w:r>
        <w:t>Opeens werd hem alles duidelijk. Harro had dit einde natuurlijk zelf ook niet gewild, in elk geval niet op die manier. Iedereen, dus ook Harro, wil niets liever dan gewoon doorgaan met ademen. Dan moet hij zich gedwongen hebben gevoeld. Dat kan niet anders.</w:t>
      </w:r>
    </w:p>
    <w:p w14:paraId="3BBA5F12" w14:textId="77777777" w:rsidR="000D2B41" w:rsidRDefault="000D2B41" w:rsidP="000D2B41"/>
    <w:p w14:paraId="77DE0D47" w14:textId="77777777" w:rsidR="000D2B41" w:rsidRDefault="000D2B41" w:rsidP="000D2B41">
      <w:r>
        <w:t xml:space="preserve">Ik moet opeens weer denken aan die uitspraak van een psychiater. </w:t>
      </w:r>
    </w:p>
    <w:p w14:paraId="1CB05189" w14:textId="77777777" w:rsidR="000D2B41" w:rsidRDefault="000D2B41" w:rsidP="000D2B41"/>
    <w:p w14:paraId="3334A83F" w14:textId="77777777" w:rsidR="000D2B41" w:rsidRDefault="000D2B41" w:rsidP="000D2B41">
      <w:r>
        <w:t>‘Het zijn o</w:t>
      </w:r>
      <w:r w:rsidRPr="00C413B7">
        <w:t>nbewuste, irrationele motieven, voortvloeiend uit onbewuste innerlijke conflicten</w:t>
      </w:r>
      <w:r>
        <w:t>, die de mens aanmoedigen om onverkwikkelijke stappen te zetten. Leeftijd is daarbij niet van belang. Oude, maar ook zeer jeugdige mensen kunnen de aandrang voelen om de overstap te maken.’</w:t>
      </w:r>
    </w:p>
    <w:p w14:paraId="06274A90" w14:textId="77777777" w:rsidR="000D2B41" w:rsidRDefault="000D2B41" w:rsidP="000D2B41"/>
    <w:p w14:paraId="2C642957" w14:textId="77777777" w:rsidR="000D2B41" w:rsidRDefault="000D2B41" w:rsidP="000D2B41">
      <w:r>
        <w:t>Duco zag golven levensenergie in heldere kleuren uiteenvallen en weer in elkaar vervloeien. Hij voelde als een immense levenskracht die in zijn eigen staart hapte, glorieuze ruimte, golven van Liefde, voor eeuwig met elkaar verbonden.</w:t>
      </w:r>
    </w:p>
    <w:p w14:paraId="1992BCD5" w14:textId="77777777" w:rsidR="000D2B41" w:rsidRDefault="000D2B41" w:rsidP="000D2B41"/>
    <w:p w14:paraId="2D630322" w14:textId="77777777" w:rsidR="000D2B41" w:rsidRDefault="000D2B41" w:rsidP="000D2B41">
      <w:r>
        <w:t xml:space="preserve">De mogelijkheden om met zijn geweten in het reine te komen waren wel zo’n beetje uitgeput. De gidsen in zijn kop herhaalden het keer op keer. </w:t>
      </w:r>
    </w:p>
    <w:p w14:paraId="4A7BFB54" w14:textId="77777777" w:rsidR="000D2B41" w:rsidRDefault="000D2B41" w:rsidP="000D2B41"/>
    <w:p w14:paraId="1165A667" w14:textId="77777777" w:rsidR="000D2B41" w:rsidRDefault="000D2B41" w:rsidP="000D2B41">
      <w:r>
        <w:t xml:space="preserve">‘Was het eigenlijk wel een open en eerlijk gevecht?’ Had hij een echte keuze?’ </w:t>
      </w:r>
    </w:p>
    <w:p w14:paraId="03AD6B94" w14:textId="77777777" w:rsidR="000D2B41" w:rsidRDefault="000D2B41" w:rsidP="000D2B41"/>
    <w:p w14:paraId="2F04BC0C" w14:textId="77777777" w:rsidR="000D2B41" w:rsidRDefault="000D2B41" w:rsidP="000D2B41">
      <w:r>
        <w:t xml:space="preserve">Hij wist het ‘zo-waarlijk-helpe-mij-God-almachtig’ niet. Ja inderdaad, zo ‘waarlijk helpe mij God almachtig’! Was die Bijbelse ‘in-de-fucking-gloria-komt-allen-tezamen’ opvoeding toch nog ergens goed voor geweest! Het zou hem nog van pas kunnen komen bij een of ander werelds of hemels gerecht. </w:t>
      </w:r>
    </w:p>
    <w:p w14:paraId="63AEE370" w14:textId="77777777" w:rsidR="000D2B41" w:rsidRDefault="000D2B41" w:rsidP="000D2B41"/>
    <w:p w14:paraId="475819AD" w14:textId="77777777" w:rsidR="000D2B41" w:rsidRDefault="000D2B41" w:rsidP="000D2B41">
      <w:r>
        <w:t xml:space="preserve">‘God is mijn getuige!’ </w:t>
      </w:r>
    </w:p>
    <w:p w14:paraId="19DDE175" w14:textId="77777777" w:rsidR="000D2B41" w:rsidRDefault="000D2B41" w:rsidP="000D2B41"/>
    <w:p w14:paraId="701F16A6" w14:textId="77777777" w:rsidR="000D2B41" w:rsidRDefault="000D2B41" w:rsidP="000D2B41">
      <w:r>
        <w:t xml:space="preserve">De gidsen hielden aan. </w:t>
      </w:r>
    </w:p>
    <w:p w14:paraId="73B4D3A4" w14:textId="77777777" w:rsidR="000D2B41" w:rsidRDefault="000D2B41" w:rsidP="000D2B41"/>
    <w:p w14:paraId="7B2825CC" w14:textId="77777777" w:rsidR="000D2B41" w:rsidRDefault="000D2B41" w:rsidP="000D2B41">
      <w:r>
        <w:t xml:space="preserve">‘Atem est Atem!’ (3x). </w:t>
      </w:r>
    </w:p>
    <w:p w14:paraId="4E3F009D" w14:textId="77777777" w:rsidR="000D2B41" w:rsidRDefault="000D2B41" w:rsidP="000D2B41"/>
    <w:p w14:paraId="62076A77" w14:textId="77777777" w:rsidR="000D2B41" w:rsidRDefault="000D2B41" w:rsidP="000D2B41">
      <w:pPr>
        <w:rPr>
          <w:lang w:val="de-DE"/>
        </w:rPr>
      </w:pPr>
      <w:r>
        <w:t>Dat zal ze wel even bezighouden. Of het dit keer weer dezelfde stemmen waren? Wist hij veel! Die Latijnse bezwering was ook zomaar in hem opgekomen, als vanzelf, vooralsnog zonder enige betekenis, maar prachtig qua klank, kleur en ritmiek.</w:t>
      </w:r>
      <w:r>
        <w:rPr>
          <w:lang w:val="de-DE"/>
        </w:rPr>
        <w:t xml:space="preserve"> </w:t>
      </w:r>
    </w:p>
    <w:p w14:paraId="518C327E" w14:textId="77777777" w:rsidR="000D2B41" w:rsidRPr="006015CD" w:rsidRDefault="000D2B41" w:rsidP="000D2B41"/>
    <w:p w14:paraId="0A79EEC2" w14:textId="77777777" w:rsidR="000D2B41" w:rsidRDefault="000D2B41" w:rsidP="000D2B41">
      <w:r>
        <w:t xml:space="preserve">De geweldsoptie en alles wat daar verder bij kwam kijken had hij definitief van zich afgeworpen. Het deed er niet meer toe. </w:t>
      </w:r>
    </w:p>
    <w:p w14:paraId="02C939EF" w14:textId="77777777" w:rsidR="000D2B41" w:rsidRDefault="000D2B41" w:rsidP="000D2B41">
      <w:r>
        <w:t>Die lamlendige lul had zijn vertrouwen beschaamd en nu moest hij daar de gevolgen van incasseren?! Duco voelde woede in hem opkomen. Voor hem zou hij wel een uitzondering willen maken. Voor één keer, met een mes. Even schrik aanjagen, het blanke lemmet minuten lang boven die keel houden en dan met één ferme stoot…. Lul!</w:t>
      </w:r>
    </w:p>
    <w:p w14:paraId="7CC034CD" w14:textId="77777777" w:rsidR="000D2B41" w:rsidRDefault="000D2B41" w:rsidP="000D2B41"/>
    <w:p w14:paraId="74B69867" w14:textId="77777777" w:rsidR="000D2B41" w:rsidRDefault="000D2B41" w:rsidP="000D2B41">
      <w:r>
        <w:t>Z</w:t>
      </w:r>
      <w:r w:rsidRPr="0067309B">
        <w:t>elfs wanneer hij zich</w:t>
      </w:r>
      <w:r>
        <w:t xml:space="preserve">zelf </w:t>
      </w:r>
      <w:r w:rsidRPr="0067309B">
        <w:t>zou aangeven</w:t>
      </w:r>
      <w:r>
        <w:t xml:space="preserve"> en het verhaal waarheidsgetrouw zou opbiechten, inclusief Harro’s verzoek om op de berg te sterven</w:t>
      </w:r>
      <w:r w:rsidRPr="0067309B">
        <w:t xml:space="preserve">, </w:t>
      </w:r>
      <w:r>
        <w:t xml:space="preserve">dan nog was er niets </w:t>
      </w:r>
      <w:r>
        <w:lastRenderedPageBreak/>
        <w:t>aan de hand. De wetsdienaren zouden het als volkomen ongeloofwaardig terzijde schuiven. Er waren gewoon onvoldoende aanknopingspunten om hem aan een meer diepgravend verhoor bloot te stellen. Je moet niet vergeten, ze hadden nog steeds geen lijk. Geen</w:t>
      </w:r>
      <w:r w:rsidRPr="0067309B">
        <w:t xml:space="preserve"> </w:t>
      </w:r>
      <w:r>
        <w:t>afgerukte ledematen,</w:t>
      </w:r>
      <w:r w:rsidRPr="0067309B">
        <w:t xml:space="preserve"> stukken hoofdhuid,</w:t>
      </w:r>
      <w:r>
        <w:t xml:space="preserve"> afgebroken tanden, nagels of een stuk van een afgescheurd oor. Ze hadden werkelijk niets. Z</w:t>
      </w:r>
      <w:r w:rsidRPr="0067309B">
        <w:t xml:space="preserve">onder </w:t>
      </w:r>
      <w:r>
        <w:t>enig forensisch bewijs kan ‘moord’ dan wel ‘dood door schuld’</w:t>
      </w:r>
      <w:r w:rsidRPr="0067309B">
        <w:t xml:space="preserve"> </w:t>
      </w:r>
      <w:r>
        <w:t xml:space="preserve">niet worden vastgesteld. Laat staan dat ze toekwamen aan een enigszins geloofwaardig motief. </w:t>
      </w:r>
    </w:p>
    <w:p w14:paraId="1C01A8F9" w14:textId="77777777" w:rsidR="000D2B41" w:rsidRDefault="000D2B41" w:rsidP="000D2B41">
      <w:pPr>
        <w:jc w:val="both"/>
      </w:pPr>
    </w:p>
    <w:p w14:paraId="06BC0E2F" w14:textId="77777777" w:rsidR="000D2B41" w:rsidRDefault="000D2B41" w:rsidP="000D2B41">
      <w:r>
        <w:t>Dus uitvoerders van de Wil der Wet hadden geen enkele aanleiding om tot vervolging over te gaan</w:t>
      </w:r>
      <w:r w:rsidRPr="00EE48E4">
        <w:t>.</w:t>
      </w:r>
      <w:r>
        <w:t xml:space="preserve"> </w:t>
      </w:r>
      <w:r w:rsidRPr="0067309B">
        <w:t>Wat</w:t>
      </w:r>
      <w:r>
        <w:t xml:space="preserve"> er van zijn schuldbekentenis overbleef was het onsamenhangende gebrabbel van een verward persoon, een dakloze vrijbuiter die geplaagd wordt door tal van mentale problemen. En het moet gezegd, de stemmen en hallucinaties bleven maar komen. </w:t>
      </w:r>
    </w:p>
    <w:p w14:paraId="7778DD9D" w14:textId="77777777" w:rsidR="000D2B41" w:rsidRDefault="000D2B41" w:rsidP="000D2B41"/>
    <w:p w14:paraId="72DAC73E" w14:textId="77777777" w:rsidR="000D2B41" w:rsidRDefault="000D2B41" w:rsidP="000D2B41">
      <w:r>
        <w:t>‘Niet uit jezelf, maar de gidsen hebben je hiertoe aangezet’</w:t>
      </w:r>
    </w:p>
    <w:p w14:paraId="4E1A956D" w14:textId="77777777" w:rsidR="000D2B41" w:rsidRDefault="000D2B41" w:rsidP="000D2B41"/>
    <w:p w14:paraId="6CE352D5" w14:textId="77777777" w:rsidR="000D2B41" w:rsidRDefault="000D2B41" w:rsidP="000D2B41">
      <w:r>
        <w:t xml:space="preserve">Een verwarde jongeman, die in tongen sprak, een </w:t>
      </w:r>
      <w:r w:rsidRPr="009622AC">
        <w:rPr>
          <w:i/>
          <w:iCs/>
        </w:rPr>
        <w:t>loner</w:t>
      </w:r>
      <w:r>
        <w:t xml:space="preserve"> met een verslavingsproblematiek </w:t>
      </w:r>
      <w:r w:rsidRPr="0067309B">
        <w:t xml:space="preserve">die </w:t>
      </w:r>
      <w:r>
        <w:t xml:space="preserve">zich sinds kort in het bos heeft teruggetrokken, </w:t>
      </w:r>
      <w:r w:rsidRPr="0067309B">
        <w:t>afgezonder</w:t>
      </w:r>
      <w:r>
        <w:t>d van de bewoonde wereld</w:t>
      </w:r>
      <w:r w:rsidRPr="0067309B">
        <w:t>,</w:t>
      </w:r>
      <w:r>
        <w:t xml:space="preserve"> gek geworden,</w:t>
      </w:r>
      <w:r w:rsidRPr="0067309B">
        <w:t xml:space="preserve"> die</w:t>
      </w:r>
      <w:r>
        <w:t xml:space="preserve"> naar eigen zeggen een bijdrage wil leveren aan wat hij ‘het Universele Welzijn’ noemde. Dan weet je het eigenlijk wel. </w:t>
      </w:r>
    </w:p>
    <w:p w14:paraId="67EDA638" w14:textId="77777777" w:rsidR="000D2B41" w:rsidRDefault="000D2B41" w:rsidP="000D2B41"/>
    <w:p w14:paraId="230EA177" w14:textId="77777777" w:rsidR="000D2B41" w:rsidRDefault="000D2B41" w:rsidP="000D2B41">
      <w:r>
        <w:t>‘Ben je gestoord, ofzo? Wat jij nodig hebt is een psychiater. Misschien vind je daar een luisterend oor!’</w:t>
      </w:r>
    </w:p>
    <w:p w14:paraId="03551406" w14:textId="77777777" w:rsidR="000D2B41" w:rsidRDefault="000D2B41" w:rsidP="000D2B41"/>
    <w:p w14:paraId="71EDC9B9" w14:textId="77777777" w:rsidR="000D2B41" w:rsidRDefault="000D2B41" w:rsidP="000D2B41">
      <w:r>
        <w:t xml:space="preserve">Ze zaten niet op een antwoord te wachten. </w:t>
      </w:r>
    </w:p>
    <w:p w14:paraId="4A60AA1B" w14:textId="77777777" w:rsidR="000D2B41" w:rsidRDefault="000D2B41" w:rsidP="000D2B41"/>
    <w:p w14:paraId="796AADF0" w14:textId="77777777" w:rsidR="000D2B41" w:rsidRDefault="000D2B41" w:rsidP="000D2B41">
      <w:r>
        <w:t xml:space="preserve">‘Weet je wat jij zou moeten doen? Je moet je </w:t>
      </w:r>
      <w:r w:rsidRPr="0067309B">
        <w:t xml:space="preserve">door de broeders </w:t>
      </w:r>
      <w:r>
        <w:t xml:space="preserve">‘Van het open Hart’ in een sanatorium laten insluiten, beter voor jou, beter voor de wereld. Kijk hem daar nou eens zitten! Geen nagel om z’n kont te krabben.’ </w:t>
      </w:r>
    </w:p>
    <w:p w14:paraId="0C9FD21E" w14:textId="77777777" w:rsidR="000D2B41" w:rsidRDefault="000D2B41" w:rsidP="000D2B41"/>
    <w:p w14:paraId="6A4C7B2C" w14:textId="77777777" w:rsidR="000D2B41" w:rsidRDefault="000D2B41" w:rsidP="000D2B41">
      <w:r>
        <w:t xml:space="preserve">De tranen biggelden over de bolle moordkopswangen. </w:t>
      </w:r>
    </w:p>
    <w:p w14:paraId="131E429E" w14:textId="77777777" w:rsidR="000D2B41" w:rsidRDefault="000D2B41" w:rsidP="000D2B41"/>
    <w:p w14:paraId="0AEE7600" w14:textId="77777777" w:rsidR="000D2B41" w:rsidRDefault="000D2B41" w:rsidP="000D2B41">
      <w:r>
        <w:t xml:space="preserve">‘Bij dienaren van de wet moet je niet met dit soort verzinsels aankomen. Een grote fout’ </w:t>
      </w:r>
    </w:p>
    <w:p w14:paraId="7931A63A" w14:textId="77777777" w:rsidR="000D2B41" w:rsidRDefault="000D2B41" w:rsidP="000D2B41"/>
    <w:p w14:paraId="00C3032C" w14:textId="77777777" w:rsidR="000D2B41" w:rsidRDefault="000D2B41" w:rsidP="000D2B41">
      <w:r>
        <w:t xml:space="preserve">Ze hadden de gidsen niet vertrouwd. Tenminste niet op de manier waarop hij ze het voordeel van de twijfel gunde. </w:t>
      </w:r>
    </w:p>
    <w:p w14:paraId="545D6B73" w14:textId="77777777" w:rsidR="000D2B41" w:rsidRDefault="000D2B41" w:rsidP="000D2B41"/>
    <w:p w14:paraId="1EF00B06" w14:textId="77777777" w:rsidR="000D2B41" w:rsidRDefault="000D2B41" w:rsidP="000D2B41">
      <w:r>
        <w:t xml:space="preserve">Op basis van zijn gedetailleerde aanwijzingen zouden ze </w:t>
      </w:r>
      <w:r w:rsidRPr="0067309B">
        <w:t xml:space="preserve">de omgeving </w:t>
      </w:r>
      <w:r>
        <w:t>uitkammen</w:t>
      </w:r>
      <w:r w:rsidRPr="0067309B">
        <w:t>,</w:t>
      </w:r>
      <w:r>
        <w:t xml:space="preserve"> op zoek naar iets wat op zijn gewelddadige dood zou kunnen wijzen, een bebloed kledingstuk of een in een boom gekerfd afscheidsteken, het maakt niet uit. </w:t>
      </w:r>
    </w:p>
    <w:p w14:paraId="79E3A7DD" w14:textId="77777777" w:rsidR="000D2B41" w:rsidRDefault="000D2B41" w:rsidP="000D2B41"/>
    <w:p w14:paraId="2DABBC74" w14:textId="77777777" w:rsidR="000D2B41" w:rsidRDefault="000D2B41" w:rsidP="000D2B41">
      <w:r>
        <w:t>Duco was er echter zeker van dat zulke inspanningen tot niets zouden leiden</w:t>
      </w:r>
      <w:r w:rsidRPr="0067309B">
        <w:t>.</w:t>
      </w:r>
      <w:r>
        <w:t xml:space="preserve"> Harro was de grens naar het Avondland overgestoken, zonder een spoor achter te laten. Er was werkelijk niets meer van hem over. Geen teken van leven of dood, geen geur, geen lijfelijke aanwezigheid of immateriële ziel, niets.</w:t>
      </w:r>
      <w:r w:rsidRPr="0067309B">
        <w:t xml:space="preserve"> </w:t>
      </w:r>
    </w:p>
    <w:p w14:paraId="306968A9" w14:textId="77777777" w:rsidR="000D2B41" w:rsidRDefault="000D2B41" w:rsidP="000D2B41"/>
    <w:p w14:paraId="56E0EFEA" w14:textId="77777777" w:rsidR="000D2B41" w:rsidRDefault="000D2B41" w:rsidP="000D2B41">
      <w:r w:rsidRPr="0067309B">
        <w:lastRenderedPageBreak/>
        <w:t xml:space="preserve">Duco </w:t>
      </w:r>
      <w:r>
        <w:t>wimpelde elke</w:t>
      </w:r>
      <w:r w:rsidRPr="0067309B">
        <w:t xml:space="preserve"> betrokkenheid </w:t>
      </w:r>
      <w:r>
        <w:t>van de hand. Hij was slecht toeschouwer geweest, geen actieve betrokkene</w:t>
      </w:r>
      <w:r w:rsidRPr="0067309B">
        <w:t xml:space="preserve">. </w:t>
      </w:r>
      <w:r>
        <w:t xml:space="preserve">Er was geen </w:t>
      </w:r>
      <w:r w:rsidRPr="0067309B">
        <w:t>g</w:t>
      </w:r>
      <w:r>
        <w:t xml:space="preserve">at in de grond gegraven waar stoffelijke overschotten verborgen lagen, met takken en bladeren afgedekt, aan het zicht onttrokken. Geen tastbare feiten die wezen in de richting van het in stukken zagen. De Wil zijn aarzeling op te volgen had hem ontbroken. Dat telt ook. Het waren slechts instructies geweest van hogerhand. Dwingende bevelen, van hen, de gidsen. De afgehakte kop zou hij met een grote boog </w:t>
      </w:r>
      <w:r w:rsidRPr="0067309B">
        <w:t>in een</w:t>
      </w:r>
      <w:r>
        <w:t xml:space="preserve"> niet nader te benoemen </w:t>
      </w:r>
      <w:r w:rsidRPr="0067309B">
        <w:t>diepe kloof</w:t>
      </w:r>
      <w:r>
        <w:t xml:space="preserve"> hebben gegooid. Allemaal onzin natuurlijk! Wel beeldend, dat moet ik ze toch nageven.  Leuk voor een film misschien, maar het stond mijlenver af van wat er werkelijk gebeurd was. Namelijk niets. Hij had afscheid genomen en was met pijn in zijn lijf de berg afgelopen, het elastiek van zijn zwaar gemoed tot het uiterste gedwongen. </w:t>
      </w:r>
    </w:p>
    <w:p w14:paraId="0E60B9A7" w14:textId="77777777" w:rsidR="000D2B41" w:rsidRDefault="000D2B41" w:rsidP="000D2B41"/>
    <w:p w14:paraId="2FBF06BF" w14:textId="77777777" w:rsidR="000D2B41" w:rsidRDefault="000D2B41" w:rsidP="000D2B41">
      <w:r>
        <w:t>Hij had de commando’s echt wel gehoord. Ze snauwden hem toe dat hij het dode lichaam in een wankel bootje de zee op moest duwen, voer voor hongerige haaien</w:t>
      </w:r>
      <w:r w:rsidRPr="0067309B">
        <w:t xml:space="preserve">. </w:t>
      </w:r>
      <w:r>
        <w:t xml:space="preserve">Wat wisten ze daar nou van. Er zwommen in deze contreien helemaal geen haaien, laat staan hongerige. </w:t>
      </w:r>
    </w:p>
    <w:p w14:paraId="4E72A760" w14:textId="77777777" w:rsidR="000D2B41" w:rsidRDefault="000D2B41" w:rsidP="000D2B41"/>
    <w:p w14:paraId="1F8BED7C" w14:textId="77777777" w:rsidR="000D2B41" w:rsidRDefault="000D2B41" w:rsidP="000D2B41">
      <w:r w:rsidRPr="0067309B">
        <w:t xml:space="preserve">Hij had </w:t>
      </w:r>
      <w:r>
        <w:t>alleen maar Harro’s gerimpelde hand willen vastpakken, er voor hem willen zijn, aandachtig luisteren naar zijn eenzame relaas, misschien iets meekrijgen van een dwingend motief, zodat hij een inschatting zou kunnen maken of het besluit weloverwogen was geweest en geen plotselinge bevlieging.</w:t>
      </w:r>
    </w:p>
    <w:p w14:paraId="56227F31" w14:textId="77777777" w:rsidR="000D2B41" w:rsidRDefault="000D2B41" w:rsidP="000D2B41">
      <w:r>
        <w:t xml:space="preserve"> </w:t>
      </w:r>
    </w:p>
    <w:p w14:paraId="04767024" w14:textId="77777777" w:rsidR="000D2B41" w:rsidRDefault="000D2B41" w:rsidP="000D2B41">
      <w:r>
        <w:t>‘W</w:t>
      </w:r>
      <w:r w:rsidRPr="00C413B7">
        <w:t>eloverwogen</w:t>
      </w:r>
      <w:r>
        <w:t>’</w:t>
      </w:r>
      <w:r w:rsidRPr="00C413B7">
        <w:t xml:space="preserve"> verwij</w:t>
      </w:r>
      <w:r>
        <w:t>st</w:t>
      </w:r>
      <w:r w:rsidRPr="00C413B7">
        <w:t xml:space="preserve"> naar het proces waarin alle relevante informatie</w:t>
      </w:r>
      <w:r>
        <w:t>, mits beschikbaar,</w:t>
      </w:r>
      <w:r w:rsidRPr="00C413B7">
        <w:t xml:space="preserve"> </w:t>
      </w:r>
      <w:r>
        <w:t>op tafel ligt en gewogen kan worden, de voors en tegens, leidend tot die ene onomstotelijke conclusie. Het wikken en wegen geeft nog geen antwoord op de vraag of de uiteindelijke keuze juist was geweest</w:t>
      </w:r>
      <w:r w:rsidRPr="00C413B7">
        <w:t>.</w:t>
      </w:r>
      <w:r>
        <w:t xml:space="preserve"> Het maakt niet uit of hij door onwetendheid of door een halsstarrige houding gekozen heeft voor de Verheven Uitweg. Hij was zichzelf niet.</w:t>
      </w:r>
    </w:p>
    <w:p w14:paraId="4EB8D9C9" w14:textId="77777777" w:rsidR="000D2B41" w:rsidRDefault="000D2B41" w:rsidP="000D2B41">
      <w:r>
        <w:t xml:space="preserve">‘Juist handelen’ geeft aan in hoeverre de daad of gedachte aansluit bij de Universele Wil, de wetmatigheid van het leven, de levenskracht, </w:t>
      </w:r>
      <w:r>
        <w:rPr>
          <w:i/>
          <w:iCs/>
        </w:rPr>
        <w:t>P</w:t>
      </w:r>
      <w:r w:rsidRPr="00E11BB7">
        <w:rPr>
          <w:i/>
          <w:iCs/>
        </w:rPr>
        <w:t>rana</w:t>
      </w:r>
      <w:r>
        <w:t xml:space="preserve">, het </w:t>
      </w:r>
      <w:r w:rsidRPr="006C7847">
        <w:rPr>
          <w:i/>
          <w:iCs/>
        </w:rPr>
        <w:t>É</w:t>
      </w:r>
      <w:r w:rsidRPr="00B81A77">
        <w:rPr>
          <w:i/>
          <w:iCs/>
        </w:rPr>
        <w:t xml:space="preserve">lan </w:t>
      </w:r>
      <w:r>
        <w:rPr>
          <w:i/>
          <w:iCs/>
        </w:rPr>
        <w:t>V</w:t>
      </w:r>
      <w:r w:rsidRPr="00B81A77">
        <w:rPr>
          <w:i/>
          <w:iCs/>
        </w:rPr>
        <w:t>ital</w:t>
      </w:r>
      <w:r>
        <w:rPr>
          <w:i/>
          <w:iCs/>
        </w:rPr>
        <w:t xml:space="preserve">, </w:t>
      </w:r>
      <w:r w:rsidRPr="009D5E44">
        <w:t>wat, a</w:t>
      </w:r>
      <w:r>
        <w:t xml:space="preserve">ls je het mij vraagt een schoolvoorbeeld is van een woord, dit keer in het Frans, dat meer betekenis oproept dan we van het Nederlandse ‘Levenskracht’ kunnen verwachten, wat eerder associaties oproept van esoterische genootschappen zoals het </w:t>
      </w:r>
      <w:r w:rsidRPr="005B7B21">
        <w:rPr>
          <w:i/>
          <w:iCs/>
        </w:rPr>
        <w:t>Theoso</w:t>
      </w:r>
      <w:r>
        <w:rPr>
          <w:i/>
          <w:iCs/>
        </w:rPr>
        <w:t>fische</w:t>
      </w:r>
      <w:r>
        <w:t xml:space="preserve">, dat zich druk maakte en misschien nog steeds over kennis </w:t>
      </w:r>
      <w:r w:rsidRPr="00D0211A">
        <w:t xml:space="preserve">van de aard en eigenschappen van de Allerhoogste Macht en de hogere geesten. </w:t>
      </w:r>
      <w:r>
        <w:t xml:space="preserve">Gebakken lucht als je het mij vraagt, goed voor een onschuldig middagje lachen-gieren-brullen of als een onderhoudend verpozen bij de psychiater. </w:t>
      </w:r>
    </w:p>
    <w:p w14:paraId="2487E384" w14:textId="77777777" w:rsidR="000D2B41" w:rsidRDefault="000D2B41" w:rsidP="000D2B41"/>
    <w:p w14:paraId="0C2FFD39" w14:textId="77777777" w:rsidR="000D2B41" w:rsidRDefault="000D2B41" w:rsidP="000D2B41">
      <w:r>
        <w:t xml:space="preserve">‘De geheime Leer’, van H.P. Blavatski, laat me niet lachen! Een citaat uit dat wonderbaarlijke boek: </w:t>
      </w:r>
    </w:p>
    <w:p w14:paraId="28122503" w14:textId="77777777" w:rsidR="000D2B41" w:rsidRDefault="000D2B41" w:rsidP="000D2B41"/>
    <w:p w14:paraId="5B22AB7F" w14:textId="77777777" w:rsidR="000D2B41" w:rsidRDefault="000D2B41" w:rsidP="000D2B41">
      <w:r>
        <w:t>‘</w:t>
      </w:r>
      <w:r w:rsidRPr="0029134B">
        <w:t>De fundamentele gelijkheid van alle zielen met de Universele Overziel, die zelf een aspect is van de Onbekende Wortel.’</w:t>
      </w:r>
      <w:r>
        <w:t xml:space="preserve"> </w:t>
      </w:r>
    </w:p>
    <w:p w14:paraId="5C1A04F2" w14:textId="77777777" w:rsidR="000D2B41" w:rsidRDefault="000D2B41" w:rsidP="000D2B41"/>
    <w:p w14:paraId="6D3CA1A3" w14:textId="77777777" w:rsidR="000D2B41" w:rsidRDefault="000D2B41" w:rsidP="000D2B41">
      <w:r>
        <w:br w:type="page"/>
      </w:r>
    </w:p>
    <w:p w14:paraId="40F463AF"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41"/>
    <w:rsid w:val="000D2B41"/>
    <w:rsid w:val="00290005"/>
    <w:rsid w:val="005B21F0"/>
    <w:rsid w:val="005D41C7"/>
    <w:rsid w:val="0074206C"/>
    <w:rsid w:val="00954629"/>
    <w:rsid w:val="009B2E4A"/>
    <w:rsid w:val="00AA5BB0"/>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72C2"/>
  <w15:chartTrackingRefBased/>
  <w15:docId w15:val="{99996EC0-CB50-4211-B944-D4D75D03C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D2B41"/>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0D2B4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0D2B4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0D2B41"/>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0D2B41"/>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0D2B41"/>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0D2B41"/>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0D2B41"/>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0D2B41"/>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0D2B41"/>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D2B4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D2B4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D2B4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D2B4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D2B4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D2B4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D2B4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D2B4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D2B41"/>
    <w:rPr>
      <w:rFonts w:eastAsiaTheme="majorEastAsia" w:cstheme="majorBidi"/>
      <w:color w:val="272727" w:themeColor="text1" w:themeTint="D8"/>
    </w:rPr>
  </w:style>
  <w:style w:type="paragraph" w:styleId="Titel">
    <w:name w:val="Title"/>
    <w:basedOn w:val="Standaard"/>
    <w:next w:val="Standaard"/>
    <w:link w:val="TitelChar"/>
    <w:uiPriority w:val="10"/>
    <w:qFormat/>
    <w:rsid w:val="000D2B4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0D2B4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D2B41"/>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0D2B4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D2B41"/>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0D2B41"/>
    <w:rPr>
      <w:i/>
      <w:iCs/>
      <w:color w:val="404040" w:themeColor="text1" w:themeTint="BF"/>
    </w:rPr>
  </w:style>
  <w:style w:type="paragraph" w:styleId="Lijstalinea">
    <w:name w:val="List Paragraph"/>
    <w:basedOn w:val="Standaard"/>
    <w:uiPriority w:val="34"/>
    <w:qFormat/>
    <w:rsid w:val="000D2B41"/>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0D2B41"/>
    <w:rPr>
      <w:i/>
      <w:iCs/>
      <w:color w:val="0F4761" w:themeColor="accent1" w:themeShade="BF"/>
    </w:rPr>
  </w:style>
  <w:style w:type="paragraph" w:styleId="Duidelijkcitaat">
    <w:name w:val="Intense Quote"/>
    <w:basedOn w:val="Standaard"/>
    <w:next w:val="Standaard"/>
    <w:link w:val="DuidelijkcitaatChar"/>
    <w:uiPriority w:val="30"/>
    <w:qFormat/>
    <w:rsid w:val="000D2B41"/>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0D2B41"/>
    <w:rPr>
      <w:i/>
      <w:iCs/>
      <w:color w:val="0F4761" w:themeColor="accent1" w:themeShade="BF"/>
    </w:rPr>
  </w:style>
  <w:style w:type="character" w:styleId="Intensieveverwijzing">
    <w:name w:val="Intense Reference"/>
    <w:basedOn w:val="Standaardalinea-lettertype"/>
    <w:uiPriority w:val="32"/>
    <w:qFormat/>
    <w:rsid w:val="000D2B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2634</Words>
  <Characters>14491</Characters>
  <Application>Microsoft Office Word</Application>
  <DocSecurity>0</DocSecurity>
  <Lines>120</Lines>
  <Paragraphs>34</Paragraphs>
  <ScaleCrop>false</ScaleCrop>
  <Company/>
  <LinksUpToDate>false</LinksUpToDate>
  <CharactersWithSpaces>17091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2024-09-04T14:01:00Z</dcterms:created>
  <dcterms:modified xsi:type="dcterms:W3CDTF">2024-09-04T14:01:00Z</dcterms:modified>
</cp:coreProperties>
</file>