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4995E" w14:textId="77777777" w:rsidR="008E68B7" w:rsidRPr="00055544" w:rsidRDefault="008E68B7" w:rsidP="008E68B7">
      <w:pPr>
        <w:pStyle w:val="Kop1"/>
        <w:jc w:val="center"/>
        <w:rPr>
          <w:b/>
          <w:bCs/>
          <w:sz w:val="56"/>
          <w:szCs w:val="56"/>
        </w:rPr>
      </w:pPr>
      <w:bookmarkStart w:id="0" w:name="_Toc173499002"/>
      <w:r w:rsidRPr="00055544">
        <w:rPr>
          <w:b/>
          <w:bCs/>
          <w:sz w:val="56"/>
          <w:szCs w:val="56"/>
        </w:rPr>
        <w:t>Duco</w:t>
      </w:r>
      <w:r>
        <w:rPr>
          <w:b/>
          <w:bCs/>
          <w:sz w:val="56"/>
          <w:szCs w:val="56"/>
        </w:rPr>
        <w:t xml:space="preserve"> 30</w:t>
      </w:r>
      <w:r w:rsidRPr="00055544">
        <w:rPr>
          <w:b/>
          <w:bCs/>
          <w:sz w:val="56"/>
          <w:szCs w:val="56"/>
        </w:rPr>
        <w:t>, Italië</w:t>
      </w:r>
      <w:bookmarkEnd w:id="0"/>
      <w:r w:rsidRPr="00055544">
        <w:rPr>
          <w:b/>
          <w:bCs/>
          <w:sz w:val="56"/>
          <w:szCs w:val="56"/>
        </w:rPr>
        <w:t xml:space="preserve"> </w:t>
      </w:r>
    </w:p>
    <w:p w14:paraId="738C678A" w14:textId="77777777" w:rsidR="008E68B7" w:rsidRDefault="008E68B7" w:rsidP="008E68B7"/>
    <w:p w14:paraId="6C6D0268" w14:textId="77777777" w:rsidR="008E68B7" w:rsidRDefault="008E68B7" w:rsidP="008E68B7"/>
    <w:p w14:paraId="2D023190" w14:textId="77777777" w:rsidR="008E68B7" w:rsidRDefault="008E68B7" w:rsidP="008E68B7">
      <w:r>
        <w:t>Was de oude man hier pas komen wonen? Was het dan geen opmerkelijk toeval dat Duco juist die dag, de dag van zijn aankomst, had uitgekozen om de onheilsplek aan een nadere inspectie te onderwerpen?</w:t>
      </w:r>
    </w:p>
    <w:p w14:paraId="48343CCD" w14:textId="77777777" w:rsidR="008E68B7" w:rsidRDefault="008E68B7" w:rsidP="008E68B7"/>
    <w:p w14:paraId="170D55FF" w14:textId="77777777" w:rsidR="008E68B7" w:rsidRDefault="008E68B7" w:rsidP="008E68B7">
      <w:r>
        <w:t xml:space="preserve">Op de gang voor de foto. Ze zag er nog steeds heel mooi en aantrekkelijk uit. Hij verzette zich tegen de gedachte om er nogmaals zijn rechterhand aan vuil te maken. Er had zich een klein duiveltje gemeld, dat steeds meer aandacht opeiste. Hij sprak zichzelf streng toe. Het geeft geen pas om je zo te laten gaan! Hij zag dat de door hem verplaatste fauteuil niet van zijn plaats geweken was. </w:t>
      </w:r>
    </w:p>
    <w:p w14:paraId="75A8E316" w14:textId="77777777" w:rsidR="008E68B7" w:rsidRDefault="008E68B7" w:rsidP="008E68B7"/>
    <w:p w14:paraId="6B1CBFD2" w14:textId="77777777" w:rsidR="008E68B7" w:rsidRDefault="008E68B7" w:rsidP="008E68B7">
      <w:r>
        <w:t xml:space="preserve">‘Niets zal opgemerkt worden.’ </w:t>
      </w:r>
    </w:p>
    <w:p w14:paraId="48F7CCCE" w14:textId="77777777" w:rsidR="008E68B7" w:rsidRDefault="008E68B7" w:rsidP="008E68B7"/>
    <w:p w14:paraId="6578DBDE" w14:textId="77777777" w:rsidR="008E68B7" w:rsidRDefault="008E68B7" w:rsidP="008E68B7">
      <w:r>
        <w:t xml:space="preserve">Hij sleepte de zware fauteuil weer terug naar de plek waar Duco hem voor het eerst had zien staan. Dit is gekkenwerk! Niemand heeft toch enig benul wat de ‘de originele plek’ geweest is. Ja, Harro, maar die is er niet meer. Van hem zullen we nooit meer iets vernemen. Waarom laat ik dat zware ding toch niet gewoon op de ‘verkeerde plek’ staan? Misschien was de originele plek meer aan de kant van de gang minder opvallend en daardoor ook minder verdacht dan zo midden in de gang, recht voor haar beeltenis, de plek waar het genot zich aan hem openbaarde. </w:t>
      </w:r>
    </w:p>
    <w:p w14:paraId="6897B61A" w14:textId="77777777" w:rsidR="008E68B7" w:rsidRDefault="008E68B7" w:rsidP="008E68B7"/>
    <w:p w14:paraId="1F31F736" w14:textId="77777777" w:rsidR="008E68B7" w:rsidRDefault="008E68B7" w:rsidP="008E68B7">
      <w:r>
        <w:t xml:space="preserve">Wat voor belastende feiten konden er aan het licht komen? Er was niets dat wees op een Nauwe Betrokkenheid en daarmee op een Grote Schuld. Hij had hier in feite alleen maar heel even gezeten en beslist geen aanwijzingen achtergelaten die rechtstreeks zijn identiteit konden onthullen. Zijn verschoten DNA had hij met een schone lap stof zorgvuldig uit het tapijt gewreven. Nog nagelopen met een lauwwarm sopje, een flinke scheut schoonmaakmiddel, afkomstig uit een groene fles, op een van de schappen in het aanrechtkastje. </w:t>
      </w:r>
    </w:p>
    <w:p w14:paraId="5AE59E71" w14:textId="77777777" w:rsidR="008E68B7" w:rsidRDefault="008E68B7" w:rsidP="008E68B7"/>
    <w:p w14:paraId="35FC4E5C" w14:textId="77777777" w:rsidR="008E68B7" w:rsidRDefault="008E68B7" w:rsidP="008E68B7">
      <w:r>
        <w:t>Nu hij het overzag, was het wel verdacht dat het tapijt alleen maar op die ene plek gereinigd</w:t>
      </w:r>
      <w:r w:rsidRPr="007B1B68">
        <w:t xml:space="preserve"> </w:t>
      </w:r>
      <w:r>
        <w:t xml:space="preserve">was, terwijl hij nou net de aandacht van die plek had willen afleiden. Moest hij dan maar het hele tapijt gaan reinigen? Of zou dit niet uitmaken? Het hele huis was vervuild. Dan zou het verdacht zijn wanneer alleen het tapijt er schoon en verzorgd bij lag. Ik zie het al staan in het rapport: </w:t>
      </w:r>
    </w:p>
    <w:p w14:paraId="2B56FC2F" w14:textId="77777777" w:rsidR="008E68B7" w:rsidRDefault="008E68B7" w:rsidP="008E68B7"/>
    <w:p w14:paraId="43156BF8" w14:textId="77777777" w:rsidR="008E68B7" w:rsidRDefault="008E68B7" w:rsidP="008E68B7">
      <w:r>
        <w:t>‘Het hele huis is een rommeltje, maar alleen het tapijt was om door een ringetje te halen’</w:t>
      </w:r>
    </w:p>
    <w:p w14:paraId="27DBDB38" w14:textId="77777777" w:rsidR="008E68B7" w:rsidRDefault="008E68B7" w:rsidP="008E68B7"/>
    <w:p w14:paraId="3875A9D1" w14:textId="77777777" w:rsidR="008E68B7" w:rsidRDefault="008E68B7" w:rsidP="008E68B7">
      <w:r>
        <w:t xml:space="preserve">Welke conclusie was dan gerechtvaardigd? Harro’s verdwijning zal op een zekere dag toch onderzocht worden. </w:t>
      </w:r>
    </w:p>
    <w:p w14:paraId="150092CA" w14:textId="77777777" w:rsidR="008E68B7" w:rsidRDefault="008E68B7" w:rsidP="008E68B7"/>
    <w:p w14:paraId="520C1D62" w14:textId="77777777" w:rsidR="008E68B7" w:rsidRPr="006B4B22" w:rsidRDefault="008E68B7" w:rsidP="008E68B7">
      <w:pPr>
        <w:rPr>
          <w:i/>
          <w:iCs/>
        </w:rPr>
      </w:pPr>
      <w:r>
        <w:rPr>
          <w:i/>
          <w:iCs/>
        </w:rPr>
        <w:lastRenderedPageBreak/>
        <w:t>‘</w:t>
      </w:r>
      <w:r w:rsidRPr="006B4B22">
        <w:rPr>
          <w:i/>
          <w:iCs/>
        </w:rPr>
        <w:t>Zelfdoding is niet strafbaar maar de hulp bij zelfdoding is dat wel. Dit volgt uit artikel 294 lid 2 van het Nederlands Wetboek van Strafrecht. Daar staat dat degene die een ander behulpzaam is bij zelfdoding of hem daartoe de middelen verstrekt, een misdrijf pleegt als de dood ook daadwerkelijk intreedt.</w:t>
      </w:r>
    </w:p>
    <w:p w14:paraId="35D015D0" w14:textId="77777777" w:rsidR="008E68B7" w:rsidRPr="006B4B22" w:rsidRDefault="008E68B7" w:rsidP="008E68B7">
      <w:pPr>
        <w:rPr>
          <w:i/>
          <w:iCs/>
        </w:rPr>
      </w:pPr>
    </w:p>
    <w:p w14:paraId="0AE1A4E8" w14:textId="77777777" w:rsidR="008E68B7" w:rsidRPr="006B4B22" w:rsidRDefault="008E68B7" w:rsidP="008E68B7">
      <w:pPr>
        <w:rPr>
          <w:i/>
          <w:iCs/>
        </w:rPr>
      </w:pPr>
      <w:r w:rsidRPr="006B4B22">
        <w:rPr>
          <w:i/>
          <w:iCs/>
        </w:rPr>
        <w:t>Het recht op leven is een van de belangrijkste mensenrechten. Het is de wettelijke taak van het OM dit recht te beschermen. Vooral als het gaat om kwetsbare personen die hun doodswens niet goed hebben overdacht.</w:t>
      </w:r>
      <w:r>
        <w:rPr>
          <w:i/>
          <w:iCs/>
        </w:rPr>
        <w:t>’</w:t>
      </w:r>
    </w:p>
    <w:p w14:paraId="0D8011AE" w14:textId="77777777" w:rsidR="008E68B7" w:rsidRDefault="008E68B7" w:rsidP="008E68B7"/>
    <w:p w14:paraId="0532F8F0" w14:textId="77777777" w:rsidR="008E68B7" w:rsidRDefault="008E68B7" w:rsidP="008E68B7">
      <w:r>
        <w:t>‘Waar maak ik me nou zo druk over. Misschien is er een verdenking maar ze hebben geen lijk. Geen lijk, geen veroordeling. Doe even rustig. Verdacht worden van moord terwijl er geen lijk, geen motief en geen wapen of bloed is aangetroffen? Ik dacht het niet.’</w:t>
      </w:r>
    </w:p>
    <w:p w14:paraId="0F84AF8F" w14:textId="77777777" w:rsidR="008E68B7" w:rsidRDefault="008E68B7" w:rsidP="008E68B7"/>
    <w:p w14:paraId="704FC668" w14:textId="77777777" w:rsidR="008E68B7" w:rsidRDefault="008E68B7" w:rsidP="008E68B7">
      <w:r>
        <w:t>Hij besloot het tapijt maar te laten voor wat het was, maar wreef voor de zekerheid toch wat zand over het schoongemaakte deel, zodat het er weer uitzag als de rest van de vloer.</w:t>
      </w:r>
    </w:p>
    <w:p w14:paraId="3F7B6C3B" w14:textId="77777777" w:rsidR="008E68B7" w:rsidRDefault="008E68B7" w:rsidP="008E68B7"/>
    <w:p w14:paraId="7CF3F55D" w14:textId="77777777" w:rsidR="008E68B7" w:rsidRDefault="008E68B7" w:rsidP="008E68B7">
      <w:r>
        <w:t>In de ladekast trof hij verder geen bijzonderheden. Op zoek naar aanwijzingen die hem op het spoor van bekenden of familieleden</w:t>
      </w:r>
      <w:r w:rsidRPr="001A5FF3">
        <w:t xml:space="preserve"> </w:t>
      </w:r>
      <w:r>
        <w:t>zouden kunnen brengen of aanwijzingen, een tipje van de sluier, de identiteit van de mysterieuze vrouw in het volle licht. Hij had de lustvolle trekker instinctief overgehaald, ondertussen verlangend loeren naar die prachtige vrouw daar ‘</w:t>
      </w:r>
      <w:r w:rsidRPr="001A5FF3">
        <w:rPr>
          <w:i/>
          <w:iCs/>
        </w:rPr>
        <w:t>An die Wand</w:t>
      </w:r>
      <w:r>
        <w:t xml:space="preserve">’. </w:t>
      </w:r>
    </w:p>
    <w:p w14:paraId="3618DA23" w14:textId="77777777" w:rsidR="008E68B7" w:rsidRDefault="008E68B7" w:rsidP="008E68B7"/>
    <w:p w14:paraId="7275332C" w14:textId="77777777" w:rsidR="008E68B7" w:rsidRDefault="008E68B7" w:rsidP="008E68B7">
      <w:r>
        <w:t xml:space="preserve">Hij had haar toch niet werkelijk in haar eer aangetast? Hoe zie je dat voor je! Of zou er sprake kunnen zijn van een soort onstoffelijke beïnvloeding, een onbevlekte ontvangenis? Het zou toch geweldig zijn en niet onredelijk dat er ook van haar kant iets van liefde of wellust was opgekomen? </w:t>
      </w:r>
    </w:p>
    <w:p w14:paraId="1539239C" w14:textId="77777777" w:rsidR="008E68B7" w:rsidRDefault="008E68B7" w:rsidP="008E68B7"/>
    <w:p w14:paraId="4C17DEA1" w14:textId="77777777" w:rsidR="008E68B7" w:rsidRDefault="008E68B7" w:rsidP="008E68B7">
      <w:r>
        <w:t xml:space="preserve">‘Gespiegelde Gelijktijdigheid.’ </w:t>
      </w:r>
    </w:p>
    <w:p w14:paraId="4AC4A0DA" w14:textId="77777777" w:rsidR="008E68B7" w:rsidRDefault="008E68B7" w:rsidP="008E68B7"/>
    <w:p w14:paraId="745BA748" w14:textId="77777777" w:rsidR="008E68B7" w:rsidRDefault="008E68B7" w:rsidP="008E68B7">
      <w:r>
        <w:t>Het was een volgroeide noodzakelijkheid, hij moest haar zo snel mogelijk met haar in contact komen.</w:t>
      </w:r>
    </w:p>
    <w:p w14:paraId="7B2D580F" w14:textId="77777777" w:rsidR="008E68B7" w:rsidRPr="00F36C28" w:rsidRDefault="008E68B7" w:rsidP="008E68B7">
      <w:pPr>
        <w:rPr>
          <w:rFonts w:cstheme="minorHAnsi"/>
        </w:rPr>
      </w:pPr>
    </w:p>
    <w:p w14:paraId="15982EAA" w14:textId="77777777" w:rsidR="008E68B7" w:rsidRDefault="008E68B7" w:rsidP="008E68B7">
      <w:r>
        <w:t>Hij werd wakker en keek naar het plafond. Stevige houten balken, een gezellige Scandinavische blokhuttensfeer. Zijn kleren, netjes opgevouwen op een stoel naast het bed. Vroeger zou het geluid van een tikkende klok hem razend gemaakt</w:t>
      </w:r>
      <w:r w:rsidRPr="00A37499">
        <w:t xml:space="preserve"> </w:t>
      </w:r>
      <w:r>
        <w:t xml:space="preserve">hebben, maar nu gaf het hem een gevoel van orde en regelmaat, een gevoel van verbonden zijn. </w:t>
      </w:r>
    </w:p>
    <w:p w14:paraId="0A42E2F0" w14:textId="77777777" w:rsidR="008E68B7" w:rsidRDefault="008E68B7" w:rsidP="008E68B7"/>
    <w:p w14:paraId="4308C6FC" w14:textId="77777777" w:rsidR="008E68B7" w:rsidRDefault="008E68B7" w:rsidP="008E68B7">
      <w:r>
        <w:t xml:space="preserve">Hij stond op en krabde wat aan zijn billen. Slecht geslapen. Nachtelijke beelden vloeiden maar langzaam weg. Aanliggend. In een onbewaakt ogenblik was hij een stukje langs de rivier gaan lopen. Een onbekende vrouw had zich bij hem gevoegd. Haar gezicht verborgen achter een grote bos blonde krullen. De sfeer gespannen, er viel geen onvertogen woord, sterker nog, er werd helemaal niets gezegd. </w:t>
      </w:r>
    </w:p>
    <w:p w14:paraId="42C69B6C" w14:textId="77777777" w:rsidR="008E68B7" w:rsidRDefault="008E68B7" w:rsidP="008E68B7"/>
    <w:p w14:paraId="58454AF6" w14:textId="77777777" w:rsidR="008E68B7" w:rsidRDefault="008E68B7" w:rsidP="008E68B7">
      <w:r>
        <w:t xml:space="preserve">‘Laat me raden. Ben je verliefd?’ </w:t>
      </w:r>
    </w:p>
    <w:p w14:paraId="75599934" w14:textId="77777777" w:rsidR="008E68B7" w:rsidRDefault="008E68B7" w:rsidP="008E68B7"/>
    <w:p w14:paraId="095757EE" w14:textId="77777777" w:rsidR="008E68B7" w:rsidRDefault="008E68B7" w:rsidP="008E68B7">
      <w:r>
        <w:lastRenderedPageBreak/>
        <w:t xml:space="preserve">Ze maakte een bevestigende beweging, haar gezicht nog steeds verscholen achter het lange blonde haar. Een intens moment, lief en mooi dat in de waaktoestand een scherp gevoel van gemis achterliet. Dat gevoel kwam hem niet onbekend voor. </w:t>
      </w:r>
    </w:p>
    <w:p w14:paraId="76D4F8A2" w14:textId="77777777" w:rsidR="008E68B7" w:rsidRDefault="008E68B7" w:rsidP="008E68B7"/>
    <w:p w14:paraId="63536160" w14:textId="77777777" w:rsidR="008E68B7" w:rsidRDefault="008E68B7" w:rsidP="008E68B7">
      <w:r>
        <w:t>Het kon gebeuren, een terugkerende droom, echter nooit op afroep maar immer onaangekondigd en onverwacht. Hij had ooit eens in een belangwekkende psychologische verhandeling gelezen dat dergelijke terugkerende dromen significante boodschappen bevatten. Centraal stond de overtuiging dat symboliek in een droom je in contact bracht met de bron van kennis, informatie die vanbuiten aangereikt wordt. Door wie en met welke bedoeling kon hij uit het artikel niet opmaken. Met dat soort bovennatuurlijk zaken kun je niet anders dan geduld oefenen. Je moet ze eerst een tijdje op je laten inwerken voordat je in staat bent om ze op te merken en op werkelijke op waarde te kunnen schatten.</w:t>
      </w:r>
    </w:p>
    <w:p w14:paraId="10CB89E7" w14:textId="77777777" w:rsidR="008E68B7" w:rsidRDefault="008E68B7" w:rsidP="008E68B7"/>
    <w:p w14:paraId="6B761737" w14:textId="77777777" w:rsidR="008E68B7" w:rsidRDefault="008E68B7" w:rsidP="008E68B7">
      <w:r>
        <w:t xml:space="preserve">Het was stil in het bos. De wind was gaan liggen. Een goed moment om de gebeurtenissen van de laatste tijd eens te overdenken. Hij tuurde in de richting van het verlaten huis, dat er rustig en tevreden bijlag. Kan dat eigenlijk wel? Een feitelijke realiteit en er subjectiviteit als rust en tevredenheid aan toevoegen? Was het dan allemaal zijn projectie? Is de rust van de omgeving eigenlijk je eigen rust? Een feitelijke realiteit kent toch geen rust? </w:t>
      </w:r>
    </w:p>
    <w:p w14:paraId="2C6590F1" w14:textId="77777777" w:rsidR="008E68B7" w:rsidRDefault="008E68B7" w:rsidP="008E68B7"/>
    <w:p w14:paraId="60976CAB"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B7"/>
    <w:rsid w:val="00290005"/>
    <w:rsid w:val="005B21F0"/>
    <w:rsid w:val="005D41C7"/>
    <w:rsid w:val="0074206C"/>
    <w:rsid w:val="008E68B7"/>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EBDC"/>
  <w15:chartTrackingRefBased/>
  <w15:docId w15:val="{7B1E3FBA-0DE3-4213-AB41-23D06F0E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68B7"/>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E68B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E68B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E68B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E68B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E68B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E68B7"/>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E68B7"/>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E68B7"/>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E68B7"/>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68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E68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E68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E68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E68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E68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E68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E68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E68B7"/>
    <w:rPr>
      <w:rFonts w:eastAsiaTheme="majorEastAsia" w:cstheme="majorBidi"/>
      <w:color w:val="272727" w:themeColor="text1" w:themeTint="D8"/>
    </w:rPr>
  </w:style>
  <w:style w:type="paragraph" w:styleId="Titel">
    <w:name w:val="Title"/>
    <w:basedOn w:val="Standaard"/>
    <w:next w:val="Standaard"/>
    <w:link w:val="TitelChar"/>
    <w:uiPriority w:val="10"/>
    <w:qFormat/>
    <w:rsid w:val="008E68B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E68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E68B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E68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E68B7"/>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E68B7"/>
    <w:rPr>
      <w:i/>
      <w:iCs/>
      <w:color w:val="404040" w:themeColor="text1" w:themeTint="BF"/>
    </w:rPr>
  </w:style>
  <w:style w:type="paragraph" w:styleId="Lijstalinea">
    <w:name w:val="List Paragraph"/>
    <w:basedOn w:val="Standaard"/>
    <w:uiPriority w:val="34"/>
    <w:qFormat/>
    <w:rsid w:val="008E68B7"/>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E68B7"/>
    <w:rPr>
      <w:i/>
      <w:iCs/>
      <w:color w:val="0F4761" w:themeColor="accent1" w:themeShade="BF"/>
    </w:rPr>
  </w:style>
  <w:style w:type="paragraph" w:styleId="Duidelijkcitaat">
    <w:name w:val="Intense Quote"/>
    <w:basedOn w:val="Standaard"/>
    <w:next w:val="Standaard"/>
    <w:link w:val="DuidelijkcitaatChar"/>
    <w:uiPriority w:val="30"/>
    <w:qFormat/>
    <w:rsid w:val="008E68B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E68B7"/>
    <w:rPr>
      <w:i/>
      <w:iCs/>
      <w:color w:val="0F4761" w:themeColor="accent1" w:themeShade="BF"/>
    </w:rPr>
  </w:style>
  <w:style w:type="character" w:styleId="Intensieveverwijzing">
    <w:name w:val="Intense Reference"/>
    <w:basedOn w:val="Standaardalinea-lettertype"/>
    <w:uiPriority w:val="32"/>
    <w:qFormat/>
    <w:rsid w:val="008E6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5276</Characters>
  <Application>Microsoft Office Word</Application>
  <DocSecurity>0</DocSecurity>
  <Lines>43</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2024-09-04T14:06:00Z</dcterms:created>
  <dcterms:modified xsi:type="dcterms:W3CDTF">2024-09-04T14:06:00Z</dcterms:modified>
</cp:coreProperties>
</file>