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0"/>
        <w:jc w:val="center"/>
      </w:pPr>
      <w:r>
        <w:rPr>
          <w:rFonts w:ascii="Times New Roman" w:cs="Times New Roman" w:eastAsia="Times New Roman" w:hAnsi="Times New Roman"/>
          <w:b/>
          <w:bCs/>
          <w:color w:val="000000"/>
          <w:sz w:val="28"/>
          <w:szCs w:val="28"/>
        </w:rPr>
        <w:t xml:space="preserve">SAINT FRANCIS XAVIER COLLEGE</w:t>
      </w:r>
    </w:p>
    <w:p>
      <w:pPr>
        <w:spacing w:after="600"/>
        <w:jc w:val="center"/>
      </w:pPr>
      <w:r>
        <w:rPr>
          <w:rFonts w:ascii="Times New Roman" w:cs="Times New Roman" w:eastAsia="Times New Roman" w:hAnsi="Times New Roman"/>
          <w:color w:val="000000"/>
          <w:sz w:val="24"/>
          <w:szCs w:val="24"/>
        </w:rPr>
        <w:t xml:space="preserve">College of Information and Communications Technology</w:t>
      </w:r>
    </w:p>
    <w:p>
      <w:pPr>
        <w:pBdr>
          <w:bottom w:val="single" w:color="000000" w:sz="16" w:space="10"/>
        </w:pBdr>
        <w:spacing w:after="0" w:before="1200"/>
        <w:jc w:val="center"/>
      </w:pPr>
      <w:r>
        <w:rPr>
          <w:rFonts w:ascii="Times New Roman" w:cs="Times New Roman" w:eastAsia="Times New Roman" w:hAnsi="Times New Roman"/>
          <w:b/>
          <w:bCs/>
          <w:color w:val="000000"/>
          <w:sz w:val="32"/>
          <w:szCs w:val="32"/>
        </w:rPr>
        <w:t xml:space="preserve">SMARTLAB:</w:t>
      </w:r>
    </w:p>
    <w:p>
      <w:pPr>
        <w:spacing w:after="800" w:before="200"/>
        <w:jc w:val="center"/>
      </w:pPr>
      <w:r>
        <w:rPr>
          <w:rFonts w:ascii="Times New Roman" w:cs="Times New Roman" w:eastAsia="Times New Roman" w:hAnsi="Times New Roman"/>
          <w:b/>
          <w:bCs/>
          <w:color w:val="000000"/>
          <w:sz w:val="32"/>
          <w:szCs w:val="32"/>
        </w:rPr>
        <w:t xml:space="preserve">A QR-BASED COMPUTER LABORATORY MONITORING SYSTEM</w:t>
      </w:r>
    </w:p>
    <w:p>
      <w:pPr>
        <w:spacing w:after="0"/>
        <w:jc w:val="center"/>
      </w:pPr>
      <w:r>
        <w:rPr>
          <w:rFonts w:ascii="Times New Roman" w:cs="Times New Roman" w:eastAsia="Times New Roman" w:hAnsi="Times New Roman"/>
          <w:i/>
          <w:iCs/>
          <w:color w:val="000000"/>
          <w:sz w:val="24"/>
          <w:szCs w:val="24"/>
        </w:rPr>
        <w:t xml:space="preserve">A Python Final Project</w:t>
      </w:r>
    </w:p>
    <w:p>
      <w:pPr>
        <w:spacing w:after="0" w:before="800"/>
        <w:jc w:val="center"/>
      </w:pPr>
      <w:r>
        <w:rPr>
          <w:rFonts w:ascii="Times New Roman" w:cs="Times New Roman" w:eastAsia="Times New Roman" w:hAnsi="Times New Roman"/>
          <w:color w:val="000000"/>
          <w:sz w:val="24"/>
          <w:szCs w:val="24"/>
        </w:rPr>
        <w:t xml:space="preserve">Presented to the</w:t>
      </w:r>
    </w:p>
    <w:p>
      <w:pPr>
        <w:spacing w:after="0"/>
        <w:jc w:val="center"/>
      </w:pPr>
      <w:r>
        <w:rPr>
          <w:rFonts w:ascii="Times New Roman" w:cs="Times New Roman" w:eastAsia="Times New Roman" w:hAnsi="Times New Roman"/>
          <w:color w:val="000000"/>
          <w:sz w:val="24"/>
          <w:szCs w:val="24"/>
        </w:rPr>
        <w:t xml:space="preserve">College of Information and Communications Technology</w:t>
      </w:r>
    </w:p>
    <w:p>
      <w:pPr>
        <w:spacing w:after="800"/>
        <w:jc w:val="center"/>
      </w:pPr>
      <w:r>
        <w:rPr>
          <w:rFonts w:ascii="Times New Roman" w:cs="Times New Roman" w:eastAsia="Times New Roman" w:hAnsi="Times New Roman"/>
          <w:color w:val="000000"/>
          <w:sz w:val="24"/>
          <w:szCs w:val="24"/>
        </w:rPr>
        <w:t xml:space="preserve">Saint Francis Xavier College</w:t>
      </w:r>
    </w:p>
    <w:p>
      <w:pPr>
        <w:spacing w:after="0"/>
        <w:jc w:val="center"/>
      </w:pPr>
      <w:r>
        <w:rPr>
          <w:rFonts w:ascii="Times New Roman" w:cs="Times New Roman" w:eastAsia="Times New Roman" w:hAnsi="Times New Roman"/>
          <w:color w:val="000000"/>
          <w:sz w:val="24"/>
          <w:szCs w:val="24"/>
        </w:rPr>
        <w:t xml:space="preserve">In Partial Fulfillment</w:t>
      </w:r>
    </w:p>
    <w:p>
      <w:pPr>
        <w:spacing w:after="0"/>
        <w:jc w:val="center"/>
      </w:pPr>
      <w:r>
        <w:rPr>
          <w:rFonts w:ascii="Times New Roman" w:cs="Times New Roman" w:eastAsia="Times New Roman" w:hAnsi="Times New Roman"/>
          <w:color w:val="000000"/>
          <w:sz w:val="24"/>
          <w:szCs w:val="24"/>
        </w:rPr>
        <w:t xml:space="preserve">of the Requirements for the Course</w:t>
      </w:r>
    </w:p>
    <w:p>
      <w:pPr>
        <w:spacing w:after="800"/>
        <w:jc w:val="center"/>
      </w:pPr>
      <w:r>
        <w:rPr>
          <w:rFonts w:ascii="Times New Roman" w:cs="Times New Roman" w:eastAsia="Times New Roman" w:hAnsi="Times New Roman"/>
          <w:b/>
          <w:bCs/>
          <w:color w:val="000000"/>
          <w:sz w:val="24"/>
          <w:szCs w:val="24"/>
        </w:rPr>
        <w:t xml:space="preserve">INTRODUCTION TO PYTHON PROGRAMMING</w:t>
      </w:r>
    </w:p>
    <w:p>
      <w:pPr>
        <w:spacing w:after="0" w:before="800"/>
        <w:jc w:val="center"/>
      </w:pPr>
      <w:r>
        <w:rPr>
          <w:rFonts w:ascii="Times New Roman" w:cs="Times New Roman" w:eastAsia="Times New Roman" w:hAnsi="Times New Roman"/>
          <w:color w:val="000000"/>
          <w:sz w:val="24"/>
          <w:szCs w:val="24"/>
        </w:rPr>
        <w:t xml:space="preserve">Presented by:</w:t>
      </w:r>
    </w:p>
    <w:p>
      <w:pPr>
        <w:spacing w:after="0"/>
        <w:jc w:val="center"/>
      </w:pPr>
      <w:r>
        <w:rPr>
          <w:rFonts w:ascii="Times New Roman" w:cs="Times New Roman" w:eastAsia="Times New Roman" w:hAnsi="Times New Roman"/>
          <w:color w:val="000000"/>
          <w:sz w:val="24"/>
          <w:szCs w:val="24"/>
        </w:rPr>
        <w:t xml:space="preserve">VILLACERAN, ERNAH MAE G.</w:t>
      </w:r>
    </w:p>
    <w:p>
      <w:pPr>
        <w:spacing w:after="0"/>
        <w:jc w:val="center"/>
      </w:pPr>
      <w:r>
        <w:rPr>
          <w:rFonts w:ascii="Times New Roman" w:cs="Times New Roman" w:eastAsia="Times New Roman" w:hAnsi="Times New Roman"/>
          <w:color w:val="000000"/>
          <w:sz w:val="24"/>
          <w:szCs w:val="24"/>
        </w:rPr>
        <w:t xml:space="preserve">MARMITO, DERIC LLOYD A.</w:t>
      </w:r>
    </w:p>
    <w:p>
      <w:pPr>
        <w:spacing w:after="0"/>
        <w:jc w:val="center"/>
      </w:pPr>
      <w:r>
        <w:rPr>
          <w:rFonts w:ascii="Times New Roman" w:cs="Times New Roman" w:eastAsia="Times New Roman" w:hAnsi="Times New Roman"/>
          <w:color w:val="000000"/>
          <w:sz w:val="24"/>
          <w:szCs w:val="24"/>
        </w:rPr>
        <w:t xml:space="preserve">COSTILLAS, BRET HART</w:t>
      </w:r>
    </w:p>
    <w:p>
      <w:pPr>
        <w:spacing w:after="800"/>
        <w:jc w:val="center"/>
      </w:pPr>
      <w:r>
        <w:rPr>
          <w:rFonts w:ascii="Times New Roman" w:cs="Times New Roman" w:eastAsia="Times New Roman" w:hAnsi="Times New Roman"/>
          <w:color w:val="000000"/>
          <w:sz w:val="24"/>
          <w:szCs w:val="24"/>
        </w:rPr>
        <w:t xml:space="preserve">CUADRA, CHARLES L.</w:t>
      </w:r>
    </w:p>
    <w:p>
      <w:pPr>
        <w:spacing w:before="800"/>
        <w:jc w:val="center"/>
      </w:pPr>
      <w:r>
        <w:rPr>
          <w:rFonts w:ascii="Times New Roman" w:cs="Times New Roman" w:eastAsia="Times New Roman" w:hAnsi="Times New Roman"/>
          <w:color w:val="000000"/>
          <w:sz w:val="24"/>
          <w:szCs w:val="24"/>
        </w:rPr>
        <w:t xml:space="preserve">September 2026</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TABLE OF CONTENTS</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Chapter 1 — Introduction	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1.1 Background	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1.2 Problem	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1.3 Objectives	5</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1.4 Scope and Limitations	5</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Chapter 2 — System Design	7</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2.1 System Features	7</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2.2 System Flowchart	8</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2.3 System Interface	9</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2.4 Real-Time and Interactive Features	16</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2.5 Computer Profile: Specifications, Status History, and Maintenance	17</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2.6 Report Priority and Workflow	17</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2.7 Database / Data Structure	18</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Chapter 3 — System Development	22</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3.1 Tools Used	22</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3.2 System Development	22</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3.3 Important Code	24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3.4 Security Hardening	26</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Chapter 4 — Testing	28</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Chapter 5 — Conclusion	31</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5.1 Conclusion	31</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5.2 Recommendations	31</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References	33</w:t>
      </w:r>
    </w:p>
    <w:p>
      <w:pPr>
        <w:tabs>
          <w:tab w:val="right" w:pos="9360" w:leader="dot"/>
        </w:tabs>
        <w:spacing w:after="120" w:before="140"/>
        <w:ind w:left="0"/>
      </w:pPr>
      <w:r>
        <w:rPr>
          <w:rFonts w:ascii="Times New Roman" w:cs="Times New Roman" w:eastAsia="Times New Roman" w:hAnsi="Times New Roman"/>
          <w:b/>
          <w:bCs/>
          <w:color w:val="000000"/>
          <w:sz w:val="24"/>
          <w:szCs w:val="24"/>
        </w:rPr>
        <w:t xml:space="preserve">Appendices	35</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Appendix A — User Manual	35</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Appendix B — Team Contribution	40</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LIST OF FIGURES</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 — SmartLab system flow: administrator and public/student paths.	9</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2.2 — Admin dashboard with live counters, health bar, critical-reports alert, and interactive charts.	10</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2.3 — Computers page with live search, clickable filters, and inline quick-status dropdowns.	10</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2.4 — Computer profile: QR code, status control, and specifications.	11</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2.5 — Computer profile: report history, priority, and maintenance records.	11</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2.6 — Reports page with priority badges and the Open/Investigating/Under Repair/Resolved workflow.	11</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2.7 — Statistics page with interactive status and issue charts.	12</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2.8 — In-app QR Scanner page, using the device camera to jump straight to a computer's profile.	13</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2.9 — A professional, printable QR code label sheet.	13</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2.10 — The printable report log, with resolution details and signature lines for a physical record.	14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2.11 — The branded splash/loading screen shown before login, featuring the SmartLab logo.	14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2.12 — Public landing page shown before administrator login.	14</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2.13 — Administrator login page, now with a laboratory photo background.	15</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2.14 — The personalized welcome animation shown immediately after a successful login.	15</w:t>
      </w:r>
    </w:p>
    <w:p>
      <w:pPr>
        <w:tabs>
          <w:tab w:val="right" w:pos="9000" w:leader="dot"/>
        </w:tabs>
        <w:spacing w:after="70" w:before="0"/>
        <w:ind w:left="360"/>
      </w:pPr>
      <w:r>
        <w:rPr>
          <w:rFonts w:ascii="Times New Roman" w:cs="Times New Roman" w:eastAsia="Times New Roman" w:hAnsi="Times New Roman"/>
          <w:b w:val="false"/>
          <w:bCs w:val="false"/>
          <w:color w:val="000000"/>
          <w:sz w:val="22"/>
          <w:szCs w:val="22"/>
        </w:rPr>
        <w:t xml:space="preserve">Figure 2.15 — The custom 404 error page.	16</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CHAPTER 1 — INTRODUCTION</w:t>
      </w:r>
    </w:p>
    <w:p>
      <w:pPr>
        <w:spacing w:after="120" w:before="240" w:line="360" w:lineRule="auto"/>
        <w:jc w:val="left"/>
      </w:pPr>
      <w:r>
        <w:rPr>
          <w:rFonts w:ascii="Times New Roman" w:cs="Times New Roman" w:eastAsia="Times New Roman" w:hAnsi="Times New Roman"/>
          <w:b/>
          <w:bCs/>
          <w:color w:val="000000"/>
          <w:sz w:val="28"/>
          <w:szCs w:val="28"/>
        </w:rPr>
        <w:t xml:space="preserve">1.1 Background</w:t>
      </w:r>
    </w:p>
    <w:p>
      <w:pPr>
        <w:spacing w:after="240" w:line="360" w:lineRule="auto"/>
        <w:ind w:firstLine="720"/>
        <w:jc w:val="both"/>
      </w:pPr>
      <w:r>
        <w:rPr>
          <w:rFonts w:ascii="Times New Roman" w:cs="Times New Roman" w:eastAsia="Times New Roman" w:hAnsi="Times New Roman"/>
          <w:color w:val="000000"/>
          <w:sz w:val="24"/>
          <w:szCs w:val="24"/>
        </w:rPr>
        <w:t xml:space="preserve">Computer laboratories in schools rely on manual methods to keep track of which computers are working, in use, or in need of repair (Patel &amp; Mehta, 2026). Recent research on computer laboratory management confirms that this is not unique to any one institution: across many schools, administrators still depend on manual record-keeping and paper-based tracking, an approach that grows harder to sustain as the number of computers and users increases (Patel &amp; Mehta, 2026). Lab attendants or instructors usually find out that a computer has a problem only after a student personally reports it, since a technician who only inspects the room periodically cannot catch every fault as it happens (Patel &amp; Mehta, 2026), and even then, the report is often relayed verbally or written on paper, which is easy to lose or forget to act on (Patel &amp; Mehta, 2026). This creates delays in fixing broken units, since a fault history spread across separate paper logs and spreadsheets requires slow, error-prone manual cross-referencing whenever it is needed (Patel &amp; Mehta, 2026), and makes it difficult for lab staff to know the real-time condition of every computer in the room (Patel &amp; Mehta, 2026).</w:t>
      </w:r>
    </w:p>
    <w:p>
      <w:pPr>
        <w:spacing w:after="240" w:line="360" w:lineRule="auto"/>
        <w:ind w:firstLine="720"/>
        <w:jc w:val="both"/>
      </w:pPr>
      <w:r>
        <w:rPr>
          <w:rFonts w:ascii="Times New Roman" w:cs="Times New Roman" w:eastAsia="Times New Roman" w:hAnsi="Times New Roman"/>
          <w:color w:val="000000"/>
          <w:sz w:val="24"/>
          <w:szCs w:val="24"/>
        </w:rPr>
        <w:t xml:space="preserve">SmartLab is proposed to address this using a web application and QR codes, a pairing already shown to give administrators fast, reliable, real-time visibility into shared equipment without manual searching (Knack Marketing, 2025). Every computer in the laboratory will be assigned a unique QR code. Scanning that code with any smartphone camera will open a mobile-friendly page — no app installation or login required — showing that computer's current status and a form to report a specific problem. Every status change and every report will be stored in a shared database, so administrators will be able to monitor and manage the condition of the entire laboratory from one dashboard, accessible from any device with a web browser. The specific gaps this proposed system is intended to close are detailed in the following section.</w:t>
      </w:r>
    </w:p>
    <w:p>
      <w:pPr>
        <w:spacing w:after="120" w:before="240" w:line="360" w:lineRule="auto"/>
        <w:jc w:val="left"/>
      </w:pPr>
      <w:r>
        <w:rPr>
          <w:rFonts w:ascii="Times New Roman" w:cs="Times New Roman" w:eastAsia="Times New Roman" w:hAnsi="Times New Roman"/>
          <w:b/>
          <w:bCs/>
          <w:color w:val="000000"/>
          <w:sz w:val="28"/>
          <w:szCs w:val="28"/>
        </w:rPr>
        <w:t xml:space="preserve">1.2 Problem</w:t>
      </w:r>
    </w:p>
    <w:p>
      <w:pPr>
        <w:spacing w:after="240" w:line="360" w:lineRule="auto"/>
        <w:jc w:val="both"/>
      </w:pPr>
      <w:r>
        <w:rPr>
          <w:rFonts w:ascii="Times New Roman" w:cs="Times New Roman" w:eastAsia="Times New Roman" w:hAnsi="Times New Roman"/>
          <w:color w:val="000000"/>
          <w:sz w:val="24"/>
          <w:szCs w:val="24"/>
        </w:rPr>
        <w:t xml:space="preserve">The current manual process of monitoring laboratory computers, described above, results in the following problems, which this study proposes to address: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Lab staff have no quick way of knowing which computers are currently working, in use, or broken without physically checking each one.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reports made verbally or on paper are easy to lose, forget, or misplace, causing delays in repairs.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There is no organized record of how often a specific computer breaks down, which makes it hard to identify units that may need to be replaced.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Existing manual logs are not accessible remotely, so a technician cannot check a computer's history without being physically in the laboratory.</w:t>
      </w:r>
    </w:p>
    <w:p>
      <w:pPr>
        <w:spacing w:after="120" w:before="240" w:line="360" w:lineRule="auto"/>
        <w:jc w:val="left"/>
      </w:pPr>
      <w:r>
        <w:rPr>
          <w:rFonts w:ascii="Times New Roman" w:cs="Times New Roman" w:eastAsia="Times New Roman" w:hAnsi="Times New Roman"/>
          <w:b/>
          <w:bCs/>
          <w:color w:val="000000"/>
          <w:sz w:val="28"/>
          <w:szCs w:val="28"/>
        </w:rPr>
        <w:t xml:space="preserve">1.3 Objectives</w:t>
      </w:r>
    </w:p>
    <w:p>
      <w:pPr>
        <w:spacing w:after="100" w:before="180" w:line="360" w:lineRule="auto"/>
        <w:jc w:val="left"/>
      </w:pPr>
      <w:r>
        <w:rPr>
          <w:rFonts w:ascii="Times New Roman" w:cs="Times New Roman" w:eastAsia="Times New Roman" w:hAnsi="Times New Roman"/>
          <w:b/>
          <w:bCs/>
          <w:color w:val="000000"/>
          <w:sz w:val="24"/>
          <w:szCs w:val="24"/>
        </w:rPr>
        <w:t xml:space="preserve">General Objective</w:t>
      </w:r>
    </w:p>
    <w:p>
      <w:pPr>
        <w:spacing w:after="240" w:line="360" w:lineRule="auto"/>
        <w:ind w:firstLine="720"/>
        <w:jc w:val="both"/>
      </w:pPr>
      <w:r>
        <w:rPr>
          <w:rFonts w:ascii="Times New Roman" w:cs="Times New Roman" w:eastAsia="Times New Roman" w:hAnsi="Times New Roman"/>
          <w:color w:val="000000"/>
          <w:sz w:val="24"/>
          <w:szCs w:val="24"/>
        </w:rPr>
        <w:t xml:space="preserve">This study aims to design and develop a Flask-based web application that will use QR codes to let anyone check and report the status of individual computers in a laboratory from their own phone, and to give laboratory administrators an organized, browser-based dashboard for monitoring and resolving those reports — directly addressing the problems identified in Section 1.2.</w:t>
      </w:r>
    </w:p>
    <w:p>
      <w:pPr>
        <w:spacing w:after="100" w:before="180" w:line="360" w:lineRule="auto"/>
        <w:jc w:val="left"/>
      </w:pPr>
      <w:r>
        <w:rPr>
          <w:rFonts w:ascii="Times New Roman" w:cs="Times New Roman" w:eastAsia="Times New Roman" w:hAnsi="Times New Roman"/>
          <w:b/>
          <w:bCs/>
          <w:color w:val="000000"/>
          <w:sz w:val="24"/>
          <w:szCs w:val="24"/>
        </w:rPr>
        <w:t xml:space="preserve">Specific Objectives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generate and assign a unique, scannable QR code to every computer added to the system.</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provide a public, mobile-friendly status page for each computer that will require no login, reachable directly by scanning its QR code.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allow anyone to report a specific, categorized problem on a computer, which will automatically flag that computer as "Under Repair."</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maintain a searchable history of all problem reports and allow administrators to mark them resolved, which will automatically restore the computer's status.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provide a dashboard that will summarize the condition of the whole laboratory at a glance: total computers, working/under repair/offline counts, a system health percentage, and simple charts of status distribution and common issues.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To ensure the entire system — including the public QR page — will be fully usable on desktop, tablet, and mobile phone screens.</w:t>
      </w:r>
    </w:p>
    <w:p>
      <w:pPr>
        <w:spacing w:after="120" w:before="240" w:line="360" w:lineRule="auto"/>
        <w:jc w:val="left"/>
      </w:pPr>
      <w:r>
        <w:rPr>
          <w:rFonts w:ascii="Times New Roman" w:cs="Times New Roman" w:eastAsia="Times New Roman" w:hAnsi="Times New Roman"/>
          <w:b/>
          <w:bCs/>
          <w:color w:val="000000"/>
          <w:sz w:val="28"/>
          <w:szCs w:val="28"/>
        </w:rPr>
        <w:t xml:space="preserve">1.4 Scope and Limitations</w:t>
      </w:r>
    </w:p>
    <w:p>
      <w:pPr>
        <w:spacing w:after="100" w:before="180" w:line="360" w:lineRule="auto"/>
        <w:jc w:val="left"/>
      </w:pPr>
      <w:r>
        <w:rPr>
          <w:rFonts w:ascii="Times New Roman" w:cs="Times New Roman" w:eastAsia="Times New Roman" w:hAnsi="Times New Roman"/>
          <w:b/>
          <w:bCs/>
          <w:color w:val="000000"/>
          <w:sz w:val="24"/>
          <w:szCs w:val="24"/>
        </w:rPr>
        <w:t xml:space="preserve">Scope</w:t>
      </w:r>
    </w:p>
    <w:p>
      <w:pPr>
        <w:spacing w:after="240" w:line="360" w:lineRule="auto"/>
        <w:ind w:firstLine="720"/>
        <w:jc w:val="both"/>
      </w:pPr>
      <w:r>
        <w:rPr>
          <w:rFonts w:ascii="Times New Roman" w:cs="Times New Roman" w:eastAsia="Times New Roman" w:hAnsi="Times New Roman"/>
          <w:color w:val="000000"/>
          <w:sz w:val="24"/>
          <w:szCs w:val="24"/>
        </w:rPr>
        <w:t xml:space="preserve">SmartLab will be a Flask + SQLite web application built for a single school computer laboratory, or a handful of laboratories managed together — realistically 20 to 100 computers and a similar number of active users, not an enterprise-scale deployment. It will support administrator login with hashed passwords, rate-limited against repeated attempts; adding, filtering, searching, and deleting computer records, each with optional recorded specifications (CPU, RAM, storage, OS, monitor, keyboard, mouse, internet connection); automatic QR code generation per computer, with a professional printable label sheet; a public no-login status and problem-report page per computer; a full computer status history and maintenance record log; a report management interface with priority levels and a four-stage workflow (Open, Investigating, Under Repair, Resolved), paginated for large lists; a notification indicator for recent open reports; an in-app QR scanner using the device camera; and a dashboard with summary statistics, a dedicated critical-reports indicator, and built-in charts. The system will run on a single Flask server with a local SQLite database and will be accessed through a standard web browser on any device.</w:t>
      </w:r>
    </w:p>
    <w:p>
      <w:pPr>
        <w:spacing w:after="100" w:before="180" w:line="360" w:lineRule="auto"/>
        <w:jc w:val="left"/>
      </w:pPr>
      <w:r>
        <w:rPr>
          <w:rFonts w:ascii="Times New Roman" w:cs="Times New Roman" w:eastAsia="Times New Roman" w:hAnsi="Times New Roman"/>
          <w:b/>
          <w:bCs/>
          <w:color w:val="000000"/>
          <w:sz w:val="24"/>
          <w:szCs w:val="24"/>
        </w:rPr>
        <w:t xml:space="preserve">Limitations</w:t>
      </w:r>
    </w:p>
    <w:p>
      <w:pPr>
        <w:spacing w:after="240" w:line="360" w:lineRule="auto"/>
        <w:ind w:firstLine="720"/>
        <w:jc w:val="both"/>
      </w:pPr>
      <w:r>
        <w:rPr>
          <w:rFonts w:ascii="Times New Roman" w:cs="Times New Roman" w:eastAsia="Times New Roman" w:hAnsi="Times New Roman"/>
          <w:color w:val="000000"/>
          <w:sz w:val="24"/>
          <w:szCs w:val="24"/>
        </w:rPr>
        <w:t xml:space="preserve">SmartLab will not send automatic external notifications such as SMS or email — new reports will only be visible inside the admin dashboard and its notification bell. It will support a single administrator account model (with a username/password-change option) rather than multiple role-based accounts, so every logged-in user will have full access to every admin feature. It is designed to run on a local network or a single deployed server rather than as a distributed, multi-server system; the rate limiter's request counters, in particular, will be kept in the memory of that one process, which is appropriate at this scale but would need a shared store such as Redis if the application were ever split across multiple server processes.</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CHAPTER 2 — SYSTEM DESIGN</w:t>
      </w:r>
    </w:p>
    <w:p>
      <w:pPr>
        <w:spacing w:after="120" w:before="240" w:line="360" w:lineRule="auto"/>
        <w:jc w:val="left"/>
      </w:pPr>
      <w:r>
        <w:rPr>
          <w:rFonts w:ascii="Times New Roman" w:cs="Times New Roman" w:eastAsia="Times New Roman" w:hAnsi="Times New Roman"/>
          <w:b/>
          <w:bCs/>
          <w:color w:val="000000"/>
          <w:sz w:val="28"/>
          <w:szCs w:val="28"/>
        </w:rPr>
        <w:t xml:space="preserve">2.1 System Features</w:t>
      </w:r>
    </w:p>
    <w:p>
      <w:pPr>
        <w:spacing w:after="240" w:line="360" w:lineRule="auto"/>
        <w:jc w:val="both"/>
      </w:pPr>
      <w:r>
        <w:rPr>
          <w:rFonts w:ascii="Times New Roman" w:cs="Times New Roman" w:eastAsia="Times New Roman" w:hAnsi="Times New Roman"/>
          <w:color w:val="000000"/>
          <w:sz w:val="24"/>
          <w:szCs w:val="24"/>
        </w:rPr>
        <w:t xml:space="preserve">The interface will use a dark emerald, glassmorphism-inspired design system throughout: a deep forest-green canvas, translucent frosted-glass cards, and a soft teal glow on key status indicators — including a glowing circular gauge for overall system health and a welcome banner blending a laboratory photograph into the dashboard header. This visual language will be applied consistently across every admin page through a single shared stylesheet, so no page looks like it belongs to a different application.</w:t>
      </w:r>
    </w:p>
    <w:p>
      <w:pPr>
        <w:spacing w:after="240" w:line="360" w:lineRule="auto"/>
        <w:jc w:val="both"/>
      </w:pPr>
      <w:r>
        <w:rPr>
          <w:rFonts w:ascii="Times New Roman" w:cs="Times New Roman" w:eastAsia="Times New Roman" w:hAnsi="Times New Roman"/>
          <w:color w:val="000000"/>
          <w:sz w:val="24"/>
          <w:szCs w:val="24"/>
        </w:rPr>
        <w:t xml:space="preserve">SmartLab is proposed to provide the following major features: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Landing page — explains the system and its four-step workflow before requiring any login, behind a branded splash/loading screen on first visit.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Admin login — session-based authentication with hashed passwords, configurable session timeout, rate limiting against repeated login attempts, CSRF-protected forms, and a login/logout/failed-attempt activity log. A personalized welcome animation plays immediately after a successful login.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Live dashboard — animated system health bar, live-updating counters (Total / Working / Under Repair / Offline / Open Reports / Critical Reports), three interactive charts (status distribution, most common issues, open vs. resolved), and a real-time activity feed — all of it refreshing automatically in the background every few seconds, with no page reload.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Computer management — add a computer (auto-generating its QR code), instantly filter by status and search by ID, number, or lab entirely client-side, and change a computer's status directly from its card with an inline dropdown.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Computer profile page — QR code, status changer with an optional reason, a full specifications panel, complete report history with priority, a collapsible status-history timeline, and maintenance record tracking.</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In-app QR Scanner — uses the device's own camera (phone or laptop webcam) to decode a computer's QR code from inside the admin dashboard and jump straight to its profile, with a manual ID-entry fallback.</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Public QR status page — no login required; shows a computer's live status and a categorized problem-report form; reachable only by scanning that computer's QR code or visiting its direct link.</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Report management — priority levels (Critical/High/Medium/Low) and a four-stage workflow (Open → Investigating → Under Repair → Resolved), paginated, with one-click no-reload status changes.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Notification bell — polls for the current open-report count and animates when it increases, so it stays accurate even while the administrator is on a different page.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Statistics page — the same interactive charts as the dashboard, focused on a dedicated statistics view.</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QR label printing — a professional, branded, printable label sheet for every computer or a single one, with dashed cut-lines.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Printable report log — a formal, signature-ready record of every problem report, showing what was reported, how it was resolved, who fixed it, and when, filterable by computer or by status, for keeping a physical proof of record.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Settings — ten sections covering General, Account (username/password), Laboratory reference info, Appearance, QR code generation, Security, System maintenance, Notifications, About, and a confirmation-gated Danger Zone.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Custom error pages — branded 404, 403, 429, and 500 pages that never expose technical details.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Responsive design — the sidebar collapses into a mobile drawer, computer cards and charts stack vertically, and tables reflow into stacked rows on small screens.</w:t>
      </w:r>
    </w:p>
    <w:p>
      <w:pPr>
        <w:spacing w:after="120" w:before="240" w:line="360" w:lineRule="auto"/>
        <w:jc w:val="left"/>
      </w:pPr>
      <w:r>
        <w:rPr>
          <w:rFonts w:ascii="Times New Roman" w:cs="Times New Roman" w:eastAsia="Times New Roman" w:hAnsi="Times New Roman"/>
          <w:b/>
          <w:bCs/>
          <w:color w:val="000000"/>
          <w:sz w:val="28"/>
          <w:szCs w:val="28"/>
        </w:rPr>
        <w:t xml:space="preserve">2.2 System Flowchart</w:t>
      </w:r>
    </w:p>
    <w:p>
      <w:pPr>
        <w:spacing w:after="240" w:line="360" w:lineRule="auto"/>
        <w:jc w:val="both"/>
      </w:pPr>
      <w:r>
        <w:rPr>
          <w:rFonts w:ascii="Times New Roman" w:cs="Times New Roman" w:eastAsia="Times New Roman" w:hAnsi="Times New Roman"/>
          <w:color w:val="000000"/>
          <w:sz w:val="24"/>
          <w:szCs w:val="24"/>
        </w:rPr>
        <w:t xml:space="preserve">SmartLab will have two independent entry paths: the administrator path (login required) and the public path (QR scan, no login). The diagram below, drawn using standard flowchart notation with the accompanying legend, illustrates both paths at a high level; in practice, a filed report will move through the more granular Open → Investigating → Under Repair → Resolved workflow described in Section 2.6, rather than jumping directly from a new report to a resolved one.</w:t>
      </w:r>
    </w:p>
    <w:p>
      <w:pPr>
        <w:spacing w:after="60" w:before="120"/>
        <w:jc w:val="center"/>
      </w:pPr>
      <w:r>
        <w:drawing>
          <wp:inline distT="0" distB="0" distL="0" distR="0">
            <wp:extent cx="40957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7719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 — SmartLab system flow: administrator and public/student paths.</w:t>
      </w:r>
    </w:p>
    <w:p>
      <w:pPr>
        <w:spacing w:after="120" w:before="240" w:line="360" w:lineRule="auto"/>
        <w:jc w:val="left"/>
      </w:pPr>
      <w:r>
        <w:rPr>
          <w:rFonts w:ascii="Times New Roman" w:cs="Times New Roman" w:eastAsia="Times New Roman" w:hAnsi="Times New Roman"/>
          <w:b/>
          <w:bCs/>
          <w:color w:val="000000"/>
          <w:sz w:val="28"/>
          <w:szCs w:val="28"/>
        </w:rPr>
        <w:t xml:space="preserve">2.3 System Interface</w:t>
      </w:r>
    </w:p>
    <w:p>
      <w:pPr>
        <w:spacing w:after="240" w:line="360" w:lineRule="auto"/>
        <w:jc w:val="both"/>
      </w:pPr>
      <w:r>
        <w:rPr>
          <w:rFonts w:ascii="Times New Roman" w:cs="Times New Roman" w:eastAsia="Times New Roman" w:hAnsi="Times New Roman"/>
          <w:color w:val="000000"/>
          <w:sz w:val="24"/>
          <w:szCs w:val="24"/>
        </w:rPr>
        <w:t xml:space="preserve">The following are mockups illustrating the proposed system interface.</w:t>
      </w:r>
    </w:p>
    <w:p>
      <w:pPr>
        <w:spacing w:after="60" w:before="120"/>
        <w:jc w:val="center"/>
      </w:pPr>
      <w:r>
        <w:drawing>
          <wp:inline distT="0" distB="0" distL="0" distR="0">
            <wp:extent cx="4191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43338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2.2 — Admin dashboard with live counters, health bar, critical-reports alert, and interactive charts.</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2.3 — Computers page with live search, clickable filters, and inline quick-status dropdowns.</w:t>
      </w:r>
    </w:p>
    <w:p>
      <w:r>
        <w:br w:type="page"/>
      </w:r>
    </w:p>
    <w:p>
      <w:pPr>
        <w:spacing w:after="60" w:before="12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622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2.4 — Computer profile: QR code, status control, and specifications.</w:t>
      </w:r>
    </w:p>
    <w:p>
      <w:pPr>
        <w:spacing w:after="60" w:before="120"/>
        <w:jc w:val="center"/>
      </w:pPr>
      <w:r>
        <w:drawing>
          <wp:inline distT="0" distB="0" distL="0" distR="0">
            <wp:extent cx="4191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4315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2.5 — Computer profile: report history, priority, and maintenance records.</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2.6 — Reports page with priority badges and the Open/Investigating/Under Repair/Resolved workflow.</w:t>
      </w:r>
    </w:p>
    <w:p>
      <w:pPr>
        <w:spacing w:after="60" w:before="120"/>
        <w:jc w:val="center"/>
      </w:pPr>
      <w:r>
        <w:drawing>
          <wp:inline distT="0" distB="0" distL="0" distR="0">
            <wp:extent cx="4191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146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2.7 — Statistics page with interactive status and issue charts.</w:t>
      </w:r>
    </w:p>
    <w:p>
      <w:r>
        <w:br w:type="page"/>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2.8 — In-app QR Scanner page, using the device camera to jump straight to a computer's profile.</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2.9 — A professional, printable QR code label sheet.</w:t>
      </w:r>
    </w:p>
    <w:p>
      <w:pPr>
        <w:spacing w:after="6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2.10 — The printable report log, with resolution details and signature lines for a physical record.</w:t>
      </w:r>
    </w:p>
    <w:p>
      <w:pPr>
        <w:spacing w:after="60" w:before="120"/>
        <w:jc w:val="center"/>
      </w:pPr>
      <w:r>
        <w:drawing>
          <wp:inline distT="0" distB="0" distL="0" distR="0">
            <wp:extent cx="3048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371725"/>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2.11 — The branded splash/loading screen shown before login, featuring the SmartLab logo.</w:t>
      </w:r>
    </w:p>
    <w:p>
      <w:pPr>
        <w:spacing w:after="60" w:before="120"/>
        <w:jc w:val="center"/>
      </w:pPr>
      <w:r>
        <w:drawing>
          <wp:inline distT="0" distB="0" distL="0" distR="0">
            <wp:extent cx="3619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2766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2.12 — Public landing page shown before administrator login.</w:t>
      </w:r>
    </w:p>
    <w:p>
      <w:r>
        <w:br w:type="page"/>
      </w:r>
    </w:p>
    <w:p>
      <w:pPr>
        <w:spacing w:after="60" w:before="120"/>
        <w:jc w:val="center"/>
      </w:pPr>
      <w:r>
        <w:drawing>
          <wp:inline distT="0" distB="0" distL="0" distR="0">
            <wp:extent cx="3619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28194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2.13 — Administrator login page, now with a laboratory photo background.</w:t>
      </w:r>
    </w:p>
    <w:p>
      <w:pPr>
        <w:spacing w:after="60" w:before="120"/>
        <w:jc w:val="center"/>
      </w:pPr>
      <w:r>
        <w:drawing>
          <wp:inline distT="0" distB="0" distL="0" distR="0">
            <wp:extent cx="3619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28194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2.14 — The personalized welcome animation shown immediately after a successful login.</w:t>
      </w:r>
    </w:p>
    <w:p>
      <w:pPr>
        <w:spacing w:after="60" w:before="120"/>
        <w:jc w:val="center"/>
      </w:pPr>
      <w:r>
        <w:drawing>
          <wp:inline distT="0" distB="0" distL="0" distR="0">
            <wp:extent cx="3619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8194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2"/>
          <w:szCs w:val="22"/>
        </w:rPr>
        <w:t xml:space="preserve">Figure 2.15 — The custom 404 error page.</w:t>
      </w:r>
    </w:p>
    <w:p>
      <w:pPr>
        <w:spacing w:after="120" w:before="240" w:line="360" w:lineRule="auto"/>
        <w:jc w:val="left"/>
      </w:pPr>
      <w:r>
        <w:rPr>
          <w:rFonts w:ascii="Times New Roman" w:cs="Times New Roman" w:eastAsia="Times New Roman" w:hAnsi="Times New Roman"/>
          <w:b/>
          <w:bCs/>
          <w:color w:val="000000"/>
          <w:sz w:val="28"/>
          <w:szCs w:val="28"/>
        </w:rPr>
        <w:t xml:space="preserve">2.4 Real-Time and Interactive Features</w:t>
      </w:r>
    </w:p>
    <w:p>
      <w:pPr>
        <w:spacing w:after="240" w:line="360" w:lineRule="auto"/>
        <w:jc w:val="both"/>
      </w:pPr>
      <w:r>
        <w:rPr>
          <w:rFonts w:ascii="Times New Roman" w:cs="Times New Roman" w:eastAsia="Times New Roman" w:hAnsi="Times New Roman"/>
          <w:color w:val="000000"/>
          <w:sz w:val="24"/>
          <w:szCs w:val="24"/>
        </w:rPr>
        <w:t xml:space="preserve">A core requirement for the proposed version of SmartLab is that the interface will respond visually whenever the underlying data changes, instead of requiring a manual page refresh. This will be implemented as follows: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 single combined endpoint, /api/dashboard-data, returns the current statistics (including the critical-reports count), issue counts, and recent activity as JSON, computed directly from the database on every request.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 small JavaScript file (live.js) polls that endpoint every seven seconds from any admin page, updates the notification bell, and dispatches a custom smartlab:dashboard-data browser event.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The Dashboard and Statistics pages listen for that event and update their charts, animated counters, and health bar in place — numbers count up or down smoothly rather than jumping instantly, and the critical-reports card visibly pulses red whenever that count is above zero.</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Actions the administrator takes directly — changing a computer's status from its card, or resolving a report — call small JSON API endpoints with the Fetch API, so the on-screen result appears immediately rather than waiting for the next poll.</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Every one of these values is read from the database at the moment of the request; nothing shown on the dashboard is hard-coded or simulated.</w:t>
      </w:r>
    </w:p>
    <w:p>
      <w:r>
        <w:br w:type="page"/>
      </w:r>
    </w:p>
    <w:p>
      <w:pPr>
        <w:spacing w:after="120" w:before="240" w:line="360" w:lineRule="auto"/>
        <w:jc w:val="left"/>
      </w:pPr>
      <w:r>
        <w:rPr>
          <w:rFonts w:ascii="Times New Roman" w:cs="Times New Roman" w:eastAsia="Times New Roman" w:hAnsi="Times New Roman"/>
          <w:b/>
          <w:bCs/>
          <w:color w:val="000000"/>
          <w:sz w:val="28"/>
          <w:szCs w:val="28"/>
        </w:rPr>
        <w:t xml:space="preserve">2.5 Computer Profile: Specifications, Status History, and Maintenance</w:t>
      </w:r>
    </w:p>
    <w:p>
      <w:pPr>
        <w:spacing w:after="240" w:line="360" w:lineRule="auto"/>
        <w:jc w:val="both"/>
      </w:pPr>
      <w:r>
        <w:rPr>
          <w:rFonts w:ascii="Times New Roman" w:cs="Times New Roman" w:eastAsia="Times New Roman" w:hAnsi="Times New Roman"/>
          <w:color w:val="000000"/>
          <w:sz w:val="24"/>
          <w:szCs w:val="24"/>
        </w:rPr>
        <w:t xml:space="preserve">Each computer's profile page is designed to go well beyond a simple status display, to give administrators a genuine maintenance record for every machine.</w:t>
      </w:r>
    </w:p>
    <w:p>
      <w:pPr>
        <w:spacing w:after="100" w:before="180" w:line="360" w:lineRule="auto"/>
        <w:jc w:val="left"/>
      </w:pPr>
      <w:r>
        <w:rPr>
          <w:rFonts w:ascii="Times New Roman" w:cs="Times New Roman" w:eastAsia="Times New Roman" w:hAnsi="Times New Roman"/>
          <w:b/>
          <w:bCs/>
          <w:color w:val="000000"/>
          <w:sz w:val="24"/>
          <w:szCs w:val="24"/>
        </w:rPr>
        <w:t xml:space="preserve">Specifications</w:t>
      </w:r>
    </w:p>
    <w:p>
      <w:pPr>
        <w:spacing w:after="240" w:line="360" w:lineRule="auto"/>
        <w:ind w:firstLine="720"/>
        <w:jc w:val="both"/>
      </w:pPr>
      <w:r>
        <w:rPr>
          <w:rFonts w:ascii="Times New Roman" w:cs="Times New Roman" w:eastAsia="Times New Roman" w:hAnsi="Times New Roman"/>
          <w:color w:val="000000"/>
          <w:sz w:val="24"/>
          <w:szCs w:val="24"/>
        </w:rPr>
        <w:t xml:space="preserve">Administrators will be able to optionally record a computer's CPU, RAM, storage, operating system, monitor, keyboard, mouse, and internet connection, plus free-text notes. Every field will be optional, so this feature will not require existing computer records to be filled in before they can still be viewed and used normally.</w:t>
      </w:r>
    </w:p>
    <w:p>
      <w:pPr>
        <w:spacing w:after="100" w:before="180" w:line="360" w:lineRule="auto"/>
        <w:jc w:val="left"/>
      </w:pPr>
      <w:r>
        <w:rPr>
          <w:rFonts w:ascii="Times New Roman" w:cs="Times New Roman" w:eastAsia="Times New Roman" w:hAnsi="Times New Roman"/>
          <w:b/>
          <w:bCs/>
          <w:color w:val="000000"/>
          <w:sz w:val="24"/>
          <w:szCs w:val="24"/>
        </w:rPr>
        <w:t xml:space="preserve">Status history</w:t>
      </w:r>
    </w:p>
    <w:p>
      <w:pPr>
        <w:spacing w:after="240" w:line="360" w:lineRule="auto"/>
        <w:ind w:firstLine="720"/>
        <w:jc w:val="both"/>
      </w:pPr>
      <w:r>
        <w:rPr>
          <w:rFonts w:ascii="Times New Roman" w:cs="Times New Roman" w:eastAsia="Times New Roman" w:hAnsi="Times New Roman"/>
          <w:color w:val="000000"/>
          <w:sz w:val="24"/>
          <w:szCs w:val="24"/>
        </w:rPr>
        <w:t xml:space="preserve">Every status change — whether made manually by an administrator (optionally with a typed reason) or automatically because a report was filed or resolved — will be permanently recorded with the old status, the new status, who or what made the change, and a timestamp. This history will never be overwritten; it will be shown as a collapsible timeline on the computer's profile.</w:t>
      </w:r>
    </w:p>
    <w:p>
      <w:pPr>
        <w:spacing w:after="100" w:before="180" w:line="360" w:lineRule="auto"/>
        <w:jc w:val="left"/>
      </w:pPr>
      <w:r>
        <w:rPr>
          <w:rFonts w:ascii="Times New Roman" w:cs="Times New Roman" w:eastAsia="Times New Roman" w:hAnsi="Times New Roman"/>
          <w:b/>
          <w:bCs/>
          <w:color w:val="000000"/>
          <w:sz w:val="24"/>
          <w:szCs w:val="24"/>
        </w:rPr>
        <w:t xml:space="preserve">Maintenance records</w:t>
      </w:r>
    </w:p>
    <w:p>
      <w:pPr>
        <w:spacing w:after="240" w:line="360" w:lineRule="auto"/>
        <w:ind w:firstLine="720"/>
        <w:jc w:val="both"/>
      </w:pPr>
      <w:r>
        <w:rPr>
          <w:rFonts w:ascii="Times New Roman" w:cs="Times New Roman" w:eastAsia="Times New Roman" w:hAnsi="Times New Roman"/>
          <w:color w:val="000000"/>
          <w:sz w:val="24"/>
          <w:szCs w:val="24"/>
        </w:rPr>
        <w:t xml:space="preserve">Administrators will be able to log a full maintenance record against a computer: the technician, the problem, the diagnosis, the action taken, any parts replaced, start and completion dates, the result, and remarks. Each record can optionally be linked to the specific report that prompted it. The most recent maintenance date will be shown at the top of the computer's maintenance history.</w:t>
      </w:r>
    </w:p>
    <w:p>
      <w:pPr>
        <w:spacing w:after="120" w:before="240" w:line="360" w:lineRule="auto"/>
        <w:jc w:val="left"/>
      </w:pPr>
      <w:r>
        <w:rPr>
          <w:rFonts w:ascii="Times New Roman" w:cs="Times New Roman" w:eastAsia="Times New Roman" w:hAnsi="Times New Roman"/>
          <w:b/>
          <w:bCs/>
          <w:color w:val="000000"/>
          <w:sz w:val="28"/>
          <w:szCs w:val="28"/>
        </w:rPr>
        <w:t xml:space="preserve">2.6 Report Priority and Workflow</w:t>
      </w:r>
    </w:p>
    <w:p>
      <w:pPr>
        <w:spacing w:after="240" w:line="360" w:lineRule="auto"/>
        <w:jc w:val="both"/>
      </w:pPr>
      <w:r>
        <w:rPr>
          <w:rFonts w:ascii="Times New Roman" w:cs="Times New Roman" w:eastAsia="Times New Roman" w:hAnsi="Times New Roman"/>
          <w:color w:val="000000"/>
          <w:sz w:val="24"/>
          <w:szCs w:val="24"/>
        </w:rPr>
        <w:t xml:space="preserve">Reports will carry a priority level and move through a more realistic multi-stage workflow, rather than only ever being "Open" or "Resolved."</w:t>
      </w:r>
    </w:p>
    <w:p>
      <w:pPr>
        <w:spacing w:after="100" w:before="180" w:line="360" w:lineRule="auto"/>
        <w:jc w:val="left"/>
      </w:pPr>
      <w:r>
        <w:rPr>
          <w:rFonts w:ascii="Times New Roman" w:cs="Times New Roman" w:eastAsia="Times New Roman" w:hAnsi="Times New Roman"/>
          <w:b/>
          <w:bCs/>
          <w:color w:val="000000"/>
          <w:sz w:val="24"/>
          <w:szCs w:val="24"/>
        </w:rPr>
        <w:t xml:space="preserve">Priority</w:t>
      </w:r>
    </w:p>
    <w:p>
      <w:pPr>
        <w:spacing w:after="240" w:line="360" w:lineRule="auto"/>
        <w:ind w:firstLine="720"/>
        <w:jc w:val="both"/>
      </w:pPr>
      <w:r>
        <w:rPr>
          <w:rFonts w:ascii="Times New Roman" w:cs="Times New Roman" w:eastAsia="Times New Roman" w:hAnsi="Times New Roman"/>
          <w:color w:val="000000"/>
          <w:sz w:val="24"/>
          <w:szCs w:val="24"/>
        </w:rPr>
        <w:t xml:space="preserve">Every report will be assigned a priority — Critical, High, Medium, or Low — shown as a color-coded badge (red, orange, yellow, and green respectively) alongside its text label, so meaning will never be conveyed by color alone. New reports will default to Medium priority and can be re-prioritized by an administrator at any time; the Reports page will sort open reports with the most urgent priority first.</w:t>
      </w:r>
    </w:p>
    <w:p>
      <w:pPr>
        <w:spacing w:after="100" w:before="180" w:line="360" w:lineRule="auto"/>
        <w:jc w:val="left"/>
      </w:pPr>
      <w:r>
        <w:rPr>
          <w:rFonts w:ascii="Times New Roman" w:cs="Times New Roman" w:eastAsia="Times New Roman" w:hAnsi="Times New Roman"/>
          <w:b/>
          <w:bCs/>
          <w:color w:val="000000"/>
          <w:sz w:val="24"/>
          <w:szCs w:val="24"/>
        </w:rPr>
        <w:t xml:space="preserve">Workflow</w:t>
      </w:r>
    </w:p>
    <w:p>
      <w:pPr>
        <w:spacing w:after="240" w:line="360" w:lineRule="auto"/>
        <w:ind w:firstLine="720"/>
        <w:jc w:val="both"/>
      </w:pPr>
      <w:r>
        <w:rPr>
          <w:rFonts w:ascii="Times New Roman" w:cs="Times New Roman" w:eastAsia="Times New Roman" w:hAnsi="Times New Roman"/>
          <w:color w:val="000000"/>
          <w:sz w:val="24"/>
          <w:szCs w:val="24"/>
        </w:rPr>
        <w:t xml:space="preserve">A report will move through Open → Investigating → Under Repair → Resolved. Any of the first three states will count as "open" for dashboard and notification purposes. Reaching Resolved will automatically restore the computer's status to Working, but only if that computer has no other reports still open — the same safeguard a simpler binary Open/Resolved workflow would need, generalized here to the full four-stage system.</w:t>
      </w:r>
    </w:p>
    <w:p>
      <w:pPr>
        <w:spacing w:after="120" w:before="240" w:line="360" w:lineRule="auto"/>
        <w:jc w:val="left"/>
      </w:pPr>
      <w:r>
        <w:rPr>
          <w:rFonts w:ascii="Times New Roman" w:cs="Times New Roman" w:eastAsia="Times New Roman" w:hAnsi="Times New Roman"/>
          <w:b/>
          <w:bCs/>
          <w:color w:val="000000"/>
          <w:sz w:val="28"/>
          <w:szCs w:val="28"/>
        </w:rPr>
        <w:t xml:space="preserve">2.7 Database / Data Structure</w:t>
      </w:r>
    </w:p>
    <w:p>
      <w:pPr>
        <w:spacing w:after="240" w:line="360" w:lineRule="auto"/>
        <w:jc w:val="both"/>
      </w:pPr>
      <w:r>
        <w:rPr>
          <w:rFonts w:ascii="Times New Roman" w:cs="Times New Roman" w:eastAsia="Times New Roman" w:hAnsi="Times New Roman"/>
          <w:color w:val="000000"/>
          <w:sz w:val="24"/>
          <w:szCs w:val="24"/>
        </w:rPr>
        <w:t xml:space="preserve">SmartLab will store its data in a local SQLite database file (instance/smartlab.db). The core tables are proposed as follows:</w:t>
      </w:r>
    </w:p>
    <w:p>
      <w:pPr>
        <w:spacing w:after="100" w:before="180" w:line="360" w:lineRule="auto"/>
        <w:jc w:val="left"/>
      </w:pPr>
      <w:r>
        <w:rPr>
          <w:rFonts w:ascii="Times New Roman" w:cs="Times New Roman" w:eastAsia="Times New Roman" w:hAnsi="Times New Roman"/>
          <w:b/>
          <w:bCs/>
          <w:color w:val="000000"/>
          <w:sz w:val="24"/>
          <w:szCs w:val="24"/>
        </w:rPr>
        <w:t xml:space="preserve">computers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internal row ID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computer_id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(Unique)</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The public-facing ID encoded in the QR code, e.g. LABA-PC01</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lab</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Which laboratory the computer belongs to, e.g. Laboratory A</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number</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Workstation number within that laboratory</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status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Working / Under Repair / Offline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qr_path</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Relative path to the generated QR code image under static/</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date_added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 and time the computer was registered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cpu, ram, storage, os,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(all optional)</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Recorded specifications — every field may be left blank</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monitor, keyboard, mouse,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without affecting any other part of the computer's record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internet, specs_notes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
            </w:r>
          </w:p>
        </w:tc>
      </w:tr>
    </w:tbl>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report number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computer_id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(Foreign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Which computer the report is about</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issue_type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One of eight predefined issue categories</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Optional free-text description of the problem</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reporter</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Name of the person reporting (optional; defaults to "Anonymous")</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date_reported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 and time the report was filed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status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Open / Investigating / Under Repair / Resolved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date_resolved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 and time the report was marked resolved (if applicable)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priority</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Critical / High / Medium / Low — defaults to Medium</w:t>
            </w:r>
          </w:p>
        </w:tc>
      </w:tr>
    </w:tbl>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user number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username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(Unique)</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Administrator login username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password_hash</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Salted hash of the password, generated with Werkzeug — the plain password is never stored</w:t>
            </w:r>
          </w:p>
        </w:tc>
      </w:tr>
    </w:tbl>
    <w:p>
      <w:r>
        <w:br w:type="page"/>
      </w:r>
    </w:p>
    <w:p>
      <w:pPr>
        <w:spacing w:after="100" w:before="180" w:line="360" w:lineRule="auto"/>
        <w:jc w:val="left"/>
      </w:pPr>
      <w:r>
        <w:rPr>
          <w:rFonts w:ascii="Times New Roman" w:cs="Times New Roman" w:eastAsia="Times New Roman" w:hAnsi="Times New Roman"/>
          <w:b/>
          <w:bCs/>
          <w:color w:val="000000"/>
          <w:sz w:val="24"/>
          <w:szCs w:val="24"/>
        </w:rPr>
        <w:t xml:space="preserve">computer_status_history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entry number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computer_id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(Foreign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Which computer this entry belongs to</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old_status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The status before this change (blank for a computer's very first entry)</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new_status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The status after this change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reason</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Optional free-text reason, typed by an administrator or auto-filled (e.g. "New report: Monitor")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changed_by</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Username, or "System"/"Public report" when the change happened automatically</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timestamp</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 and time of the change</w:t>
            </w:r>
          </w:p>
        </w:tc>
      </w:tr>
    </w:tbl>
    <w:p>
      <w:pPr>
        <w:spacing w:after="240" w:line="360" w:lineRule="auto"/>
        <w:jc w:val="both"/>
      </w:pPr>
      <w:r>
        <w:rPr>
          <w:rFonts w:ascii="Times New Roman" w:cs="Times New Roman" w:eastAsia="Times New Roman" w:hAnsi="Times New Roman"/>
          <w:color w:val="000000"/>
          <w:sz w:val="24"/>
          <w:szCs w:val="24"/>
        </w:rPr>
        <w:t xml:space="preserve">A new row is added every time a computer's status actually changes; if a status is "changed" to the value it already had, no row is written, to keep the history meaningful rather than noisy.</w:t>
      </w:r>
    </w:p>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record number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computer_id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(Foreign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Which computer this record is about</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report_id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(Foreign Key, optional)</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The report that prompted this maintenance, if any</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technician</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Who performed the work</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problem, diagnosis,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Free-text description of the issue, its cause, what was done,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action_taken, parts_replaced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and any parts replaced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start_date, completion_date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When the work began and finished (completion optional)</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result, remarks</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Outcome (e.g. Resolved) and any additional notes</w:t>
            </w:r>
          </w:p>
        </w:tc>
      </w:tr>
    </w:tbl>
    <w:p>
      <w:pPr>
        <w:spacing w:after="200"/>
      </w:pPr>
    </w:p>
    <w:p>
      <w:pPr>
        <w:spacing w:after="240" w:line="360" w:lineRule="auto"/>
        <w:jc w:val="both"/>
      </w:pPr>
      <w:r>
        <w:rPr>
          <w:rFonts w:ascii="Times New Roman" w:cs="Times New Roman" w:eastAsia="Times New Roman" w:hAnsi="Times New Roman"/>
          <w:color w:val="000000"/>
          <w:sz w:val="24"/>
          <w:szCs w:val="24"/>
        </w:rPr>
        <w:t xml:space="preserve">Three further tables support the Settings page without altering any of the tables above:</w:t>
      </w:r>
    </w:p>
    <w:p>
      <w:pPr>
        <w:spacing w:after="100" w:before="180" w:line="360" w:lineRule="auto"/>
        <w:jc w:val="left"/>
      </w:pPr>
      <w:r>
        <w:rPr>
          <w:rFonts w:ascii="Times New Roman" w:cs="Times New Roman" w:eastAsia="Times New Roman" w:hAnsi="Times New Roman"/>
          <w:b/>
          <w:bCs/>
          <w:color w:val="000000"/>
          <w:sz w:val="24"/>
          <w:szCs w:val="24"/>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setting_key</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Name of the setting, e.g. "theme" or "qr_size"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setting_value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Its current value, stored as plain text</w:t>
            </w:r>
          </w:p>
        </w:tc>
      </w:tr>
    </w:tbl>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laboratories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row ID</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name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 (Unique)</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Laboratory name, e.g. "Laboratory A"</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location</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Optional physical location, e.g. "Main Building — Room 204"</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description</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Optional free-text description</w:t>
            </w:r>
          </w:p>
        </w:tc>
      </w:tr>
    </w:tbl>
    <w:p>
      <w:pPr>
        <w:spacing w:after="240" w:line="360" w:lineRule="auto"/>
        <w:jc w:val="both"/>
      </w:pPr>
      <w:r>
        <w:rPr>
          <w:rFonts w:ascii="Times New Roman" w:cs="Times New Roman" w:eastAsia="Times New Roman" w:hAnsi="Times New Roman"/>
          <w:color w:val="000000"/>
          <w:sz w:val="24"/>
          <w:szCs w:val="24"/>
        </w:rPr>
        <w:t xml:space="preserve">This table is reference information only — the computer count shown for each lab is computed live from the computers table, and deleting a laboratory here never deletes or changes any computer.</w:t>
      </w:r>
    </w:p>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Field</w:t>
            </w:r>
          </w:p>
        </w:tc>
        <w:tc>
          <w:tcPr>
            <w:tcW w:type="dxa" w:w="25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Type</w:t>
            </w:r>
          </w:p>
        </w:tc>
        <w:tc>
          <w:tcPr>
            <w:tcW w:type="dxa" w:w="46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Description</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INTEGER (Primary Key)</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Auto-generated entry number</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event_type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Human-readable description, e.g. "PC-012 status changed to Offline"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username</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Who performed the action, where applicable</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timestamp</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Date and time of the event</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category</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Drives which icon the activity feed shows</w:t>
            </w:r>
          </w:p>
        </w:tc>
      </w:tr>
      <w:tr>
        <w:tc>
          <w:tcPr>
            <w:tcW w:type="dxa" w:w="22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computer_id</w:t>
            </w:r>
          </w:p>
        </w:tc>
        <w:tc>
          <w:tcPr>
            <w:tcW w:type="dxa" w:w="25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TEXT</w:t>
            </w:r>
          </w:p>
        </w:tc>
        <w:tc>
          <w:tcPr>
            <w:tcW w:type="dxa" w:w="46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Which computer the event relates to, where applicable</w:t>
            </w:r>
          </w:p>
        </w:tc>
      </w:tr>
    </w:tbl>
    <w:p>
      <w:pPr>
        <w:spacing w:after="240" w:line="360" w:lineRule="auto"/>
        <w:jc w:val="both"/>
      </w:pPr>
      <w:r>
        <w:rPr>
          <w:rFonts w:ascii="Times New Roman" w:cs="Times New Roman" w:eastAsia="Times New Roman" w:hAnsi="Times New Roman"/>
          <w:color w:val="000000"/>
          <w:sz w:val="24"/>
          <w:szCs w:val="24"/>
        </w:rPr>
        <w:t xml:space="preserve">This table powers both the dashboard's Recent Activity feed and the Security tab's login history. It never stores passwords.</w:t>
      </w:r>
    </w:p>
    <w:p>
      <w:pPr>
        <w:spacing w:after="100" w:before="180" w:line="360" w:lineRule="auto"/>
        <w:jc w:val="left"/>
      </w:pPr>
      <w:r>
        <w:rPr>
          <w:rFonts w:ascii="Times New Roman" w:cs="Times New Roman" w:eastAsia="Times New Roman" w:hAnsi="Times New Roman"/>
          <w:b/>
          <w:bCs/>
          <w:color w:val="000000"/>
          <w:sz w:val="24"/>
          <w:szCs w:val="24"/>
        </w:rPr>
        <w:t xml:space="preserve">Indexes</w:t>
      </w:r>
    </w:p>
    <w:p>
      <w:pPr>
        <w:spacing w:after="240" w:line="360" w:lineRule="auto"/>
        <w:jc w:val="both"/>
      </w:pPr>
      <w:r>
        <w:rPr>
          <w:rFonts w:ascii="Times New Roman" w:cs="Times New Roman" w:eastAsia="Times New Roman" w:hAnsi="Times New Roman"/>
          <w:color w:val="000000"/>
          <w:sz w:val="24"/>
          <w:szCs w:val="24"/>
        </w:rPr>
        <w:t xml:space="preserve">To keep filtering and searching fast as the number of computers and reports grows, indexes were added on the columns actually used in WHERE and ORDER BY clauses: computers.status, computers.lab, reports.computer_id, reports.status, reports.priority, and reports.date_reported, plus the computer_id column on both the status-history and maintenance tables. Deliberately not every column is indexed — over-indexing slows down writes for little benefit on a database this size.</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CHAPTER 3 — SYSTEM DEVELOPMENT</w:t>
      </w:r>
    </w:p>
    <w:p>
      <w:pPr>
        <w:spacing w:after="120" w:before="240" w:line="360" w:lineRule="auto"/>
        <w:jc w:val="left"/>
      </w:pPr>
      <w:r>
        <w:rPr>
          <w:rFonts w:ascii="Times New Roman" w:cs="Times New Roman" w:eastAsia="Times New Roman" w:hAnsi="Times New Roman"/>
          <w:b/>
          <w:bCs/>
          <w:color w:val="000000"/>
          <w:sz w:val="28"/>
          <w:szCs w:val="28"/>
        </w:rPr>
        <w:t xml:space="preserve">3.1 Tools Used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Python 3 — main programming language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Flask — micro web framework used to build the routes and server-side logic, including a small JSON API</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Jinja2 — Flask's built-in templating engine, used to build reusable HTML templates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SQLite (via Python's built-in sqlite3 module) — stores all computer records, reports, admin accounts, settings, activity history, status history, and maintenance records, with indexes on the columns actually used for filtering</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Werkzeug — provides password hashing (generate_password_hash / check_password_hash) for secure admin login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Flask-WTF — provides CSRF protection for every form and JSON API call that changes data</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Flask-Limiter — rate-limits the login form and the public report form against repeated automated requests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qrcode and Pillow (PIL) — generate the QR code image for every computer</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jsQR — decodes a QR code from the device camera entirely in the browser, for the in-app QR Scanner page; like Chart.js, it is bundled with the project rather than loaded from a CDN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Chart.js — renders the interactive status-distribution, issue-frequency, and open/resolved charts on the Dashboard and Statistics pages; bundled with the project itself rather than loaded from an external CDN, so the charts still work without an internet connection during a live demonstration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HTML5, CSS3, and vanilla JavaScript (Fetch API) — the public-facing interface, the responsive layout and mobile navigation drawer, and the live-update/polling logic</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Google Fonts (Inter) — typography used throughout the interface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Visual Studio Code — code editor used throughout development</w:t>
      </w:r>
    </w:p>
    <w:p>
      <w:pPr>
        <w:spacing w:after="120" w:before="240" w:line="360" w:lineRule="auto"/>
        <w:jc w:val="left"/>
      </w:pPr>
      <w:r>
        <w:rPr>
          <w:rFonts w:ascii="Times New Roman" w:cs="Times New Roman" w:eastAsia="Times New Roman" w:hAnsi="Times New Roman"/>
          <w:b/>
          <w:bCs/>
          <w:color w:val="000000"/>
          <w:sz w:val="28"/>
          <w:szCs w:val="28"/>
        </w:rPr>
        <w:t xml:space="preserve">3.2 System Development</w:t>
      </w:r>
    </w:p>
    <w:p>
      <w:pPr>
        <w:spacing w:after="240" w:line="360" w:lineRule="auto"/>
        <w:ind w:firstLine="720"/>
        <w:jc w:val="both"/>
      </w:pPr>
      <w:r>
        <w:rPr>
          <w:rFonts w:ascii="Times New Roman" w:cs="Times New Roman" w:eastAsia="Times New Roman" w:hAnsi="Times New Roman"/>
          <w:color w:val="000000"/>
          <w:sz w:val="24"/>
          <w:szCs w:val="24"/>
        </w:rPr>
        <w:t xml:space="preserve">Development will start with the database design, since every route will depend on how computers, reports, and users are stored. The core tables (computers, reports, users) will be created first in database.py, along with helper functions for every operation the application needs — adding a computer, updating a status, filing a report, resolving a report, and computing dashboard statistics — so that no SQL will be written directly inside the Flask routes. Further tables (settings, laboratories, activity_log, computer_status_history, and maintenance) will be added additively over time, each as a genuine schema migration that checks for the table or column's existence before creating it, so that upgrading an existing installation will never lose data already stored.</w:t>
      </w:r>
    </w:p>
    <w:p>
      <w:pPr>
        <w:spacing w:after="240" w:line="360" w:lineRule="auto"/>
        <w:ind w:firstLine="720"/>
        <w:jc w:val="both"/>
      </w:pPr>
      <w:r>
        <w:rPr>
          <w:rFonts w:ascii="Times New Roman" w:cs="Times New Roman" w:eastAsia="Times New Roman" w:hAnsi="Times New Roman"/>
          <w:color w:val="000000"/>
          <w:sz w:val="24"/>
          <w:szCs w:val="24"/>
        </w:rPr>
        <w:t xml:space="preserve">Next, the Flask routes will be built in app.py: first the admin-only routes protected by a login_required decorator, then the public routes that will intentionally require no authentication (the landing page, the login page, and the per-computer QR status page). The QR code itself will be designed to encode a full URL to that computer's public page, so that scanning it with any phone camera will open the page directly with no extra app needed.</w:t>
      </w:r>
    </w:p>
    <w:p>
      <w:pPr>
        <w:spacing w:after="240" w:line="360" w:lineRule="auto"/>
        <w:ind w:firstLine="720"/>
        <w:jc w:val="both"/>
      </w:pPr>
      <w:r>
        <w:rPr>
          <w:rFonts w:ascii="Times New Roman" w:cs="Times New Roman" w:eastAsia="Times New Roman" w:hAnsi="Times New Roman"/>
          <w:color w:val="000000"/>
          <w:sz w:val="24"/>
          <w:szCs w:val="24"/>
        </w:rPr>
        <w:t xml:space="preserve">The interface will then be built as a set of Jinja2 templates sharing a common base layout for admin pages (a sidebar and top bar) and a separate, simpler layout for public pages. A single CSS file will define the entire visual design as a set of reusable tokens (colors, spacing, shadows) so that every page — admin or public — will stay visually consistent.</w:t>
      </w:r>
    </w:p>
    <w:p>
      <w:pPr>
        <w:spacing w:after="240" w:line="360" w:lineRule="auto"/>
        <w:ind w:firstLine="720"/>
        <w:jc w:val="both"/>
      </w:pPr>
      <w:r>
        <w:rPr>
          <w:rFonts w:ascii="Times New Roman" w:cs="Times New Roman" w:eastAsia="Times New Roman" w:hAnsi="Times New Roman"/>
          <w:color w:val="000000"/>
          <w:sz w:val="24"/>
          <w:szCs w:val="24"/>
        </w:rPr>
        <w:t xml:space="preserve">The application will then be made live and interactive: a JSON API will be added alongside the existing page routes, and a shared JavaScript file (live.js) will poll that API every few seconds and animate any values that changed. Chart.js will be integrated for the status, issue, and open/resolved visualizations, and small custom modal dialogs and toast notifications will replace full-page reloads for actions like changing a computer's status and resolving a report.</w:t>
      </w:r>
    </w:p>
    <w:p>
      <w:pPr>
        <w:spacing w:after="240" w:line="360" w:lineRule="auto"/>
        <w:ind w:firstLine="720"/>
        <w:jc w:val="both"/>
      </w:pPr>
      <w:r>
        <w:rPr>
          <w:rFonts w:ascii="Times New Roman" w:cs="Times New Roman" w:eastAsia="Times New Roman" w:hAnsi="Times New Roman"/>
          <w:color w:val="000000"/>
          <w:sz w:val="24"/>
          <w:szCs w:val="24"/>
        </w:rPr>
        <w:t xml:space="preserve">A later phase will substantially expand what a computer record and a report can represent: optional specifications, a permanent status-history log, maintenance record tracking, report priority levels, and a four-stage report workflow. An in-app QR Scanner, a redesigned printable QR label sheet, and a branded splash screen and login-welcome animation will follow. The final phase will be a security and reliability pass: CSRF protection across every form and API call, rate limiting on the two endpoints that accept input from anyone (not just logged-in administrators), and custom branded error pages so that a real error will never expose a raw stack trace. Responsiveness will be verified throughout, across desktop and mobile widths.</w:t>
      </w:r>
    </w:p>
    <w:p>
      <w:pPr>
        <w:spacing w:after="240" w:line="360" w:lineRule="auto"/>
        <w:ind w:firstLine="720"/>
        <w:jc w:val="both"/>
      </w:pPr>
      <w:r>
        <w:rPr>
          <w:rFonts w:ascii="Times New Roman" w:cs="Times New Roman" w:eastAsia="Times New Roman" w:hAnsi="Times New Roman"/>
          <w:color w:val="000000"/>
          <w:sz w:val="24"/>
          <w:szCs w:val="24"/>
        </w:rPr>
        <w:t xml:space="preserve">Each feature will be tested as it is built by actually running the Flask development server and exercising it end to end, rather than only reading the code.</w:t>
      </w:r>
    </w:p>
    <w:p>
      <w:pPr>
        <w:spacing w:after="120" w:before="240" w:line="360" w:lineRule="auto"/>
        <w:jc w:val="left"/>
      </w:pPr>
      <w:r>
        <w:rPr>
          <w:rFonts w:ascii="Times New Roman" w:cs="Times New Roman" w:eastAsia="Times New Roman" w:hAnsi="Times New Roman"/>
          <w:b/>
          <w:bCs/>
          <w:color w:val="000000"/>
          <w:sz w:val="28"/>
          <w:szCs w:val="28"/>
        </w:rPr>
        <w:t xml:space="preserve">3.3 Important Code</w:t>
      </w:r>
    </w:p>
    <w:p>
      <w:pPr>
        <w:spacing w:after="240" w:line="360" w:lineRule="auto"/>
        <w:jc w:val="both"/>
      </w:pPr>
      <w:r>
        <w:rPr>
          <w:rFonts w:ascii="Times New Roman" w:cs="Times New Roman" w:eastAsia="Times New Roman" w:hAnsi="Times New Roman"/>
          <w:color w:val="000000"/>
          <w:sz w:val="24"/>
          <w:szCs w:val="24"/>
        </w:rPr>
        <w:t xml:space="preserve">Only the key parts of the proposed program are illustrated here to show how the design will be implemented; the complete source code will be provided separately as the project's source files upon completion.</w:t>
      </w:r>
    </w:p>
    <w:p>
      <w:pPr>
        <w:spacing w:after="100" w:before="180" w:line="360" w:lineRule="auto"/>
        <w:jc w:val="left"/>
      </w:pPr>
      <w:r>
        <w:rPr>
          <w:rFonts w:ascii="Times New Roman" w:cs="Times New Roman" w:eastAsia="Times New Roman" w:hAnsi="Times New Roman"/>
          <w:b/>
          <w:bCs/>
          <w:color w:val="000000"/>
          <w:sz w:val="24"/>
          <w:szCs w:val="24"/>
        </w:rPr>
        <w:t xml:space="preserve">Generating a QR code that links to a computer's public page (qr_utils.py)</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def generate_qr(computer_id, base_url, box_size=8):</w:t>
      </w:r>
      <w:r>
        <w:rPr>
          <w:rFonts w:ascii="Consolas" w:cs="Consolas" w:eastAsia="Consolas" w:hAnsi="Consolas"/>
          <w:color w:val="000000"/>
          <w:sz w:val="20"/>
          <w:szCs w:val="20"/>
        </w:rPr>
        <w:br/>
        <w:t xml:space="preserve">    target_url = f"{base_url.rstrip('/')}/qr/{computer_id}"</w:t>
      </w:r>
      <w:r>
        <w:rPr>
          <w:rFonts w:ascii="Consolas" w:cs="Consolas" w:eastAsia="Consolas" w:hAnsi="Consolas"/>
          <w:color w:val="000000"/>
          <w:sz w:val="20"/>
          <w:szCs w:val="20"/>
        </w:rPr>
        <w:br/>
        <w:t xml:space="preserve">    qr = qrcode.QRCode(border=2, box_size=box_size)</w:t>
      </w:r>
      <w:r>
        <w:rPr>
          <w:rFonts w:ascii="Consolas" w:cs="Consolas" w:eastAsia="Consolas" w:hAnsi="Consolas"/>
          <w:color w:val="000000"/>
          <w:sz w:val="20"/>
          <w:szCs w:val="20"/>
        </w:rPr>
        <w:br/>
        <w:t xml:space="preserve">    qr.add_data(target_url)</w:t>
      </w:r>
      <w:r>
        <w:rPr>
          <w:rFonts w:ascii="Consolas" w:cs="Consolas" w:eastAsia="Consolas" w:hAnsi="Consolas"/>
          <w:color w:val="000000"/>
          <w:sz w:val="20"/>
          <w:szCs w:val="20"/>
        </w:rPr>
        <w:br/>
        <w:t xml:space="preserve">    qr.make(fit=True)</w:t>
      </w:r>
      <w:r>
        <w:rPr>
          <w:rFonts w:ascii="Consolas" w:cs="Consolas" w:eastAsia="Consolas" w:hAnsi="Consolas"/>
          <w:color w:val="000000"/>
          <w:sz w:val="20"/>
          <w:szCs w:val="20"/>
        </w:rPr>
        <w:br/>
        <w:t xml:space="preserve">    img = qr.make_image(fill_color="#0F26A6", back_color="white")</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    img.save(path)</w:t>
      </w:r>
      <w:r>
        <w:rPr>
          <w:rFonts w:ascii="Consolas" w:cs="Consolas" w:eastAsia="Consolas" w:hAnsi="Consolas"/>
          <w:color w:val="000000"/>
          <w:sz w:val="20"/>
          <w:szCs w:val="20"/>
        </w:rPr>
        <w:br/>
        <w:t xml:space="preserve">    return f"qrcodes/{filename}"</w:t>
      </w:r>
    </w:p>
    <w:p>
      <w:pPr>
        <w:spacing w:after="100" w:before="180" w:line="360" w:lineRule="auto"/>
        <w:jc w:val="left"/>
      </w:pPr>
      <w:r>
        <w:rPr>
          <w:rFonts w:ascii="Times New Roman" w:cs="Times New Roman" w:eastAsia="Times New Roman" w:hAnsi="Times New Roman"/>
          <w:b/>
          <w:bCs/>
          <w:color w:val="000000"/>
          <w:sz w:val="24"/>
          <w:szCs w:val="24"/>
        </w:rPr>
        <w:t xml:space="preserve">Recording every status change without overwriting history (database.py)</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def update_status(computer_id, new_status, reason=None, changed_by=None):</w:t>
      </w:r>
      <w:r>
        <w:rPr>
          <w:rFonts w:ascii="Consolas" w:cs="Consolas" w:eastAsia="Consolas" w:hAnsi="Consolas"/>
          <w:color w:val="000000"/>
          <w:sz w:val="20"/>
          <w:szCs w:val="20"/>
        </w:rPr>
        <w:br/>
        <w:t xml:space="preserve">    conn = get_connection()</w:t>
      </w:r>
      <w:r>
        <w:rPr>
          <w:rFonts w:ascii="Consolas" w:cs="Consolas" w:eastAsia="Consolas" w:hAnsi="Consolas"/>
          <w:color w:val="000000"/>
          <w:sz w:val="20"/>
          <w:szCs w:val="20"/>
        </w:rPr>
        <w:br/>
        <w:t xml:space="preserve">    old_row = conn.execute(</w:t>
      </w:r>
      <w:r>
        <w:rPr>
          <w:rFonts w:ascii="Consolas" w:cs="Consolas" w:eastAsia="Consolas" w:hAnsi="Consolas"/>
          <w:color w:val="000000"/>
          <w:sz w:val="20"/>
          <w:szCs w:val="20"/>
        </w:rPr>
        <w:br/>
        <w:t xml:space="preserve">        "SELECT status FROM computers WHERE computer_id=?", (computer_id,)</w:t>
      </w:r>
      <w:r>
        <w:rPr>
          <w:rFonts w:ascii="Consolas" w:cs="Consolas" w:eastAsia="Consolas" w:hAnsi="Consolas"/>
          <w:color w:val="000000"/>
          <w:sz w:val="20"/>
          <w:szCs w:val="20"/>
        </w:rPr>
        <w:br/>
        <w:t xml:space="preserve">    ).fetchone()</w:t>
      </w:r>
      <w:r>
        <w:rPr>
          <w:rFonts w:ascii="Consolas" w:cs="Consolas" w:eastAsia="Consolas" w:hAnsi="Consolas"/>
          <w:color w:val="000000"/>
          <w:sz w:val="20"/>
          <w:szCs w:val="20"/>
        </w:rPr>
        <w:br/>
        <w:t xml:space="preserve">    old_status = old_row["status"] if old_row else None</w:t>
      </w:r>
      <w:r>
        <w:rPr>
          <w:rFonts w:ascii="Consolas" w:cs="Consolas" w:eastAsia="Consolas" w:hAnsi="Consolas"/>
          <w:color w:val="000000"/>
          <w:sz w:val="20"/>
          <w:szCs w:val="20"/>
        </w:rPr>
        <w:br/>
        <w:t xml:space="preserve">    conn.execute("UPDATE computers SET status=? WHERE computer_id=?",</w:t>
      </w:r>
      <w:r>
        <w:rPr>
          <w:rFonts w:ascii="Consolas" w:cs="Consolas" w:eastAsia="Consolas" w:hAnsi="Consolas"/>
          <w:color w:val="000000"/>
          <w:sz w:val="20"/>
          <w:szCs w:val="20"/>
        </w:rPr>
        <w:br/>
        <w:t xml:space="preserve">                 (new_status, computer_id))</w:t>
      </w:r>
      <w:r>
        <w:rPr>
          <w:rFonts w:ascii="Consolas" w:cs="Consolas" w:eastAsia="Consolas" w:hAnsi="Consolas"/>
          <w:color w:val="000000"/>
          <w:sz w:val="20"/>
          <w:szCs w:val="20"/>
        </w:rPr>
        <w:br/>
        <w:t xml:space="preserve">    if old_status != new_status:   # only log a real change, not a no-op</w:t>
      </w:r>
      <w:r>
        <w:rPr>
          <w:rFonts w:ascii="Consolas" w:cs="Consolas" w:eastAsia="Consolas" w:hAnsi="Consolas"/>
          <w:color w:val="000000"/>
          <w:sz w:val="20"/>
          <w:szCs w:val="20"/>
        </w:rPr>
        <w:br/>
        <w:t xml:space="preserve">        conn.execute(</w:t>
      </w:r>
      <w:r>
        <w:rPr>
          <w:rFonts w:ascii="Consolas" w:cs="Consolas" w:eastAsia="Consolas" w:hAnsi="Consolas"/>
          <w:color w:val="000000"/>
          <w:sz w:val="20"/>
          <w:szCs w:val="20"/>
        </w:rPr>
        <w:br/>
        <w:t xml:space="preserve">            "INSERT INTO computer_status_history "</w:t>
      </w:r>
      <w:r>
        <w:rPr>
          <w:rFonts w:ascii="Consolas" w:cs="Consolas" w:eastAsia="Consolas" w:hAnsi="Consolas"/>
          <w:color w:val="000000"/>
          <w:sz w:val="20"/>
          <w:szCs w:val="20"/>
        </w:rPr>
        <w:br/>
        <w:t xml:space="preserve">            "(computer_id, old_status, new_status, reason, changed_by, timestamp) "</w:t>
      </w:r>
      <w:r>
        <w:rPr>
          <w:rFonts w:ascii="Consolas" w:cs="Consolas" w:eastAsia="Consolas" w:hAnsi="Consolas"/>
          <w:color w:val="000000"/>
          <w:sz w:val="20"/>
          <w:szCs w:val="20"/>
        </w:rPr>
        <w:br/>
        <w:t xml:space="preserve">            "VALUES (?, ?, ?, ?, ?, ?)",</w:t>
      </w:r>
      <w:r>
        <w:rPr>
          <w:rFonts w:ascii="Consolas" w:cs="Consolas" w:eastAsia="Consolas" w:hAnsi="Consolas"/>
          <w:color w:val="000000"/>
          <w:sz w:val="20"/>
          <w:szCs w:val="20"/>
        </w:rPr>
        <w:br/>
        <w:t xml:space="preserve">            (computer_id, old_status, new_status, reason, changed_by, ...),</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    conn.commit()</w:t>
      </w:r>
      <w:r>
        <w:rPr>
          <w:rFonts w:ascii="Consolas" w:cs="Consolas" w:eastAsia="Consolas" w:hAnsi="Consolas"/>
          <w:color w:val="000000"/>
          <w:sz w:val="20"/>
          <w:szCs w:val="20"/>
        </w:rPr>
        <w:br/>
        <w:t xml:space="preserve">    conn.close()</w:t>
      </w:r>
    </w:p>
    <w:p>
      <w:pPr>
        <w:spacing w:after="100" w:before="180" w:line="360" w:lineRule="auto"/>
        <w:jc w:val="left"/>
      </w:pPr>
      <w:r>
        <w:rPr>
          <w:rFonts w:ascii="Times New Roman" w:cs="Times New Roman" w:eastAsia="Times New Roman" w:hAnsi="Times New Roman"/>
          <w:b/>
          <w:bCs/>
          <w:color w:val="000000"/>
          <w:sz w:val="24"/>
          <w:szCs w:val="24"/>
        </w:rPr>
        <w:t xml:space="preserve">Generalizing report resolution into a four-stage workflow (database.py)</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def update_report_status(report_id, new_status, changed_by=None):</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    if new_status == "Resolved":</w:t>
      </w:r>
      <w:r>
        <w:rPr>
          <w:rFonts w:ascii="Consolas" w:cs="Consolas" w:eastAsia="Consolas" w:hAnsi="Consolas"/>
          <w:color w:val="000000"/>
          <w:sz w:val="20"/>
          <w:szCs w:val="20"/>
        </w:rPr>
        <w:br/>
        <w:t xml:space="preserve">        conn.execute("UPDATE reports SET status=?, date_resolved=? WHERE id=?", ...)</w:t>
      </w:r>
      <w:r>
        <w:rPr>
          <w:rFonts w:ascii="Consolas" w:cs="Consolas" w:eastAsia="Consolas" w:hAnsi="Consolas"/>
          <w:color w:val="000000"/>
          <w:sz w:val="20"/>
          <w:szCs w:val="20"/>
        </w:rPr>
        <w:br/>
        <w:t xml:space="preserve">    else:</w:t>
      </w:r>
      <w:r>
        <w:rPr>
          <w:rFonts w:ascii="Consolas" w:cs="Consolas" w:eastAsia="Consolas" w:hAnsi="Consolas"/>
          <w:color w:val="000000"/>
          <w:sz w:val="20"/>
          <w:szCs w:val="20"/>
        </w:rPr>
        <w:br/>
        <w:t xml:space="preserve">        conn.execute("UPDATE reports SET status=? WHERE id=?", (new_status, report_id))</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    if new_status == "Resolved":</w:t>
      </w:r>
      <w:r>
        <w:rPr>
          <w:rFonts w:ascii="Consolas" w:cs="Consolas" w:eastAsia="Consolas" w:hAnsi="Consolas"/>
          <w:color w:val="000000"/>
          <w:sz w:val="20"/>
          <w:szCs w:val="20"/>
        </w:rPr>
        <w:br/>
        <w:t xml:space="preserve">        remaining = get_open_report_count(computer_id)</w:t>
      </w:r>
      <w:r>
        <w:rPr>
          <w:rFonts w:ascii="Consolas" w:cs="Consolas" w:eastAsia="Consolas" w:hAnsi="Consolas"/>
          <w:color w:val="000000"/>
          <w:sz w:val="20"/>
          <w:szCs w:val="20"/>
        </w:rPr>
        <w:br/>
        <w:t xml:space="preserve">        if remaining == 0:</w:t>
      </w:r>
      <w:r>
        <w:rPr>
          <w:rFonts w:ascii="Consolas" w:cs="Consolas" w:eastAsia="Consolas" w:hAnsi="Consolas"/>
          <w:color w:val="000000"/>
          <w:sz w:val="20"/>
          <w:szCs w:val="20"/>
        </w:rPr>
        <w:br/>
        <w:t xml:space="preserve">            update_status(computer_id, "Working", changed_by=changed_by or "System")</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def resolve_report(report_id):</w:t>
      </w:r>
      <w:r>
        <w:rPr>
          <w:rFonts w:ascii="Consolas" w:cs="Consolas" w:eastAsia="Consolas" w:hAnsi="Consolas"/>
          <w:color w:val="000000"/>
          <w:sz w:val="20"/>
          <w:szCs w:val="20"/>
        </w:rPr>
        <w:br/>
        <w:t xml:space="preserve">    """Kept for backward compatibility - jumps a report straight to Resolved."""</w:t>
      </w:r>
      <w:r>
        <w:rPr>
          <w:rFonts w:ascii="Consolas" w:cs="Consolas" w:eastAsia="Consolas" w:hAnsi="Consolas"/>
          <w:color w:val="000000"/>
          <w:sz w:val="20"/>
          <w:szCs w:val="20"/>
        </w:rPr>
        <w:br/>
        <w:t xml:space="preserve">    return update_report_status(report_id, "Resolved")</w:t>
      </w:r>
    </w:p>
    <w:p>
      <w:r>
        <w:br w:type="page"/>
      </w:r>
    </w:p>
    <w:p>
      <w:pPr>
        <w:spacing w:after="100" w:before="180" w:line="360" w:lineRule="auto"/>
        <w:jc w:val="left"/>
      </w:pPr>
      <w:r>
        <w:rPr>
          <w:rFonts w:ascii="Times New Roman" w:cs="Times New Roman" w:eastAsia="Times New Roman" w:hAnsi="Times New Roman"/>
          <w:b/>
          <w:bCs/>
          <w:color w:val="000000"/>
          <w:sz w:val="24"/>
          <w:szCs w:val="24"/>
        </w:rPr>
        <w:t xml:space="preserve">The combined live-dashboard API endpoint (app.py)</w:t>
      </w:r>
    </w:p>
    <w:p>
      <w:pPr>
        <w:spacing w:after="240" w:line="360" w:lineRule="auto"/>
        <w:jc w:val="both"/>
      </w:pPr>
      <w:r>
        <w:rPr>
          <w:rFonts w:ascii="Times New Roman" w:cs="Times New Roman" w:eastAsia="Times New Roman" w:hAnsi="Times New Roman"/>
          <w:color w:val="000000"/>
          <w:sz w:val="24"/>
          <w:szCs w:val="24"/>
        </w:rPr>
        <w:t xml:space="preserve">Every value below will be read from the database at request time, so that nothing shown on the dashboard will be invented or hard-coded.</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@app.route("/api/dashboard-data")</w:t>
      </w:r>
      <w:r>
        <w:rPr>
          <w:rFonts w:ascii="Consolas" w:cs="Consolas" w:eastAsia="Consolas" w:hAnsi="Consolas"/>
          <w:color w:val="000000"/>
          <w:sz w:val="20"/>
          <w:szCs w:val="20"/>
        </w:rPr>
        <w:br/>
        <w:t xml:space="preserve">@login_required</w:t>
      </w:r>
      <w:r>
        <w:rPr>
          <w:rFonts w:ascii="Consolas" w:cs="Consolas" w:eastAsia="Consolas" w:hAnsi="Consolas"/>
          <w:color w:val="000000"/>
          <w:sz w:val="20"/>
          <w:szCs w:val="20"/>
        </w:rPr>
        <w:br/>
        <w:t xml:space="preserve">def api_dashboard_data():</w:t>
      </w:r>
      <w:r>
        <w:rPr>
          <w:rFonts w:ascii="Consolas" w:cs="Consolas" w:eastAsia="Consolas" w:hAnsi="Consolas"/>
          <w:color w:val="000000"/>
          <w:sz w:val="20"/>
          <w:szCs w:val="20"/>
        </w:rPr>
        <w:br/>
        <w:t xml:space="preserve">    stats = db.get_dashboard_stats()  # includes critical_reports</w:t>
      </w:r>
      <w:r>
        <w:rPr>
          <w:rFonts w:ascii="Consolas" w:cs="Consolas" w:eastAsia="Consolas" w:hAnsi="Consolas"/>
          <w:color w:val="000000"/>
          <w:sz w:val="20"/>
          <w:szCs w:val="20"/>
        </w:rPr>
        <w:br/>
        <w:t xml:space="preserve">    issue_counts = db.get_issue_type_counts()</w:t>
      </w:r>
      <w:r>
        <w:rPr>
          <w:rFonts w:ascii="Consolas" w:cs="Consolas" w:eastAsia="Consolas" w:hAnsi="Consolas"/>
          <w:color w:val="000000"/>
          <w:sz w:val="20"/>
          <w:szCs w:val="20"/>
        </w:rPr>
        <w:br/>
        <w:t xml:space="preserve">    activity = db.get_recent_activity(limit=8)</w:t>
      </w:r>
      <w:r>
        <w:rPr>
          <w:rFonts w:ascii="Consolas" w:cs="Consolas" w:eastAsia="Consolas" w:hAnsi="Consolas"/>
          <w:color w:val="000000"/>
          <w:sz w:val="20"/>
          <w:szCs w:val="20"/>
        </w:rPr>
        <w:br/>
        <w:t xml:space="preserve">    return jsonify({"stats": stats, "issue_counts": [...], </w:t>
      </w:r>
      <w:r>
        <w:rPr>
          <w:rFonts w:ascii="Consolas" w:cs="Consolas" w:eastAsia="Consolas" w:hAnsi="Consolas"/>
          <w:color w:val="000000"/>
          <w:sz w:val="20"/>
          <w:szCs w:val="20"/>
        </w:rPr>
        <w:br/>
        <w:t xml:space="preserve">                     "activity": [...], "server_time": ...})</w:t>
      </w:r>
    </w:p>
    <w:p>
      <w:pPr>
        <w:spacing w:after="120" w:before="240" w:line="360" w:lineRule="auto"/>
        <w:jc w:val="left"/>
      </w:pPr>
      <w:r>
        <w:rPr>
          <w:rFonts w:ascii="Times New Roman" w:cs="Times New Roman" w:eastAsia="Times New Roman" w:hAnsi="Times New Roman"/>
          <w:b/>
          <w:bCs/>
          <w:color w:val="000000"/>
          <w:sz w:val="28"/>
          <w:szCs w:val="28"/>
        </w:rPr>
        <w:t xml:space="preserve">3.4 Security Hardening</w:t>
      </w:r>
    </w:p>
    <w:p>
      <w:pPr>
        <w:spacing w:after="240" w:line="360" w:lineRule="auto"/>
        <w:jc w:val="both"/>
      </w:pPr>
      <w:r>
        <w:rPr>
          <w:rFonts w:ascii="Times New Roman" w:cs="Times New Roman" w:eastAsia="Times New Roman" w:hAnsi="Times New Roman"/>
          <w:color w:val="000000"/>
          <w:sz w:val="24"/>
          <w:szCs w:val="24"/>
        </w:rPr>
        <w:t xml:space="preserve">A dedicated pass will be made over the whole application specifically to harden it, rather than treating security as a byproduct of building features.</w:t>
      </w:r>
    </w:p>
    <w:p>
      <w:pPr>
        <w:spacing w:after="100" w:before="180" w:line="360" w:lineRule="auto"/>
        <w:jc w:val="left"/>
      </w:pPr>
      <w:r>
        <w:rPr>
          <w:rFonts w:ascii="Times New Roman" w:cs="Times New Roman" w:eastAsia="Times New Roman" w:hAnsi="Times New Roman"/>
          <w:b/>
          <w:bCs/>
          <w:color w:val="000000"/>
          <w:sz w:val="24"/>
          <w:szCs w:val="24"/>
        </w:rPr>
        <w:t xml:space="preserve">CSRF protection (Flask-WTF)</w:t>
      </w:r>
    </w:p>
    <w:p>
      <w:pPr>
        <w:spacing w:after="240" w:line="360" w:lineRule="auto"/>
        <w:ind w:firstLine="720"/>
        <w:jc w:val="both"/>
      </w:pPr>
      <w:r>
        <w:rPr>
          <w:rFonts w:ascii="Times New Roman" w:cs="Times New Roman" w:eastAsia="Times New Roman" w:hAnsi="Times New Roman"/>
          <w:color w:val="000000"/>
          <w:sz w:val="24"/>
          <w:szCs w:val="24"/>
        </w:rPr>
        <w:t xml:space="preserve">Every form and JSON API call that changes data will be protected against cross-site request forgery. Rather than hand-editing dozens of individual form tags, a small shared script will read a token from a meta tag already present on every page and inject it into every POST form automatically on page load, and the same token will be attached as a header to the handful of raw fetch() calls that will not go through a form (the quick-status dropdown and the AJAX resolve button).</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app.config["WTF_CSRF_TIME_LIMIT"] = None</w:t>
      </w:r>
      <w:r>
        <w:rPr>
          <w:rFonts w:ascii="Consolas" w:cs="Consolas" w:eastAsia="Consolas" w:hAnsi="Consolas"/>
          <w:color w:val="000000"/>
          <w:sz w:val="20"/>
          <w:szCs w:val="20"/>
        </w:rPr>
        <w:br/>
        <w:t xml:space="preserve">csrf = CSRFProtect(app)</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 forms.js - runs on every page:</w:t>
      </w:r>
      <w:r>
        <w:rPr>
          <w:rFonts w:ascii="Consolas" w:cs="Consolas" w:eastAsia="Consolas" w:hAnsi="Consolas"/>
          <w:color w:val="000000"/>
          <w:sz w:val="20"/>
          <w:szCs w:val="20"/>
        </w:rPr>
        <w:br/>
        <w:t xml:space="preserve">function injectCsrfTokens() {</w:t>
      </w:r>
      <w:r>
        <w:rPr>
          <w:rFonts w:ascii="Consolas" w:cs="Consolas" w:eastAsia="Consolas" w:hAnsi="Consolas"/>
          <w:color w:val="000000"/>
          <w:sz w:val="20"/>
          <w:szCs w:val="20"/>
        </w:rPr>
        <w:br/>
        <w:t xml:space="preserve">  var token = getCsrfToken();</w:t>
      </w:r>
      <w:r>
        <w:rPr>
          <w:rFonts w:ascii="Consolas" w:cs="Consolas" w:eastAsia="Consolas" w:hAnsi="Consolas"/>
          <w:color w:val="000000"/>
          <w:sz w:val="20"/>
          <w:szCs w:val="20"/>
        </w:rPr>
        <w:br/>
        <w:t xml:space="preserve">  document.querySelectorAll("form").forEach(function (form) {</w:t>
      </w:r>
      <w:r>
        <w:rPr>
          <w:rFonts w:ascii="Consolas" w:cs="Consolas" w:eastAsia="Consolas" w:hAnsi="Consolas"/>
          <w:color w:val="000000"/>
          <w:sz w:val="20"/>
          <w:szCs w:val="20"/>
        </w:rPr>
        <w:br/>
        <w:t xml:space="preserve">    if (form.method !== "post" || form.querySelector('[name=csrf_token]')) return;</w:t>
      </w:r>
      <w:r>
        <w:rPr>
          <w:rFonts w:ascii="Consolas" w:cs="Consolas" w:eastAsia="Consolas" w:hAnsi="Consolas"/>
          <w:color w:val="000000"/>
          <w:sz w:val="20"/>
          <w:szCs w:val="20"/>
        </w:rPr>
        <w:br/>
        <w:t xml:space="preserve">    var input = document.createElement("input");</w:t>
      </w:r>
      <w:r>
        <w:rPr>
          <w:rFonts w:ascii="Consolas" w:cs="Consolas" w:eastAsia="Consolas" w:hAnsi="Consolas"/>
          <w:color w:val="000000"/>
          <w:sz w:val="20"/>
          <w:szCs w:val="20"/>
        </w:rPr>
        <w:br/>
        <w:t xml:space="preserve">    input.type = "hidden"; input.name = "csrf_token"; input.value = token;</w:t>
      </w:r>
      <w:r>
        <w:rPr>
          <w:rFonts w:ascii="Consolas" w:cs="Consolas" w:eastAsia="Consolas" w:hAnsi="Consolas"/>
          <w:color w:val="000000"/>
          <w:sz w:val="20"/>
          <w:szCs w:val="20"/>
        </w:rPr>
        <w:br/>
        <w:t xml:space="preserve">    form.appendChild(input);</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w:t>
      </w:r>
    </w:p>
    <w:p>
      <w:pPr>
        <w:spacing w:after="100" w:before="180" w:line="360" w:lineRule="auto"/>
        <w:jc w:val="left"/>
      </w:pPr>
      <w:r>
        <w:rPr>
          <w:rFonts w:ascii="Times New Roman" w:cs="Times New Roman" w:eastAsia="Times New Roman" w:hAnsi="Times New Roman"/>
          <w:b/>
          <w:bCs/>
          <w:color w:val="000000"/>
          <w:sz w:val="24"/>
          <w:szCs w:val="24"/>
        </w:rPr>
        <w:t xml:space="preserve">Rate limiting (Flask-Limiter)</w:t>
      </w:r>
    </w:p>
    <w:p>
      <w:pPr>
        <w:spacing w:after="240" w:line="360" w:lineRule="auto"/>
        <w:ind w:firstLine="720"/>
        <w:jc w:val="both"/>
      </w:pPr>
      <w:r>
        <w:rPr>
          <w:rFonts w:ascii="Times New Roman" w:cs="Times New Roman" w:eastAsia="Times New Roman" w:hAnsi="Times New Roman"/>
          <w:color w:val="000000"/>
          <w:sz w:val="24"/>
          <w:szCs w:val="24"/>
        </w:rPr>
        <w:t xml:space="preserve">Rate limiting will be applied narrowly rather than globally: only the login form (against repeated password guessing) and the public report form (against spam) will accept input from people who are not already authenticated, so those will be the two endpoints actually worth limiting.</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limiter = Limiter(get_remote_address, app=app, storage_uri="memory://")</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@app.route("/login", methods=["GET", "POST"])</w:t>
      </w:r>
      <w:r>
        <w:rPr>
          <w:rFonts w:ascii="Consolas" w:cs="Consolas" w:eastAsia="Consolas" w:hAnsi="Consolas"/>
          <w:color w:val="000000"/>
          <w:sz w:val="20"/>
          <w:szCs w:val="20"/>
        </w:rPr>
        <w:br/>
        <w:t xml:space="preserve">@limiter.limit("10 per minute", methods=["POST"])</w:t>
      </w:r>
      <w:r>
        <w:rPr>
          <w:rFonts w:ascii="Consolas" w:cs="Consolas" w:eastAsia="Consolas" w:hAnsi="Consolas"/>
          <w:color w:val="000000"/>
          <w:sz w:val="20"/>
          <w:szCs w:val="20"/>
        </w:rPr>
        <w:br/>
        <w:t xml:space="preserve">def login(): ...</w:t>
      </w:r>
      <w:r>
        <w:rPr>
          <w:rFonts w:ascii="Consolas" w:cs="Consolas" w:eastAsia="Consolas" w:hAnsi="Consolas"/>
          <w:color w:val="000000"/>
          <w:sz w:val="20"/>
          <w:szCs w:val="20"/>
        </w:rPr>
        <w:br/>
        <w:t xml:space="preserve"> </w:t>
      </w:r>
      <w:r>
        <w:rPr>
          <w:rFonts w:ascii="Consolas" w:cs="Consolas" w:eastAsia="Consolas" w:hAnsi="Consolas"/>
          <w:color w:val="000000"/>
          <w:sz w:val="20"/>
          <w:szCs w:val="20"/>
        </w:rPr>
        <w:br/>
        <w:t xml:space="preserve">@app.route("/qr/&lt;computer_id&gt;/report", methods=["POST"])</w:t>
      </w:r>
      <w:r>
        <w:rPr>
          <w:rFonts w:ascii="Consolas" w:cs="Consolas" w:eastAsia="Consolas" w:hAnsi="Consolas"/>
          <w:color w:val="000000"/>
          <w:sz w:val="20"/>
          <w:szCs w:val="20"/>
        </w:rPr>
        <w:br/>
        <w:t xml:space="preserve">@limiter.limit("20 per hour")</w:t>
      </w:r>
      <w:r>
        <w:rPr>
          <w:rFonts w:ascii="Consolas" w:cs="Consolas" w:eastAsia="Consolas" w:hAnsi="Consolas"/>
          <w:color w:val="000000"/>
          <w:sz w:val="20"/>
          <w:szCs w:val="20"/>
        </w:rPr>
        <w:br/>
        <w:t xml:space="preserve">def submit_report(computer_id): ...</w:t>
      </w:r>
    </w:p>
    <w:p>
      <w:pPr>
        <w:spacing w:after="100" w:before="180" w:line="360" w:lineRule="auto"/>
        <w:jc w:val="left"/>
      </w:pPr>
      <w:r>
        <w:rPr>
          <w:rFonts w:ascii="Times New Roman" w:cs="Times New Roman" w:eastAsia="Times New Roman" w:hAnsi="Times New Roman"/>
          <w:b/>
          <w:bCs/>
          <w:color w:val="000000"/>
          <w:sz w:val="24"/>
          <w:szCs w:val="24"/>
        </w:rPr>
        <w:t xml:space="preserve">Custom error pages</w:t>
      </w:r>
    </w:p>
    <w:p>
      <w:pPr>
        <w:spacing w:after="240" w:line="360" w:lineRule="auto"/>
        <w:ind w:firstLine="720"/>
        <w:jc w:val="both"/>
      </w:pPr>
      <w:r>
        <w:rPr>
          <w:rFonts w:ascii="Times New Roman" w:cs="Times New Roman" w:eastAsia="Times New Roman" w:hAnsi="Times New Roman"/>
          <w:color w:val="000000"/>
          <w:sz w:val="24"/>
          <w:szCs w:val="24"/>
        </w:rPr>
        <w:t xml:space="preserve">404, 403, 429, and 500 will all render a branded SmartLab page rather than Flask's default error output, and none of them will expose a stack trace, a file path, or any other technical detail to the visitor.</w:t>
      </w:r>
    </w:p>
    <w:p>
      <w:pPr>
        <w:pBdr>
          <w:top w:val="single" w:color="000000" w:sz="4"/>
          <w:left w:val="single" w:color="000000" w:sz="4"/>
          <w:bottom w:val="single" w:color="000000" w:sz="4"/>
          <w:right w:val="single" w:color="000000" w:sz="4"/>
        </w:pBdr>
        <w:shd w:fill="FFFFFF" w:val="clear"/>
        <w:spacing w:after="200" w:before="100" w:line="240" w:lineRule="auto"/>
      </w:pPr>
      <w:r>
        <w:rPr>
          <w:rFonts w:ascii="Consolas" w:cs="Consolas" w:eastAsia="Consolas" w:hAnsi="Consolas"/>
          <w:color w:val="000000"/>
          <w:sz w:val="20"/>
          <w:szCs w:val="20"/>
        </w:rPr>
        <w:t xml:space="preserve">@app.errorhandler(429)</w:t>
      </w:r>
      <w:r>
        <w:rPr>
          <w:rFonts w:ascii="Consolas" w:cs="Consolas" w:eastAsia="Consolas" w:hAnsi="Consolas"/>
          <w:color w:val="000000"/>
          <w:sz w:val="20"/>
          <w:szCs w:val="20"/>
        </w:rPr>
        <w:br/>
        <w:t xml:space="preserve">def too_many_requests(e):</w:t>
      </w:r>
      <w:r>
        <w:rPr>
          <w:rFonts w:ascii="Consolas" w:cs="Consolas" w:eastAsia="Consolas" w:hAnsi="Consolas"/>
          <w:color w:val="000000"/>
          <w:sz w:val="20"/>
          <w:szCs w:val="20"/>
        </w:rPr>
        <w:br/>
        <w:t xml:space="preserve">    return render_template("429.html"), 429</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CHAPTER 4 — TESTING</w:t>
      </w:r>
    </w:p>
    <w:p>
      <w:pPr>
        <w:spacing w:after="240" w:line="360" w:lineRule="auto"/>
        <w:jc w:val="both"/>
      </w:pPr>
      <w:r>
        <w:rPr>
          <w:rFonts w:ascii="Times New Roman" w:cs="Times New Roman" w:eastAsia="Times New Roman" w:hAnsi="Times New Roman"/>
          <w:color w:val="000000"/>
          <w:sz w:val="24"/>
          <w:szCs w:val="24"/>
        </w:rPr>
        <w:t xml:space="preserve">Each feature was tested by actually running the Flask application and using it end to end, rather than only reading the code. This included adding computers under two laboratories, recording specifications and maintenance history, decoding a generated QR code to confirm it linked to the correct public page, submitting reports as an anonymous visitor and moving them through the full priority and workflow system, and confirming that the dashboard, statistics, and notification bell all updated immediately after each action. The live-update mechanism specifically was tested by opening the dashboard, changing a computer's status through a separate request (simulating a second administrator or device), and confirming the counters, health bar, chart, and activity feed all updated on their own within one polling cycle — without the page ever being reloaded. The security additions — CSRF protection and rate limiting — and the in-app QR Scanner were each tested by deliberately trying to break or bypass them, not just by confirming the happy path worked.</w:t>
      </w:r>
    </w:p>
    <w:p>
      <w:pPr>
        <w:spacing w:after="120" w:before="240" w:line="360" w:lineRule="auto"/>
        <w:jc w:val="left"/>
      </w:pPr>
      <w:r>
        <w:rPr>
          <w:rFonts w:ascii="Times New Roman" w:cs="Times New Roman" w:eastAsia="Times New Roman" w:hAnsi="Times New Roman"/>
          <w:b/>
          <w:bCs/>
          <w:color w:val="000000"/>
          <w:sz w:val="28"/>
          <w:szCs w:val="28"/>
        </w:rPr>
        <w:t xml:space="preserve">Problems Encountered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Adding a computer logged a "computer added" activity entry twice, once from inside the database layer and once from a redundant call added later in the Flask route. Solution: The redundant call was removed, keeping activity logging in exactly one place per action so every event appears in the feed exactly once.</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A screenshot tool used during development could not run the Chart.js charts at all — the canvases came out completely blank — which initially looked like a serious bug in the live dashboard. Solution: The same page was opened in an actual Chromium browser (via Playwright) and the charts rendered correctly with real, live data; the issue was traced to that particular tool's outdated JavaScript engine rather than the application, since Chart.js only requires the modern browser features already present in Chrome, Firefox, Safari, and Edge. This was a useful reminder to verify visual bugs in a real, current browser before concluding the application itself is broken.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A CSS layout using position: fixed for the sidebar rendered as completely blank when captured with an older WebKit-based rendering tool used earlier in testing. Solution: The sidebar was rebuilt using standard flexbox layout (a normal flex child stretching to full height) for the desktop view, which is both more broadly compatible and simpler, while keeping position: fixed only for the mobile off-canvas drawer, where it is actually needed.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On mobile screens, hiding the sidebar with a CSS transform still left its layout space reserved, squeezing all page content into a narrow column. Solution: The sidebar is now taken out of normal document flow with position: fixed specifically inside the mobile media query, so it overlays the page instead of pushing it, matching the standard mobile "drawer" navigation pattern.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Typing a computer ID in a different letter case (e.g. "laba-pc01" versus "LABA-PC01") could have created duplicate-looking records. Solution: Computer IDs are automatically converted to uppercase before being saved or looked up, in both the add-computer form and the public report form.</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Filing a new report while a computer already had other open reports could incorrectly mark it "Working" again as soon as any one report was resolved. Solution: Resolving a report now checks whether any other open reports remain for that computer before restoring its status, using get_open_report_count().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The Flask secret key, used to secure login sessions, was at risk of being hard-coded. Solution: The application reads it from the SMARTLAB_SECRET_KEY environment variable, only falling back to a clearly-labeled development key if that variable is not set.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Every destructive action in Settings (deleting reports, resetting computers) needed a safeguard stronger than a browser pop-up, which can be dismissed accidentally. Solution: Each Danger Zone action requires the administrator to type the word "DELETE" into a text field, checked on the server itself, before anything is removed.</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When report priority and a four-stage workflow were introduced, the badge that displays a report's status still only recognized "Open" and treated every other value — including the new "Investigating" and "Under Repair" states — as "Resolved." The same narrow check also hid the Resolve button for any report not in exactly the "Open" state. Solution: Both were widened to recognize all four states correctly (status != "Resolved" for "is this report still active"), and this exact pattern was specifically re-checked everywhere else status was compared, since a narrow equality check like this is an easy mistake to repeat.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A new schema migration must never run against a database that already has real data and quietly damage it. Solution: Before trusting the migration, a copy of the old three-table schema was built by hand and seeded with real rows, the new initialize_database() was run against it, and every original row was confirmed byte-for-byte unchanged afterward, with the new optional columns simply blank.</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After adding CSRF protection, it was not obvious whether real users would actually still be able to submit forms, or whether the protection was strong enough to matter. Solution: Both directions were tested directly — a forged POST request with no token was confirmed to be rejected (HTTP 400), and a real browser session was confirmed to submit successfully, because the token is injected into the form automatically before submission.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Confirming rate limiting actually worked required deliberately trying to break it. Solution: Twelve rapid login attempts were fired in a row; exactly ten succeeded (matching the configured "10 per minute" limit) and the remaining two received the real custom 429 page, not Flask's default error output.</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Problem: The in-app QR Scanner could not be tested with a real camera in this environment. Solution: Chromium's fake-video-capture feature was used to feed the browser an actual video of a real generated QR code, and the scanner was confirmed to decode it and navigate to the correct computer's page in under a second — as close to a genuine hardware test as is possible without a physical device.</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CHAPTER 5 — CONCLUSION</w:t>
      </w:r>
    </w:p>
    <w:p>
      <w:pPr>
        <w:spacing w:after="120" w:before="240" w:line="360" w:lineRule="auto"/>
        <w:jc w:val="left"/>
      </w:pPr>
      <w:r>
        <w:rPr>
          <w:rFonts w:ascii="Times New Roman" w:cs="Times New Roman" w:eastAsia="Times New Roman" w:hAnsi="Times New Roman"/>
          <w:b/>
          <w:bCs/>
          <w:color w:val="000000"/>
          <w:sz w:val="28"/>
          <w:szCs w:val="28"/>
        </w:rPr>
        <w:t xml:space="preserve">5.1 Conclusion</w:t>
      </w:r>
    </w:p>
    <w:p>
      <w:pPr>
        <w:spacing w:after="240" w:line="360" w:lineRule="auto"/>
        <w:ind w:firstLine="720"/>
        <w:jc w:val="both"/>
      </w:pPr>
      <w:r>
        <w:rPr>
          <w:rFonts w:ascii="Times New Roman" w:cs="Times New Roman" w:eastAsia="Times New Roman" w:hAnsi="Times New Roman"/>
          <w:color w:val="000000"/>
          <w:sz w:val="24"/>
          <w:szCs w:val="24"/>
        </w:rPr>
        <w:t xml:space="preserve">The SmartLab web application successfully met its objective of giving a computer laboratory a fast, organized way to monitor and report on the condition of individual computers using QR codes. Because it is browser-based, any student can check a computer's status or file a report using only their own phone's camera and browser, with no app installation and no login. Administrators, in turn, get a live dashboard that reflects the true condition of the laboratory at all times, a genuine maintenance record for every machine, and a report workflow that mirrors how a real repair actually progresses — rather than a static page that only shows what was true at the last manual refresh.</w:t>
      </w:r>
    </w:p>
    <w:p>
      <w:pPr>
        <w:spacing w:after="240" w:line="360" w:lineRule="auto"/>
        <w:ind w:firstLine="720"/>
        <w:jc w:val="both"/>
      </w:pPr>
      <w:r>
        <w:rPr>
          <w:rFonts w:ascii="Times New Roman" w:cs="Times New Roman" w:eastAsia="Times New Roman" w:hAnsi="Times New Roman"/>
          <w:color w:val="000000"/>
          <w:sz w:val="24"/>
          <w:szCs w:val="24"/>
        </w:rPr>
        <w:t xml:space="preserve">Building this project also demonstrated how a web framework (Flask), a templating engine (Jinja2), a database (SQLite), a small JSON API, and a small set of supporting libraries (Werkzeug and Flask-WTF for security, Flask-Limiter for abuse prevention, qrcode and jsQR for QR generation and scanning, Chart.js for visualization) can be combined into a single, cohesive, defense-ready system. It also reinforced the importance of testing each route and each user path independently before relying on them together, of verifying visual behavior in a real, current browser rather than trusting a single testing tool, and of actually trying to break a new security control rather than assuming it works because the code looks correct.</w:t>
      </w:r>
    </w:p>
    <w:p>
      <w:pPr>
        <w:spacing w:after="120" w:before="240" w:line="360" w:lineRule="auto"/>
        <w:jc w:val="left"/>
      </w:pPr>
      <w:r>
        <w:rPr>
          <w:rFonts w:ascii="Times New Roman" w:cs="Times New Roman" w:eastAsia="Times New Roman" w:hAnsi="Times New Roman"/>
          <w:b/>
          <w:bCs/>
          <w:color w:val="000000"/>
          <w:sz w:val="28"/>
          <w:szCs w:val="28"/>
        </w:rPr>
        <w:t xml:space="preserve">5.2 Recommendations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Deploy the application behind a production WSGI server such as Gunicorn, with a reverse proxy such as Nginx, instead of Flask's built-in development server.</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Add role-based accounts (e.g. separate technician and administrator roles) instead of a single shared admin login.</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Add automatic email or SMS notifications to technicians whenever a new report is filed, in addition to the in-app notification bell.</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Replace the fixed-interval polling used for live updates with WebSockets if the laboratory grows large enough that polling every few seconds becomes noticeably heavier on the server.</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Move the rate limiter's request counters from in-process memory to a shared store such as Redis if the application is ever deployed across multiple server processes, since each process currently keeps its own separate counters.</w:t>
      </w:r>
    </w:p>
    <w:p>
      <w:pPr>
        <w:pStyle w:val="ListParagraph"/>
        <w:numPr>
          <w:ilvl w:val="0"/>
          <w:numId w:val="1"/>
        </w:numPr>
        <w:spacing w:after="60" w:line="360" w:lineRule="auto"/>
        <w:ind w:left="720"/>
        <w:jc w:val="both"/>
      </w:pPr>
      <w:r>
        <w:rPr>
          <w:rFonts w:ascii="Times New Roman" w:cs="Times New Roman" w:eastAsia="Times New Roman" w:hAnsi="Times New Roman"/>
          <w:color w:val="000000"/>
          <w:sz w:val="24"/>
          <w:szCs w:val="24"/>
        </w:rPr>
        <w:t xml:space="preserve">Extend search and pagination to the Computers page for very large laboratories; it currently loads every computer at once for instant client-side filtering, which is fast at the 20–100 computer scale this version targets but would benefit from the same page-based approach used on the Reports page at a much larger scale.</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REFERENCES</w:t>
      </w:r>
    </w:p>
    <w:p>
      <w:pPr>
        <w:spacing w:after="200" w:line="360" w:lineRule="auto"/>
        <w:ind w:left="720" w:hanging="720"/>
        <w:jc w:val="both"/>
      </w:pPr>
      <w:r>
        <w:rPr>
          <w:rFonts w:ascii="Times New Roman" w:cs="Times New Roman" w:eastAsia="Times New Roman" w:hAnsi="Times New Roman"/>
          <w:color w:val="000000"/>
          <w:sz w:val="24"/>
          <w:szCs w:val="24"/>
        </w:rPr>
        <w:t xml:space="preserve">Chart.js Contributors. (n.d.). Chart.js documentation (Version 4). Retrieved September 2026, from https://www.chartjs.org/docs/</w:t>
      </w:r>
    </w:p>
    <w:p>
      <w:pPr>
        <w:spacing w:after="200" w:line="360" w:lineRule="auto"/>
        <w:ind w:left="720" w:hanging="720"/>
        <w:jc w:val="both"/>
      </w:pPr>
      <w:r>
        <w:rPr>
          <w:rFonts w:ascii="Times New Roman" w:cs="Times New Roman" w:eastAsia="Times New Roman" w:hAnsi="Times New Roman"/>
          <w:color w:val="000000"/>
          <w:sz w:val="24"/>
          <w:szCs w:val="24"/>
        </w:rPr>
        <w:t xml:space="preserve">Wolfe, C. (n.d.). jsQR: A pure JavaScript QR code reading library [Computer software]. GitHub. Retrieved September 2026, from https://github.com/cozmo/jsQR</w:t>
      </w:r>
    </w:p>
    <w:p>
      <w:pPr>
        <w:spacing w:after="200" w:line="360" w:lineRule="auto"/>
        <w:ind w:left="720" w:hanging="720"/>
        <w:jc w:val="both"/>
      </w:pPr>
      <w:r>
        <w:rPr>
          <w:rFonts w:ascii="Times New Roman" w:cs="Times New Roman" w:eastAsia="Times New Roman" w:hAnsi="Times New Roman"/>
          <w:color w:val="000000"/>
          <w:sz w:val="24"/>
          <w:szCs w:val="24"/>
        </w:rPr>
        <w:t xml:space="preserve">Google Fonts. (n.d.). Inter [Font]. Google. Retrieved September 2026, from https://fonts.google.com/specimen/Inter</w:t>
      </w:r>
    </w:p>
    <w:p>
      <w:pPr>
        <w:spacing w:after="200" w:line="360" w:lineRule="auto"/>
        <w:ind w:left="720" w:hanging="720"/>
        <w:jc w:val="both"/>
      </w:pPr>
      <w:r>
        <w:rPr>
          <w:rFonts w:ascii="Times New Roman" w:cs="Times New Roman" w:eastAsia="Times New Roman" w:hAnsi="Times New Roman"/>
          <w:color w:val="000000"/>
          <w:sz w:val="24"/>
          <w:szCs w:val="24"/>
        </w:rPr>
        <w:t xml:space="preserve">Knack Marketing. (2025). QR code asset tracking guide: Benefits, features &amp; no-code setup. Knack. https://www.knack.com/blog/qr-code-asset-tracking-guide/</w:t>
      </w:r>
    </w:p>
    <w:p>
      <w:pPr>
        <w:spacing w:after="200" w:line="360" w:lineRule="auto"/>
        <w:ind w:left="720" w:hanging="720"/>
        <w:jc w:val="both"/>
      </w:pPr>
      <w:r>
        <w:rPr>
          <w:rFonts w:ascii="Times New Roman" w:cs="Times New Roman" w:eastAsia="Times New Roman" w:hAnsi="Times New Roman"/>
          <w:color w:val="000000"/>
          <w:sz w:val="24"/>
          <w:szCs w:val="24"/>
        </w:rPr>
        <w:t xml:space="preserve">Pallets Projects. (n.d.). Flask-WTF documentation. Retrieved September 2026, from https://flask-wtf.readthedocs.io/</w:t>
      </w:r>
    </w:p>
    <w:p>
      <w:pPr>
        <w:spacing w:after="200" w:line="360" w:lineRule="auto"/>
        <w:ind w:left="720" w:hanging="720"/>
        <w:jc w:val="both"/>
      </w:pPr>
      <w:r>
        <w:rPr>
          <w:rFonts w:ascii="Times New Roman" w:cs="Times New Roman" w:eastAsia="Times New Roman" w:hAnsi="Times New Roman"/>
          <w:color w:val="000000"/>
          <w:sz w:val="24"/>
          <w:szCs w:val="24"/>
        </w:rPr>
        <w:t xml:space="preserve">Mozilla Developer Network. (n.d.). CSS: Cascading style sheets. MDN Web Docs. Retrieved September 2026, from https://developer.mozilla.org/en-US/docs/Web/CSS</w:t>
      </w:r>
    </w:p>
    <w:p>
      <w:pPr>
        <w:spacing w:after="200" w:line="360" w:lineRule="auto"/>
        <w:ind w:left="720" w:hanging="720"/>
        <w:jc w:val="both"/>
      </w:pPr>
      <w:r>
        <w:rPr>
          <w:rFonts w:ascii="Times New Roman" w:cs="Times New Roman" w:eastAsia="Times New Roman" w:hAnsi="Times New Roman"/>
          <w:color w:val="000000"/>
          <w:sz w:val="24"/>
          <w:szCs w:val="24"/>
        </w:rPr>
        <w:t xml:space="preserve">Mozilla Developer Network. (n.d.). Fetch API. MDN Web Docs. Retrieved September 2026, from https://developer.mozilla.org/en-US/docs/Web/API/Fetch_API</w:t>
      </w:r>
    </w:p>
    <w:p>
      <w:pPr>
        <w:spacing w:after="200" w:line="360" w:lineRule="auto"/>
        <w:ind w:left="720" w:hanging="720"/>
        <w:jc w:val="both"/>
      </w:pPr>
      <w:r>
        <w:rPr>
          <w:rFonts w:ascii="Times New Roman" w:cs="Times New Roman" w:eastAsia="Times New Roman" w:hAnsi="Times New Roman"/>
          <w:color w:val="000000"/>
          <w:sz w:val="24"/>
          <w:szCs w:val="24"/>
        </w:rPr>
        <w:t xml:space="preserve">Mozilla Developer Network. (n.d.). MediaDevices: getUserMedia() method. MDN Web Docs. Retrieved September 2026, from https://developer.mozilla.org/en-US/docs/Web/API/MediaDevices/getUserMedia</w:t>
      </w:r>
    </w:p>
    <w:p>
      <w:pPr>
        <w:spacing w:after="200" w:line="360" w:lineRule="auto"/>
        <w:ind w:left="720" w:hanging="720"/>
        <w:jc w:val="both"/>
      </w:pPr>
      <w:r>
        <w:rPr>
          <w:rFonts w:ascii="Times New Roman" w:cs="Times New Roman" w:eastAsia="Times New Roman" w:hAnsi="Times New Roman"/>
          <w:color w:val="000000"/>
          <w:sz w:val="24"/>
          <w:szCs w:val="24"/>
        </w:rPr>
        <w:t xml:space="preserve">Mozilla Developer Network. (n.d.). Flexible box layout. MDN Web Docs. Retrieved September 2026, from https://developer.mozilla.org/en-US/docs/Web/CSS/CSS_flexible_box_layout</w:t>
      </w:r>
    </w:p>
    <w:p>
      <w:pPr>
        <w:spacing w:after="200" w:line="360" w:lineRule="auto"/>
        <w:ind w:left="720" w:hanging="720"/>
        <w:jc w:val="both"/>
      </w:pPr>
      <w:r>
        <w:rPr>
          <w:rFonts w:ascii="Times New Roman" w:cs="Times New Roman" w:eastAsia="Times New Roman" w:hAnsi="Times New Roman"/>
          <w:color w:val="000000"/>
          <w:sz w:val="24"/>
          <w:szCs w:val="24"/>
        </w:rPr>
        <w:t xml:space="preserve">Mozilla Developer Network. (n.d.). CSS grid layout. MDN Web Docs. Retrieved September 2026, from https://developer.mozilla.org/en-US/docs/Web/CSS/CSS_grid_layout</w:t>
      </w:r>
    </w:p>
    <w:p>
      <w:pPr>
        <w:spacing w:after="200" w:line="360" w:lineRule="auto"/>
        <w:ind w:left="720" w:hanging="720"/>
        <w:jc w:val="both"/>
      </w:pPr>
      <w:r>
        <w:rPr>
          <w:rFonts w:ascii="Times New Roman" w:cs="Times New Roman" w:eastAsia="Times New Roman" w:hAnsi="Times New Roman"/>
          <w:color w:val="000000"/>
          <w:sz w:val="24"/>
          <w:szCs w:val="24"/>
        </w:rPr>
        <w:t xml:space="preserve">OWASP Foundation. (n.d.). Cross-Site Request Forgery prevention cheat sheet. OWASP Cheat Sheet Series. Retrieved September 2026, from https://cheatsheetseries.owasp.org/cheatsheets/Cross-Site_Request_Forgery_Prevention_Cheat_Sheet.html</w:t>
      </w:r>
    </w:p>
    <w:p>
      <w:pPr>
        <w:spacing w:after="200" w:line="360" w:lineRule="auto"/>
        <w:ind w:left="720" w:hanging="720"/>
        <w:jc w:val="both"/>
      </w:pPr>
      <w:r>
        <w:rPr>
          <w:rFonts w:ascii="Times New Roman" w:cs="Times New Roman" w:eastAsia="Times New Roman" w:hAnsi="Times New Roman"/>
          <w:color w:val="000000"/>
          <w:sz w:val="24"/>
          <w:szCs w:val="24"/>
        </w:rPr>
        <w:t xml:space="preserve">OWASP Foundation. (n.d.). Password storage cheat sheet. OWASP Cheat Sheet Series. Retrieved September 2026, from https://cheatsheetseries.owasp.org/cheatsheets/Password_Storage_Cheat_Sheet.html</w:t>
      </w:r>
    </w:p>
    <w:p>
      <w:pPr>
        <w:spacing w:after="200" w:line="360" w:lineRule="auto"/>
        <w:ind w:left="720" w:hanging="720"/>
        <w:jc w:val="both"/>
      </w:pPr>
      <w:r>
        <w:rPr>
          <w:rFonts w:ascii="Times New Roman" w:cs="Times New Roman" w:eastAsia="Times New Roman" w:hAnsi="Times New Roman"/>
          <w:color w:val="000000"/>
          <w:sz w:val="24"/>
          <w:szCs w:val="24"/>
        </w:rPr>
        <w:t xml:space="preserve">Patel, S. J., &amp; Mehta, H. (2026). Computer lab management system: A comprehensive review. International Journal of Research Publication and Reviews, 7(4), 1495–1500. https://doi.org/10.55248/gengpi.07.0426.10811</w:t>
      </w:r>
    </w:p>
    <w:p>
      <w:pPr>
        <w:spacing w:after="200" w:line="360" w:lineRule="auto"/>
        <w:ind w:left="720" w:hanging="720"/>
        <w:jc w:val="both"/>
      </w:pPr>
      <w:r>
        <w:rPr>
          <w:rFonts w:ascii="Times New Roman" w:cs="Times New Roman" w:eastAsia="Times New Roman" w:hAnsi="Times New Roman"/>
          <w:color w:val="000000"/>
          <w:sz w:val="24"/>
          <w:szCs w:val="24"/>
        </w:rPr>
        <w:t xml:space="preserve">Pallets Projects. (n.d.). Flask documentation. Retrieved September 2026, from https://flask.palletsprojects.com/</w:t>
      </w:r>
    </w:p>
    <w:p>
      <w:pPr>
        <w:spacing w:after="200" w:line="360" w:lineRule="auto"/>
        <w:ind w:left="720" w:hanging="720"/>
        <w:jc w:val="both"/>
      </w:pPr>
      <w:r>
        <w:rPr>
          <w:rFonts w:ascii="Times New Roman" w:cs="Times New Roman" w:eastAsia="Times New Roman" w:hAnsi="Times New Roman"/>
          <w:color w:val="000000"/>
          <w:sz w:val="24"/>
          <w:szCs w:val="24"/>
        </w:rPr>
        <w:t xml:space="preserve">Pallets Projects. (n.d.). Jinja documentation. Retrieved September 2026, from https://jinja.palletsprojects.com/</w:t>
      </w:r>
    </w:p>
    <w:p>
      <w:pPr>
        <w:spacing w:after="200" w:line="360" w:lineRule="auto"/>
        <w:ind w:left="720" w:hanging="720"/>
        <w:jc w:val="both"/>
      </w:pPr>
      <w:r>
        <w:rPr>
          <w:rFonts w:ascii="Times New Roman" w:cs="Times New Roman" w:eastAsia="Times New Roman" w:hAnsi="Times New Roman"/>
          <w:color w:val="000000"/>
          <w:sz w:val="24"/>
          <w:szCs w:val="24"/>
        </w:rPr>
        <w:t xml:space="preserve">Pallets Projects. (n.d.). Werkzeug documentation. Retrieved September 2026, from https://werkzeug.palletsprojects.com/</w:t>
      </w:r>
    </w:p>
    <w:p>
      <w:pPr>
        <w:spacing w:after="200" w:line="360" w:lineRule="auto"/>
        <w:ind w:left="720" w:hanging="720"/>
        <w:jc w:val="both"/>
      </w:pPr>
      <w:r>
        <w:rPr>
          <w:rFonts w:ascii="Times New Roman" w:cs="Times New Roman" w:eastAsia="Times New Roman" w:hAnsi="Times New Roman"/>
          <w:color w:val="000000"/>
          <w:sz w:val="24"/>
          <w:szCs w:val="24"/>
        </w:rPr>
        <w:t xml:space="preserve">Python Software Foundation. (n.d.). Python 3 documentation. Retrieved September 2026, from https://docs.python.org/3/</w:t>
      </w:r>
    </w:p>
    <w:p>
      <w:pPr>
        <w:spacing w:after="200" w:line="360" w:lineRule="auto"/>
        <w:ind w:left="720" w:hanging="720"/>
        <w:jc w:val="both"/>
      </w:pPr>
      <w:r>
        <w:rPr>
          <w:rFonts w:ascii="Times New Roman" w:cs="Times New Roman" w:eastAsia="Times New Roman" w:hAnsi="Times New Roman"/>
          <w:color w:val="000000"/>
          <w:sz w:val="24"/>
          <w:szCs w:val="24"/>
        </w:rPr>
        <w:t xml:space="preserve">Python Software Foundation. (n.d.). sqlite3 — DB-API 2.0 interface for SQLite databases. Python documentation. Retrieved September 2026, from https://docs.python.org/3/library/sqlite3.html</w:t>
      </w:r>
    </w:p>
    <w:p>
      <w:pPr>
        <w:spacing w:after="200" w:line="360" w:lineRule="auto"/>
        <w:ind w:left="720" w:hanging="720"/>
        <w:jc w:val="both"/>
      </w:pPr>
      <w:r>
        <w:rPr>
          <w:rFonts w:ascii="Times New Roman" w:cs="Times New Roman" w:eastAsia="Times New Roman" w:hAnsi="Times New Roman"/>
          <w:color w:val="000000"/>
          <w:sz w:val="24"/>
          <w:szCs w:val="24"/>
        </w:rPr>
        <w:t xml:space="preserve">Lincoln Loop. (n.d.). qrcode: Python QR code image generator [Computer software]. PyPI. Retrieved September 2026, from https://pypi.org/project/qrcode/</w:t>
      </w:r>
    </w:p>
    <w:p>
      <w:pPr>
        <w:spacing w:after="200" w:line="360" w:lineRule="auto"/>
        <w:ind w:left="720" w:hanging="720"/>
        <w:jc w:val="both"/>
      </w:pPr>
      <w:r>
        <w:rPr>
          <w:rFonts w:ascii="Times New Roman" w:cs="Times New Roman" w:eastAsia="Times New Roman" w:hAnsi="Times New Roman"/>
          <w:color w:val="000000"/>
          <w:sz w:val="24"/>
          <w:szCs w:val="24"/>
        </w:rPr>
        <w:t xml:space="preserve">Saifee, A. (n.d.). Flask-Limiter documentation. Retrieved September 2026, from https://flask-limiter.readthedocs.io/</w:t>
      </w:r>
    </w:p>
    <w:p>
      <w:r>
        <w:br w:type="page"/>
      </w:r>
    </w:p>
    <w:p>
      <w:pPr>
        <w:pBdr>
          <w:bottom w:val="single" w:color="000000" w:sz="12" w:space="8"/>
        </w:pBdr>
        <w:spacing w:after="240" w:before="240"/>
        <w:jc w:val="center"/>
      </w:pPr>
      <w:r>
        <w:rPr>
          <w:rFonts w:ascii="Times New Roman" w:cs="Times New Roman" w:eastAsia="Times New Roman" w:hAnsi="Times New Roman"/>
          <w:b/>
          <w:bCs/>
          <w:color w:val="000000"/>
          <w:sz w:val="32"/>
          <w:szCs w:val="32"/>
        </w:rPr>
        <w:t xml:space="preserve">APPENDICES</w:t>
      </w:r>
    </w:p>
    <w:p>
      <w:pPr>
        <w:spacing w:after="120" w:before="240" w:line="360" w:lineRule="auto"/>
        <w:jc w:val="left"/>
      </w:pPr>
      <w:r>
        <w:rPr>
          <w:rFonts w:ascii="Times New Roman" w:cs="Times New Roman" w:eastAsia="Times New Roman" w:hAnsi="Times New Roman"/>
          <w:b/>
          <w:bCs/>
          <w:color w:val="000000"/>
          <w:sz w:val="28"/>
          <w:szCs w:val="28"/>
        </w:rPr>
        <w:t xml:space="preserve">Appendix A — User Manual</w:t>
      </w:r>
    </w:p>
    <w:p>
      <w:pPr>
        <w:spacing w:after="240" w:line="360" w:lineRule="auto"/>
        <w:jc w:val="both"/>
      </w:pPr>
      <w:r>
        <w:rPr>
          <w:rFonts w:ascii="Times New Roman" w:cs="Times New Roman" w:eastAsia="Times New Roman" w:hAnsi="Times New Roman"/>
          <w:color w:val="000000"/>
          <w:sz w:val="24"/>
          <w:szCs w:val="24"/>
        </w:rPr>
        <w:t xml:space="preserve">Step 1: Open the application in a web browser. A branded loading screen appears briefly, then log in with the administrator username and password.</w:t>
      </w:r>
    </w:p>
    <w:p>
      <w:pPr>
        <w:spacing w:after="60" w:before="120"/>
        <w:jc w:val="center"/>
      </w:pPr>
      <w:r>
        <w:drawing>
          <wp:inline distT="0" distB="0" distL="0" distR="0">
            <wp:extent cx="2857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228850"/>
                    </a:xfrm>
                    <a:prstGeom prst="rect">
                      <a:avLst/>
                    </a:prstGeom>
                  </pic:spPr>
                </pic:pic>
              </a:graphicData>
            </a:graphic>
          </wp:inline>
        </w:drawing>
      </w:r>
    </w:p>
    <w:p>
      <w:pPr>
        <w:spacing w:after="240" w:line="360" w:lineRule="auto"/>
        <w:jc w:val="both"/>
      </w:pPr>
      <w:r>
        <w:rPr>
          <w:rFonts w:ascii="Times New Roman" w:cs="Times New Roman" w:eastAsia="Times New Roman" w:hAnsi="Times New Roman"/>
          <w:color w:val="000000"/>
          <w:sz w:val="24"/>
          <w:szCs w:val="24"/>
        </w:rPr>
        <w:t xml:space="preserve">Step 2: From the Dashboard, review the live system health bar, the current computer/report counters, and the Critical Reports card, which pulses red whenever a critical-priority report is still open. These update automatically every few seconds — no manual refresh needed.</w:t>
      </w:r>
    </w:p>
    <w:p>
      <w:pPr>
        <w:spacing w:after="60" w:before="120"/>
        <w:jc w:val="center"/>
      </w:pPr>
      <w:r>
        <w:drawing>
          <wp:inline distT="0" distB="0" distL="0" distR="0">
            <wp:extent cx="3238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3067050"/>
                    </a:xfrm>
                    <a:prstGeom prst="rect">
                      <a:avLst/>
                    </a:prstGeom>
                  </pic:spPr>
                </pic:pic>
              </a:graphicData>
            </a:graphic>
          </wp:inline>
        </w:drawing>
      </w:r>
    </w:p>
    <w:p>
      <w:r>
        <w:br w:type="page"/>
      </w:r>
    </w:p>
    <w:p>
      <w:pPr>
        <w:spacing w:after="240" w:line="360" w:lineRule="auto"/>
        <w:jc w:val="both"/>
      </w:pPr>
      <w:r>
        <w:rPr>
          <w:rFonts w:ascii="Times New Roman" w:cs="Times New Roman" w:eastAsia="Times New Roman" w:hAnsi="Times New Roman"/>
          <w:color w:val="000000"/>
          <w:sz w:val="24"/>
          <w:szCs w:val="24"/>
        </w:rPr>
        <w:t xml:space="preserve">Step 3: Go to Computers → Add computer. Enter a unique computer ID, its laboratory, and its workstation number, then save. A QR code is generated automatically.</w:t>
      </w:r>
    </w:p>
    <w:p>
      <w:pPr>
        <w:spacing w:after="60" w:before="12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0" cy="2162175"/>
                    </a:xfrm>
                    <a:prstGeom prst="rect">
                      <a:avLst/>
                    </a:prstGeom>
                  </pic:spPr>
                </pic:pic>
              </a:graphicData>
            </a:graphic>
          </wp:inline>
        </w:drawing>
      </w:r>
    </w:p>
    <w:p>
      <w:pPr>
        <w:spacing w:after="240" w:line="360" w:lineRule="auto"/>
        <w:jc w:val="both"/>
      </w:pPr>
      <w:r>
        <w:rPr>
          <w:rFonts w:ascii="Times New Roman" w:cs="Times New Roman" w:eastAsia="Times New Roman" w:hAnsi="Times New Roman"/>
          <w:color w:val="000000"/>
          <w:sz w:val="24"/>
          <w:szCs w:val="24"/>
        </w:rPr>
        <w:t xml:space="preserve">Step 4: Open that computer's profile to optionally record its specifications (CPU, RAM, storage, and so on), review its status-history timeline, and log maintenance records as work is performed on it.</w:t>
      </w:r>
    </w:p>
    <w:p>
      <w:pPr>
        <w:spacing w:after="60" w:before="120"/>
        <w:jc w:val="center"/>
      </w:pPr>
      <w:r>
        <w:drawing>
          <wp:inline distT="0" distB="0" distL="0" distR="0">
            <wp:extent cx="3238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133600"/>
                    </a:xfrm>
                    <a:prstGeom prst="rect">
                      <a:avLst/>
                    </a:prstGeom>
                  </pic:spPr>
                </pic:pic>
              </a:graphicData>
            </a:graphic>
          </wp:inline>
        </w:drawing>
      </w:r>
    </w:p>
    <w:p>
      <w:r>
        <w:br w:type="page"/>
      </w:r>
    </w:p>
    <w:p>
      <w:pPr>
        <w:spacing w:after="240" w:line="360" w:lineRule="auto"/>
        <w:jc w:val="both"/>
      </w:pPr>
      <w:r>
        <w:rPr>
          <w:rFonts w:ascii="Times New Roman" w:cs="Times New Roman" w:eastAsia="Times New Roman" w:hAnsi="Times New Roman"/>
          <w:color w:val="000000"/>
          <w:sz w:val="24"/>
          <w:szCs w:val="24"/>
        </w:rPr>
        <w:t xml:space="preserve">Step 5: Print QR labels for one computer or all of them from Settings → QR Codes → Print QR Codes, and attach them to the physical machines.</w:t>
      </w:r>
    </w:p>
    <w:p>
      <w:pPr>
        <w:spacing w:after="60" w:before="120"/>
        <w:jc w:val="center"/>
      </w:pPr>
      <w:r>
        <w:drawing>
          <wp:inline distT="0" distB="0" distL="0" distR="0">
            <wp:extent cx="3238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2028825"/>
                    </a:xfrm>
                    <a:prstGeom prst="rect">
                      <a:avLst/>
                    </a:prstGeom>
                  </pic:spPr>
                </pic:pic>
              </a:graphicData>
            </a:graphic>
          </wp:inline>
        </w:drawing>
      </w:r>
    </w:p>
    <w:p>
      <w:pPr>
        <w:spacing w:after="240" w:line="360" w:lineRule="auto"/>
        <w:jc w:val="both"/>
      </w:pPr>
      <w:r>
        <w:rPr>
          <w:rFonts w:ascii="Times New Roman" w:cs="Times New Roman" w:eastAsia="Times New Roman" w:hAnsi="Times New Roman"/>
          <w:color w:val="000000"/>
          <w:sz w:val="24"/>
          <w:szCs w:val="24"/>
        </w:rPr>
        <w:t xml:space="preserve">Step 6: Anyone can scan a computer's QR code with a phone camera to open its public status page — no login needed — and submit a categorized problem report from there.</w:t>
      </w:r>
    </w:p>
    <w:p>
      <w:pPr>
        <w:spacing w:after="60" w:before="120"/>
        <w:jc w:val="center"/>
      </w:pPr>
      <w:r>
        <w:drawing>
          <wp:inline distT="0" distB="0" distL="0" distR="0">
            <wp:extent cx="1809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3905250"/>
                    </a:xfrm>
                    <a:prstGeom prst="rect">
                      <a:avLst/>
                    </a:prstGeom>
                  </pic:spPr>
                </pic:pic>
              </a:graphicData>
            </a:graphic>
          </wp:inline>
        </w:drawing>
      </w:r>
    </w:p>
    <w:p>
      <w:r>
        <w:br w:type="page"/>
      </w:r>
    </w:p>
    <w:p>
      <w:pPr>
        <w:spacing w:after="240" w:line="360" w:lineRule="auto"/>
        <w:jc w:val="both"/>
      </w:pPr>
      <w:r>
        <w:rPr>
          <w:rFonts w:ascii="Times New Roman" w:cs="Times New Roman" w:eastAsia="Times New Roman" w:hAnsi="Times New Roman"/>
          <w:color w:val="000000"/>
          <w:sz w:val="24"/>
          <w:szCs w:val="24"/>
        </w:rPr>
        <w:t xml:space="preserve">Step 7: New reports appear immediately under Reports and in the notification bell, with a priority badge and their current stage in the Open → Investigating → Under Repair → Resolved workflow. Update the stage as work progresses; reaching Resolved automatically restores the computer's status if no other reports on it remain open.</w:t>
      </w:r>
    </w:p>
    <w:p>
      <w:pPr>
        <w:spacing w:after="60" w:before="120"/>
        <w:jc w:val="center"/>
      </w:pPr>
      <w:r>
        <w:drawing>
          <wp:inline distT="0" distB="0" distL="0" distR="0">
            <wp:extent cx="3238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028825"/>
                    </a:xfrm>
                    <a:prstGeom prst="rect">
                      <a:avLst/>
                    </a:prstGeom>
                  </pic:spPr>
                </pic:pic>
              </a:graphicData>
            </a:graphic>
          </wp:inline>
        </w:drawing>
      </w:r>
    </w:p>
    <w:p>
      <w:pPr>
        <w:spacing w:after="240" w:line="360" w:lineRule="auto"/>
        <w:jc w:val="both"/>
      </w:pPr>
      <w:r>
        <w:rPr>
          <w:rFonts w:ascii="Times New Roman" w:cs="Times New Roman" w:eastAsia="Times New Roman" w:hAnsi="Times New Roman"/>
          <w:color w:val="000000"/>
          <w:sz w:val="24"/>
          <w:szCs w:val="24"/>
        </w:rPr>
        <w:t xml:space="preserve">Step 8: An administrator standing at a computer can also open Scan QR in the sidebar and point their device's camera at that computer's sticker to jump straight to its profile, instead of searching for it manually.</w:t>
      </w:r>
    </w:p>
    <w:p>
      <w:pPr>
        <w:spacing w:after="60" w:before="12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90700"/>
                    </a:xfrm>
                    <a:prstGeom prst="rect">
                      <a:avLst/>
                    </a:prstGeom>
                  </pic:spPr>
                </pic:pic>
              </a:graphicData>
            </a:graphic>
          </wp:inline>
        </w:drawing>
      </w:r>
    </w:p>
    <w:p>
      <w:r>
        <w:br w:type="page"/>
      </w:r>
    </w:p>
    <w:p>
      <w:pPr>
        <w:spacing w:after="240" w:line="360" w:lineRule="auto"/>
        <w:jc w:val="both"/>
      </w:pPr>
      <w:r>
        <w:rPr>
          <w:rFonts w:ascii="Times New Roman" w:cs="Times New Roman" w:eastAsia="Times New Roman" w:hAnsi="Times New Roman"/>
          <w:color w:val="000000"/>
          <w:sz w:val="24"/>
          <w:szCs w:val="24"/>
        </w:rPr>
        <w:t xml:space="preserve">Step 9: Use the Statistics page at any time to review the overall status breakdown and the most frequently reported problems across the whole laboratory, shown as interactive charts.</w:t>
      </w:r>
    </w:p>
    <w:p>
      <w:pPr>
        <w:spacing w:after="60" w:before="120"/>
        <w:jc w:val="center"/>
      </w:pPr>
      <w:r>
        <w:drawing>
          <wp:inline distT="0" distB="0" distL="0" distR="0">
            <wp:extent cx="3238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095500"/>
                    </a:xfrm>
                    <a:prstGeom prst="rect">
                      <a:avLst/>
                    </a:prstGeom>
                  </pic:spPr>
                </pic:pic>
              </a:graphicData>
            </a:graphic>
          </wp:inline>
        </w:drawing>
      </w:r>
    </w:p>
    <w:p>
      <w:r>
        <w:br w:type="page"/>
      </w:r>
    </w:p>
    <w:p>
      <w:pPr>
        <w:spacing w:after="120" w:before="240" w:line="360" w:lineRule="auto"/>
        <w:jc w:val="left"/>
      </w:pPr>
      <w:r>
        <w:rPr>
          <w:rFonts w:ascii="Times New Roman" w:cs="Times New Roman" w:eastAsia="Times New Roman" w:hAnsi="Times New Roman"/>
          <w:b/>
          <w:bCs/>
          <w:color w:val="000000"/>
          <w:sz w:val="28"/>
          <w:szCs w:val="28"/>
        </w:rPr>
        <w:t xml:space="preserve">Appendix B — Team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Member</w:t>
            </w:r>
          </w:p>
        </w:tc>
        <w:tc>
          <w:tcPr>
            <w:tcW w:type="dxa" w:w="468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Contribution</w:t>
            </w:r>
          </w:p>
        </w:tc>
      </w:tr>
      <w:tr>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Marmito, Deric Lloyd A.</w:t>
            </w:r>
          </w:p>
        </w:tc>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Programmer</w:t>
            </w:r>
          </w:p>
        </w:tc>
      </w:tr>
      <w:tr>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Villaceran, Ernah Mae G.</w:t>
            </w:r>
          </w:p>
        </w:tc>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Interface Design</w:t>
            </w:r>
          </w:p>
        </w:tc>
      </w:tr>
      <w:tr>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Costillas, Bret Hart</w:t>
            </w:r>
          </w:p>
        </w:tc>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Prints</w:t>
            </w:r>
          </w:p>
        </w:tc>
      </w:tr>
      <w:tr>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Cuadra, Charles L.</w:t>
            </w:r>
          </w:p>
        </w:tc>
        <w:tc>
          <w:tcPr>
            <w:tcW w:type="dxa" w:w="468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Testing</w:t>
            </w:r>
          </w:p>
        </w:tc>
      </w:tr>
    </w:tbl>
    <w:p>
      <w:pPr>
        <w:spacing w:after="200"/>
      </w:pPr>
    </w:p>
    <w:p>
      <w:pPr>
        <w:spacing w:after="100" w:before="180" w:line="360" w:lineRule="auto"/>
        <w:jc w:val="left"/>
      </w:pPr>
      <w:r>
        <w:rPr>
          <w:rFonts w:ascii="Times New Roman" w:cs="Times New Roman" w:eastAsia="Times New Roman" w:hAnsi="Times New Roman"/>
          <w:b/>
          <w:bCs/>
          <w:color w:val="000000"/>
          <w:sz w:val="24"/>
          <w:szCs w:val="24"/>
        </w:rPr>
        <w:t xml:space="preserve">Defense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Milestone</w:t>
            </w:r>
          </w:p>
        </w:tc>
        <w:tc>
          <w:tcPr>
            <w:tcW w:type="dxa" w:w="3360"/>
            <w:tcBorders>
              <w:top w:val="single" w:color="000000" w:sz="2"/>
              <w:left w:val="single" w:color="000000" w:sz="2"/>
              <w:bottom w:val="single" w:color="000000" w:sz="2"/>
              <w:right w:val="single" w:color="000000" w:sz="2"/>
            </w:tcBorders>
            <w:shd w:fill="D9D9D9" w:val="clear"/>
          </w:tcPr>
          <w:p>
            <w:pPr>
              <w:jc w:val="left"/>
            </w:pPr>
            <w:r>
              <w:rPr>
                <w:rFonts w:ascii="Times New Roman" w:cs="Times New Roman" w:eastAsia="Times New Roman" w:hAnsi="Times New Roman"/>
                <w:b/>
                <w:bCs/>
                <w:color w:val="000000"/>
                <w:sz w:val="22"/>
                <w:szCs w:val="22"/>
              </w:rPr>
              <w:t xml:space="preserve">Date</w:t>
            </w:r>
          </w:p>
        </w:tc>
      </w:tr>
      <w:tr>
        <w:tc>
          <w:tcPr>
            <w:tcW w:type="dxa" w:w="60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Chapters 1–3 Defense</w:t>
            </w:r>
          </w:p>
        </w:tc>
        <w:tc>
          <w:tcPr>
            <w:tcW w:type="dxa" w:w="33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September 22</w:t>
            </w:r>
          </w:p>
        </w:tc>
      </w:tr>
      <w:tr>
        <w:tc>
          <w:tcPr>
            <w:tcW w:type="dxa" w:w="60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System Defense</w:t>
            </w:r>
          </w:p>
        </w:tc>
        <w:tc>
          <w:tcPr>
            <w:tcW w:type="dxa" w:w="33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September 24</w:t>
            </w:r>
          </w:p>
        </w:tc>
      </w:tr>
      <w:tr>
        <w:tc>
          <w:tcPr>
            <w:tcW w:type="dxa" w:w="60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Chapters 1–5 with System</w:t>
            </w:r>
          </w:p>
        </w:tc>
        <w:tc>
          <w:tcPr>
            <w:tcW w:type="dxa" w:w="33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October 1</w:t>
            </w:r>
          </w:p>
        </w:tc>
      </w:tr>
      <w:tr>
        <w:tc>
          <w:tcPr>
            <w:tcW w:type="dxa" w:w="600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Final Defense</w:t>
            </w:r>
          </w:p>
        </w:tc>
        <w:tc>
          <w:tcPr>
            <w:tcW w:type="dxa" w:w="3360"/>
            <w:tcBorders>
              <w:top w:val="single" w:color="000000" w:sz="2"/>
              <w:left w:val="single" w:color="000000" w:sz="2"/>
              <w:bottom w:val="single" w:color="000000" w:sz="2"/>
              <w:right w:val="single" w:color="000000" w:sz="2"/>
            </w:tcBorders>
            <w:shd w:fill="FFFFFF" w:val="clear"/>
          </w:tcPr>
          <w:p>
            <w:pPr>
              <w:jc w:val="left"/>
            </w:pPr>
            <w:r>
              <w:rPr>
                <w:rFonts w:ascii="Times New Roman" w:cs="Times New Roman" w:eastAsia="Times New Roman" w:hAnsi="Times New Roman"/>
                <w:b w:val="false"/>
                <w:bCs w:val="false"/>
                <w:color w:val="000000"/>
                <w:sz w:val="22"/>
                <w:szCs w:val="22"/>
              </w:rPr>
              <w:t xml:space="preserve">October 13</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25ef5f7fd6853c60d925508ac0350a35a93304.png"/><Relationship Id="rId9" Type="http://schemas.openxmlformats.org/officeDocument/2006/relationships/image" Target="media/64e05a164847a9baa12ad0f0c9d42d6403869944.png"/><Relationship Id="rId10" Type="http://schemas.openxmlformats.org/officeDocument/2006/relationships/image" Target="media/c262af423f33be174921ea53ac24a5e6b485e58d.png"/><Relationship Id="rId11" Type="http://schemas.openxmlformats.org/officeDocument/2006/relationships/image" Target="media/e977fba7ff0f1136742f3dbe401401d7d9fba15b.png"/><Relationship Id="rId12" Type="http://schemas.openxmlformats.org/officeDocument/2006/relationships/image" Target="media/b5fa0209507b212cdabc73f490622972a173b45c.png"/><Relationship Id="rId13" Type="http://schemas.openxmlformats.org/officeDocument/2006/relationships/image" Target="media/3d3ce0059c0b8fc141fe97c86bb8ad9266fd318f.png"/><Relationship Id="rId14" Type="http://schemas.openxmlformats.org/officeDocument/2006/relationships/image" Target="media/981de0293e0cba847c58167b33f2b725e423aad9.png"/><Relationship Id="rId15" Type="http://schemas.openxmlformats.org/officeDocument/2006/relationships/image" Target="media/134a2d2f9dbc1ebfddef0884edbdaba82d2543ce.png"/><Relationship Id="rId16" Type="http://schemas.openxmlformats.org/officeDocument/2006/relationships/image" Target="media/4b72f35e15413c32694a1e9222a5e4e04ab04adb.png"/><Relationship Id="rId17" Type="http://schemas.openxmlformats.org/officeDocument/2006/relationships/image" Target="media/186ef98e1c01853bebe087eb88d827b20b64b4a8.png"/><Relationship Id="rId18" Type="http://schemas.openxmlformats.org/officeDocument/2006/relationships/image" Target="media/24b6b70d7d8b6174e615d71e491a599a8148ab7b.png"/><Relationship Id="rId19" Type="http://schemas.openxmlformats.org/officeDocument/2006/relationships/image" Target="media/0a0eccac60080f46cbd27f2abdd79fd1540f3153.png"/><Relationship Id="rId20" Type="http://schemas.openxmlformats.org/officeDocument/2006/relationships/image" Target="media/859fdd71f2bdf3579ad2505e28659ebc41920b64.png"/><Relationship Id="rId21" Type="http://schemas.openxmlformats.org/officeDocument/2006/relationships/image" Target="media/1d93e6f75dad59ad99d5376557f571f11a75c85a.png"/><Relationship Id="rId22" Type="http://schemas.openxmlformats.org/officeDocument/2006/relationships/image" Target="media/039aeaefa742a94adf3166e44e0cd89e85559e5d.png"/><Relationship Id="rId23" Type="http://schemas.openxmlformats.org/officeDocument/2006/relationships/image" Target="media/5dc63ab3871e87d6bd2646d356fa47c12435fe2d.png"/><Relationship Id="rId24" Type="http://schemas.openxmlformats.org/officeDocument/2006/relationships/image" Target="media/41ee5a517e8ee7c1ded5aa64ef631f0ff0e0e1e4.png"/><Relationship Id="rId25" Type="http://schemas.openxmlformats.org/officeDocument/2006/relationships/image" Target="media/3b9d8c87040562e183c854a5f57760f5292bd5b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2026-09-19T01:35:58.408Z</dcterms:created>
  <dcterms:modified xsi:type="dcterms:W3CDTF">2026-09-19T01:35:58.408Z</dcterms:modified>
</cp:coreProperties>
</file>

<file path=docProps/custom.xml><?xml version="1.0" encoding="utf-8"?>
<Properties xmlns="http://schemas.openxmlformats.org/officeDocument/2006/custom-properties" xmlns:vt="http://schemas.openxmlformats.org/officeDocument/2006/docPropsVTypes"/>
</file>