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aa48940284b79656d1742f1e61954fe2f7b528"/>
    <w:p>
      <w:pPr>
        <w:pStyle w:val="Heading1"/>
      </w:pPr>
      <w:r>
        <w:t xml:space="preserve">Spécification méthodologique — Boucle d’auto-réparation du parse de capture Buy Box</w:t>
      </w:r>
    </w:p>
    <w:bookmarkStart w:id="20" w:name="principe-normatif"/>
    <w:p>
      <w:pPr>
        <w:pStyle w:val="Heading2"/>
      </w:pPr>
      <w:r>
        <w:t xml:space="preserve">0. Principe normatif</w:t>
      </w:r>
    </w:p>
    <w:p>
      <w:pPr>
        <w:pStyle w:val="SourceCode"/>
      </w:pPr>
      <w:r>
        <w:rPr>
          <w:rStyle w:val="VerbatimChar"/>
        </w:rPr>
        <w:t xml:space="preserve">Aucun champ extrait ne peut être validé sans preuve textuelle exacte.</w:t>
      </w:r>
      <w:r>
        <w:br/>
      </w:r>
      <w:r>
        <w:br/>
      </w:r>
      <w:r>
        <w:rPr>
          <w:rStyle w:val="VerbatimChar"/>
        </w:rPr>
        <w:t xml:space="preserve">Un résultat plausible mais non cité est invalide.</w:t>
      </w:r>
      <w:r>
        <w:br/>
      </w:r>
      <w:r>
        <w:br/>
      </w:r>
      <w:r>
        <w:rPr>
          <w:rStyle w:val="VerbatimChar"/>
        </w:rPr>
        <w:t xml:space="preserve">Une offre listée n’est jamais assimilée à la Featured Offer</w:t>
      </w:r>
      <w:r>
        <w:br/>
      </w:r>
      <w:r>
        <w:rPr>
          <w:rStyle w:val="VerbatimChar"/>
        </w:rPr>
        <w:t xml:space="preserve">sans marqueur explicite du bloc d’achat principal.</w:t>
      </w:r>
    </w:p>
    <w:p>
      <w:pPr>
        <w:pStyle w:val="FirstParagraph"/>
      </w:pPr>
      <w:r>
        <w:t xml:space="preserve">Chaque champ extrait doit comporter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"unproven"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Valeurs autorisées de</w:t>
      </w:r>
      <w:r>
        <w:t xml:space="preserve"> </w:t>
      </w:r>
      <w:r>
        <w:rPr>
          <w:rStyle w:val="VerbatimChar"/>
        </w:rPr>
        <w:t xml:space="preserve">validationStatus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ambiguous</w:t>
      </w:r>
      <w:r>
        <w:br/>
      </w:r>
      <w:r>
        <w:rPr>
          <w:rStyle w:val="VerbatimChar"/>
        </w:rPr>
        <w:t xml:space="preserve">contradicted</w:t>
      </w:r>
      <w:r>
        <w:br/>
      </w:r>
      <w:r>
        <w:rPr>
          <w:rStyle w:val="VerbatimChar"/>
        </w:rPr>
        <w:t xml:space="preserve">unproven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6" w:name="signatures-textuelles-fiables"/>
    <w:p>
      <w:pPr>
        <w:pStyle w:val="Heading1"/>
      </w:pPr>
      <w:r>
        <w:t xml:space="preserve">1. Signatures textuelles fiables</w:t>
      </w:r>
    </w:p>
    <w:bookmarkStart w:id="22" w:name="X50002b0d784c2b2d62460e71aa9d8f8cc781675"/>
    <w:p>
      <w:pPr>
        <w:pStyle w:val="Heading2"/>
      </w:pPr>
      <w:r>
        <w:t xml:space="preserve">1.1 Règle générale de validation du détenteur</w:t>
      </w:r>
    </w:p>
    <w:p>
      <w:pPr>
        <w:pStyle w:val="FirstParagraph"/>
      </w:pPr>
      <w:r>
        <w:t xml:space="preserve">Un détenteur de Featured Offer n’est validé que si les trois conditions suivantes sont réunies :</w:t>
      </w:r>
    </w:p>
    <w:p>
      <w:pPr>
        <w:pStyle w:val="SourceCode"/>
      </w:pPr>
      <w:r>
        <w:rPr>
          <w:rStyle w:val="VerbatimChar"/>
        </w:rPr>
        <w:t xml:space="preserve">A. Une signature vendeur/expéditeur est présente.</w:t>
      </w:r>
      <w:r>
        <w:br/>
      </w:r>
      <w:r>
        <w:rPr>
          <w:rStyle w:val="VerbatimChar"/>
        </w:rPr>
        <w:t xml:space="preserve">B. Cette signature appartient au bloc d’achat principal.</w:t>
      </w:r>
      <w:r>
        <w:br/>
      </w:r>
      <w:r>
        <w:rPr>
          <w:rStyle w:val="VerbatimChar"/>
        </w:rPr>
        <w:t xml:space="preserve">C. Le même bloc contient une action d’achat Featured.</w:t>
      </w:r>
    </w:p>
    <w:p>
      <w:pPr>
        <w:pStyle w:val="FirstParagraph"/>
      </w:pPr>
      <w:r>
        <w:t xml:space="preserve">Actions d’achat Featured admissibles :</w:t>
      </w:r>
    </w:p>
    <w:p>
      <w:pPr>
        <w:pStyle w:val="SourceCode"/>
      </w:pPr>
      <w:r>
        <w:rPr>
          <w:rStyle w:val="VerbatimChar"/>
        </w:rPr>
        <w:t xml:space="preserve">Ajouter au panier</w:t>
      </w:r>
      <w:r>
        <w:br/>
      </w:r>
      <w:r>
        <w:rPr>
          <w:rStyle w:val="VerbatimChar"/>
        </w:rPr>
        <w:t xml:space="preserve">Acheter cet article</w:t>
      </w:r>
      <w:r>
        <w:br/>
      </w:r>
      <w:r>
        <w:rPr>
          <w:rStyle w:val="VerbatimChar"/>
        </w:rPr>
        <w:t xml:space="preserve">Acheter maintenant</w:t>
      </w:r>
      <w:r>
        <w:br/>
      </w:r>
      <w:r>
        <w:rPr>
          <w:rStyle w:val="VerbatimChar"/>
        </w:rPr>
        <w:t xml:space="preserve">Commander</w:t>
      </w:r>
    </w:p>
    <w:p>
      <w:pPr>
        <w:pStyle w:val="FirstParagraph"/>
      </w:pPr>
      <w:r>
        <w:t xml:space="preserve">Variantes linguistiques équivalentes autorisées si le marché n’est pas français.</w:t>
      </w:r>
    </w:p>
    <w:p>
      <w:pPr>
        <w:pStyle w:val="BodyText"/>
      </w:pPr>
      <w:r>
        <w:t xml:space="preserve">Une signature vendeur/expéditeur sans action d’achat Featured adjacente ne prouve pas le détenteur de la Buy Box.</w:t>
      </w:r>
    </w:p>
    <w:p>
      <w:r>
        <w:pict>
          <v:rect style="width:0;height:1.5pt" o:hralign="center" o:hrstd="t" o:hr="t"/>
        </w:pict>
      </w:r>
    </w:p>
    <w:bookmarkEnd w:id="22"/>
    <w:bookmarkStart w:id="27" w:name="p_amazon"/>
    <w:p>
      <w:pPr>
        <w:pStyle w:val="Heading2"/>
      </w:pPr>
      <w:r>
        <w:t xml:space="preserve">1.2</w:t>
      </w:r>
      <w:r>
        <w:t xml:space="preserve"> </w:t>
      </w:r>
      <w:r>
        <w:rPr>
          <w:rStyle w:val="VerbatimChar"/>
        </w:rPr>
        <w:t xml:space="preserve">1P_Amazon</w:t>
      </w:r>
    </w:p>
    <w:bookmarkStart w:id="23" w:name="signature-forte"/>
    <w:p>
      <w:pPr>
        <w:pStyle w:val="Heading3"/>
      </w:pPr>
      <w:r>
        <w:t xml:space="preserve">Signature forte</w:t>
      </w:r>
    </w:p>
    <w:p>
      <w:pPr>
        <w:pStyle w:val="SourceCode"/>
      </w:pPr>
      <w:r>
        <w:rPr>
          <w:rStyle w:val="VerbatimChar"/>
        </w:rPr>
        <w:t xml:space="preserve">Vendu par Amazon</w:t>
      </w:r>
      <w:r>
        <w:br/>
      </w:r>
      <w:r>
        <w:rPr>
          <w:rStyle w:val="VerbatimChar"/>
        </w:rPr>
        <w:t xml:space="preserve">ET</w:t>
      </w:r>
      <w:r>
        <w:br/>
      </w:r>
      <w:r>
        <w:rPr>
          <w:rStyle w:val="VerbatimChar"/>
        </w:rPr>
        <w:t xml:space="preserve">Expédié par Amazon</w:t>
      </w:r>
      <w:r>
        <w:br/>
      </w:r>
      <w:r>
        <w:rPr>
          <w:rStyle w:val="VerbatimChar"/>
        </w:rPr>
        <w:t xml:space="preserve">ET</w:t>
      </w:r>
      <w:r>
        <w:br/>
      </w:r>
      <w:r>
        <w:rPr>
          <w:rStyle w:val="VerbatimChar"/>
        </w:rPr>
        <w:t xml:space="preserve">action d’achat Featured dans le même bloc</w:t>
      </w:r>
    </w:p>
    <w:p>
      <w:pPr>
        <w:pStyle w:val="FirstParagraph"/>
      </w:pPr>
      <w:r>
        <w:t xml:space="preserve">Ou formulation fusionnée :</w:t>
      </w:r>
    </w:p>
    <w:p>
      <w:pPr>
        <w:pStyle w:val="SourceCode"/>
      </w:pPr>
      <w:r>
        <w:rPr>
          <w:rStyle w:val="VerbatimChar"/>
        </w:rPr>
        <w:t xml:space="preserve">Vendu et expédié par Amazon</w:t>
      </w:r>
      <w:r>
        <w:br/>
      </w:r>
      <w:r>
        <w:rPr>
          <w:rStyle w:val="VerbatimChar"/>
        </w:rPr>
        <w:t xml:space="preserve">ET</w:t>
      </w:r>
      <w:r>
        <w:br/>
      </w:r>
      <w:r>
        <w:rPr>
          <w:rStyle w:val="VerbatimChar"/>
        </w:rPr>
        <w:t xml:space="preserve">action d’achat Featured dans le même bloc</w:t>
      </w:r>
    </w:p>
    <w:bookmarkEnd w:id="23"/>
    <w:bookmarkStart w:id="24" w:name="variantes-amazon-admissibles"/>
    <w:p>
      <w:pPr>
        <w:pStyle w:val="Heading3"/>
      </w:pPr>
      <w:r>
        <w:t xml:space="preserve">Variantes Amazon admissibles</w:t>
      </w:r>
    </w:p>
    <w:p>
      <w:pPr>
        <w:pStyle w:val="SourceCode"/>
      </w:pPr>
      <w:r>
        <w:rPr>
          <w:rStyle w:val="VerbatimChar"/>
        </w:rPr>
        <w:t xml:space="preserve">Amazon</w:t>
      </w:r>
      <w:r>
        <w:br/>
      </w:r>
      <w:r>
        <w:rPr>
          <w:rStyle w:val="VerbatimChar"/>
        </w:rPr>
        <w:t xml:space="preserve">Amazon EU S.à r.l.</w:t>
      </w:r>
      <w:r>
        <w:br/>
      </w:r>
      <w:r>
        <w:rPr>
          <w:rStyle w:val="VerbatimChar"/>
        </w:rPr>
        <w:t xml:space="preserve">Amazon EU</w:t>
      </w:r>
      <w:r>
        <w:br/>
      </w:r>
      <w:r>
        <w:rPr>
          <w:rStyle w:val="VerbatimChar"/>
        </w:rPr>
        <w:t xml:space="preserve">Amazon.com</w:t>
      </w:r>
      <w:r>
        <w:br/>
      </w:r>
      <w:r>
        <w:rPr>
          <w:rStyle w:val="VerbatimChar"/>
        </w:rPr>
        <w:t xml:space="preserve">Amazon.co.uk</w:t>
      </w:r>
      <w:r>
        <w:br/>
      </w:r>
      <w:r>
        <w:rPr>
          <w:rStyle w:val="VerbatimChar"/>
        </w:rPr>
        <w:t xml:space="preserve">Amazon.de</w:t>
      </w:r>
      <w:r>
        <w:br/>
      </w:r>
      <w:r>
        <w:rPr>
          <w:rStyle w:val="VerbatimChar"/>
        </w:rPr>
        <w:t xml:space="preserve">Amazon.fr</w:t>
      </w:r>
      <w:r>
        <w:br/>
      </w:r>
      <w:r>
        <w:rPr>
          <w:rStyle w:val="VerbatimChar"/>
        </w:rPr>
        <w:t xml:space="preserve">Amazon Retail</w:t>
      </w:r>
    </w:p>
    <w:p>
      <w:pPr>
        <w:pStyle w:val="FirstParagraph"/>
      </w:pPr>
      <w:r>
        <w:t xml:space="preserve">La valeur doit être normalisée en :</w:t>
      </w:r>
    </w:p>
    <w:p>
      <w:pPr>
        <w:pStyle w:val="SourceCode"/>
      </w:pPr>
      <w:r>
        <w:rPr>
          <w:rStyle w:val="ErrorTok"/>
        </w:rPr>
        <w:t xml:space="preserve">"detenteur_BB":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"1P_Amazon"</w:t>
      </w:r>
    </w:p>
    <w:bookmarkEnd w:id="24"/>
    <w:bookmarkStart w:id="25" w:name="règle-logique"/>
    <w:p>
      <w:pPr>
        <w:pStyle w:val="Heading3"/>
      </w:pPr>
      <w:r>
        <w:t xml:space="preserve">Règle logique</w:t>
      </w:r>
    </w:p>
    <w:p>
      <w:pPr>
        <w:pStyle w:val="SourceCode"/>
      </w:pPr>
      <w:r>
        <w:rPr>
          <w:rStyle w:val="VerbatimChar"/>
        </w:rPr>
        <w:t xml:space="preserve">IF seller_is_amazon</w:t>
      </w:r>
      <w:r>
        <w:br/>
      </w:r>
      <w:r>
        <w:rPr>
          <w:rStyle w:val="VerbatimChar"/>
        </w:rPr>
        <w:t xml:space="preserve">AND shipper_is_amazon</w:t>
      </w:r>
      <w:r>
        <w:br/>
      </w:r>
      <w:r>
        <w:rPr>
          <w:rStyle w:val="VerbatimChar"/>
        </w:rPr>
        <w:t xml:space="preserve">AND featured_purchase_action_same_block</w:t>
      </w:r>
      <w:r>
        <w:br/>
      </w:r>
      <w:r>
        <w:rPr>
          <w:rStyle w:val="VerbatimChar"/>
        </w:rPr>
        <w:t xml:space="preserve">AND NOT inside_all_offers_panel</w:t>
      </w:r>
      <w:r>
        <w:br/>
      </w:r>
      <w:r>
        <w:rPr>
          <w:rStyle w:val="VerbatimChar"/>
        </w:rPr>
        <w:t xml:space="preserve">THEN detenteur_BB = 1P_Amazon</w:t>
      </w:r>
    </w:p>
    <w:bookmarkEnd w:id="25"/>
    <w:bookmarkStart w:id="26" w:name="ce-qui-ne-suffit-pas"/>
    <w:p>
      <w:pPr>
        <w:pStyle w:val="Heading3"/>
      </w:pPr>
      <w:r>
        <w:t xml:space="preserve">Ce qui ne suffit pas</w:t>
      </w:r>
    </w:p>
    <w:p>
      <w:pPr>
        <w:pStyle w:val="SourceCode"/>
      </w:pPr>
      <w:r>
        <w:rPr>
          <w:rStyle w:val="VerbatimChar"/>
        </w:rPr>
        <w:t xml:space="preserve">Expédié par Amazon</w:t>
      </w:r>
    </w:p>
    <w:p>
      <w:pPr>
        <w:pStyle w:val="FirstParagraph"/>
      </w:pPr>
      <w:r>
        <w:t xml:space="preserve">seul ne prouve pas le 1P : il peut s’agir d’un 3P FBA.</w:t>
      </w:r>
    </w:p>
    <w:p>
      <w:pPr>
        <w:pStyle w:val="SourceCode"/>
      </w:pPr>
      <w:r>
        <w:rPr>
          <w:rStyle w:val="VerbatimChar"/>
        </w:rPr>
        <w:t xml:space="preserve">Vendu par Amazon</w:t>
      </w:r>
    </w:p>
    <w:p>
      <w:pPr>
        <w:pStyle w:val="FirstParagraph"/>
      </w:pPr>
      <w:r>
        <w:t xml:space="preserve">sans action d’achat Featured ne prouve pas que l’offre Amazon détient la Buy Box.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_fba"/>
    <w:p>
      <w:pPr>
        <w:pStyle w:val="Heading2"/>
      </w:pPr>
      <w:r>
        <w:t xml:space="preserve">1.3</w:t>
      </w:r>
      <w:r>
        <w:t xml:space="preserve"> </w:t>
      </w:r>
      <w:r>
        <w:rPr>
          <w:rStyle w:val="VerbatimChar"/>
        </w:rPr>
        <w:t xml:space="preserve">3P_FBA</w:t>
      </w:r>
    </w:p>
    <w:bookmarkStart w:id="28" w:name="signature-forte-1"/>
    <w:p>
      <w:pPr>
        <w:pStyle w:val="Heading3"/>
      </w:pPr>
      <w:r>
        <w:t xml:space="preserve">Signature forte</w:t>
      </w:r>
    </w:p>
    <w:p>
      <w:pPr>
        <w:pStyle w:val="SourceCode"/>
      </w:pPr>
      <w:r>
        <w:rPr>
          <w:rStyle w:val="VerbatimChar"/>
        </w:rPr>
        <w:t xml:space="preserve">Vendu par [vendeur non Amazon]</w:t>
      </w:r>
      <w:r>
        <w:br/>
      </w:r>
      <w:r>
        <w:rPr>
          <w:rStyle w:val="VerbatimChar"/>
        </w:rPr>
        <w:t xml:space="preserve">ET</w:t>
      </w:r>
      <w:r>
        <w:br/>
      </w:r>
      <w:r>
        <w:rPr>
          <w:rStyle w:val="VerbatimChar"/>
        </w:rPr>
        <w:t xml:space="preserve">Expédié par Amazon</w:t>
      </w:r>
      <w:r>
        <w:br/>
      </w:r>
      <w:r>
        <w:rPr>
          <w:rStyle w:val="VerbatimChar"/>
        </w:rPr>
        <w:t xml:space="preserve">ET</w:t>
      </w:r>
      <w:r>
        <w:br/>
      </w:r>
      <w:r>
        <w:rPr>
          <w:rStyle w:val="VerbatimChar"/>
        </w:rPr>
        <w:t xml:space="preserve">action d’achat Featured dans le même bloc</w:t>
      </w:r>
    </w:p>
    <w:bookmarkEnd w:id="28"/>
    <w:bookmarkStart w:id="29" w:name="règle-logique-1"/>
    <w:p>
      <w:pPr>
        <w:pStyle w:val="Heading3"/>
      </w:pPr>
      <w:r>
        <w:t xml:space="preserve">Règle logique</w:t>
      </w:r>
    </w:p>
    <w:p>
      <w:pPr>
        <w:pStyle w:val="SourceCode"/>
      </w:pPr>
      <w:r>
        <w:rPr>
          <w:rStyle w:val="VerbatimChar"/>
        </w:rPr>
        <w:t xml:space="preserve">IF seller_is_not_amazon</w:t>
      </w:r>
      <w:r>
        <w:br/>
      </w:r>
      <w:r>
        <w:rPr>
          <w:rStyle w:val="VerbatimChar"/>
        </w:rPr>
        <w:t xml:space="preserve">AND shipper_is_amazon</w:t>
      </w:r>
      <w:r>
        <w:br/>
      </w:r>
      <w:r>
        <w:rPr>
          <w:rStyle w:val="VerbatimChar"/>
        </w:rPr>
        <w:t xml:space="preserve">AND featured_purchase_action_same_block</w:t>
      </w:r>
      <w:r>
        <w:br/>
      </w:r>
      <w:r>
        <w:rPr>
          <w:rStyle w:val="VerbatimChar"/>
        </w:rPr>
        <w:t xml:space="preserve">AND NOT inside_all_offers_panel</w:t>
      </w:r>
      <w:r>
        <w:br/>
      </w:r>
      <w:r>
        <w:rPr>
          <w:rStyle w:val="VerbatimChar"/>
        </w:rPr>
        <w:t xml:space="preserve">THEN detenteur_BB = 3P_FBA</w:t>
      </w:r>
    </w:p>
    <w:p>
      <w:pPr>
        <w:pStyle w:val="FirstParagraph"/>
      </w:pPr>
      <w:r>
        <w:t xml:space="preserve">Sortie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"3P_FBA"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"[nom exact cité]"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règle-de-non-confusion"/>
    <w:p>
      <w:pPr>
        <w:pStyle w:val="Heading3"/>
      </w:pPr>
      <w:r>
        <w:t xml:space="preserve">Règle de non-confusion</w:t>
      </w:r>
    </w:p>
    <w:p>
      <w:pPr>
        <w:pStyle w:val="SourceCode"/>
      </w:pPr>
      <w:r>
        <w:rPr>
          <w:rStyle w:val="VerbatimChar"/>
        </w:rPr>
        <w:t xml:space="preserve">IF "Vendu par X / Expédié par Amazon"</w:t>
      </w:r>
      <w:r>
        <w:br/>
      </w:r>
      <w:r>
        <w:rPr>
          <w:rStyle w:val="VerbatimChar"/>
        </w:rPr>
        <w:t xml:space="preserve">appears after:</w:t>
      </w:r>
      <w:r>
        <w:br/>
      </w:r>
      <w:r>
        <w:rPr>
          <w:rStyle w:val="VerbatimChar"/>
        </w:rPr>
        <w:t xml:space="preserve">- Voir toutes les offres</w:t>
      </w:r>
      <w:r>
        <w:br/>
      </w:r>
      <w:r>
        <w:rPr>
          <w:rStyle w:val="VerbatimChar"/>
        </w:rPr>
        <w:t xml:space="preserve">- Autres vendeurs</w:t>
      </w:r>
      <w:r>
        <w:br/>
      </w:r>
      <w:r>
        <w:rPr>
          <w:rStyle w:val="VerbatimChar"/>
        </w:rPr>
        <w:t xml:space="preserve">- X options à partir de</w:t>
      </w:r>
      <w:r>
        <w:br/>
      </w:r>
      <w:r>
        <w:rPr>
          <w:rStyle w:val="VerbatimChar"/>
        </w:rPr>
        <w:t xml:space="preserve">- Neuf à partir de</w:t>
      </w:r>
      <w:r>
        <w:br/>
      </w:r>
      <w:r>
        <w:rPr>
          <w:rStyle w:val="VerbatimChar"/>
        </w:rPr>
        <w:t xml:space="preserve">- D’occasion à partir de</w:t>
      </w:r>
      <w:r>
        <w:br/>
      </w:r>
      <w:r>
        <w:rPr>
          <w:rStyle w:val="VerbatimChar"/>
        </w:rPr>
        <w:t xml:space="preserve">THEN cette signature est une offre listée</w:t>
      </w:r>
      <w:r>
        <w:br/>
      </w:r>
      <w:r>
        <w:rPr>
          <w:rStyle w:val="VerbatimChar"/>
        </w:rPr>
        <w:t xml:space="preserve">AND ne valide pas detenteur_BB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_dropship"/>
    <w:p>
      <w:pPr>
        <w:pStyle w:val="Heading2"/>
      </w:pPr>
      <w:r>
        <w:t xml:space="preserve">1.4</w:t>
      </w:r>
      <w:r>
        <w:t xml:space="preserve"> </w:t>
      </w:r>
      <w:r>
        <w:rPr>
          <w:rStyle w:val="VerbatimChar"/>
        </w:rPr>
        <w:t xml:space="preserve">3P_dropship</w:t>
      </w:r>
    </w:p>
    <w:bookmarkStart w:id="32" w:name="signature-forte-2"/>
    <w:p>
      <w:pPr>
        <w:pStyle w:val="Heading3"/>
      </w:pPr>
      <w:r>
        <w:t xml:space="preserve">Signature forte</w:t>
      </w:r>
    </w:p>
    <w:p>
      <w:pPr>
        <w:pStyle w:val="SourceCode"/>
      </w:pPr>
      <w:r>
        <w:rPr>
          <w:rStyle w:val="VerbatimChar"/>
        </w:rPr>
        <w:t xml:space="preserve">Vendu par [vendeur non Amazon]</w:t>
      </w:r>
      <w:r>
        <w:br/>
      </w:r>
      <w:r>
        <w:rPr>
          <w:rStyle w:val="VerbatimChar"/>
        </w:rPr>
        <w:t xml:space="preserve">ET</w:t>
      </w:r>
      <w:r>
        <w:br/>
      </w:r>
      <w:r>
        <w:rPr>
          <w:rStyle w:val="VerbatimChar"/>
        </w:rPr>
        <w:t xml:space="preserve">Expédié par [vendeur non Amazon]</w:t>
      </w:r>
      <w:r>
        <w:br/>
      </w:r>
      <w:r>
        <w:rPr>
          <w:rStyle w:val="VerbatimChar"/>
        </w:rPr>
        <w:t xml:space="preserve">ET</w:t>
      </w:r>
      <w:r>
        <w:br/>
      </w:r>
      <w:r>
        <w:rPr>
          <w:rStyle w:val="VerbatimChar"/>
        </w:rPr>
        <w:t xml:space="preserve">action d’achat Featured dans le même bloc</w:t>
      </w:r>
    </w:p>
    <w:p>
      <w:pPr>
        <w:pStyle w:val="FirstParagraph"/>
      </w:pPr>
      <w:r>
        <w:t xml:space="preserve">Ou :</w:t>
      </w:r>
    </w:p>
    <w:p>
      <w:pPr>
        <w:pStyle w:val="SourceCode"/>
      </w:pPr>
      <w:r>
        <w:rPr>
          <w:rStyle w:val="VerbatimChar"/>
        </w:rPr>
        <w:t xml:space="preserve">Vendu et expédié par [vendeur non Amazon]</w:t>
      </w:r>
      <w:r>
        <w:br/>
      </w:r>
      <w:r>
        <w:rPr>
          <w:rStyle w:val="VerbatimChar"/>
        </w:rPr>
        <w:t xml:space="preserve">ET</w:t>
      </w:r>
      <w:r>
        <w:br/>
      </w:r>
      <w:r>
        <w:rPr>
          <w:rStyle w:val="VerbatimChar"/>
        </w:rPr>
        <w:t xml:space="preserve">action d’achat Featured dans le même bloc</w:t>
      </w:r>
    </w:p>
    <w:bookmarkEnd w:id="32"/>
    <w:bookmarkStart w:id="33" w:name="règle-logique-2"/>
    <w:p>
      <w:pPr>
        <w:pStyle w:val="Heading3"/>
      </w:pPr>
      <w:r>
        <w:t xml:space="preserve">Règle logique</w:t>
      </w:r>
    </w:p>
    <w:p>
      <w:pPr>
        <w:pStyle w:val="SourceCode"/>
      </w:pPr>
      <w:r>
        <w:rPr>
          <w:rStyle w:val="VerbatimChar"/>
        </w:rPr>
        <w:t xml:space="preserve">IF seller_is_not_amazon</w:t>
      </w:r>
      <w:r>
        <w:br/>
      </w:r>
      <w:r>
        <w:rPr>
          <w:rStyle w:val="VerbatimChar"/>
        </w:rPr>
        <w:t xml:space="preserve">AND shipper_is_not_amazon</w:t>
      </w:r>
      <w:r>
        <w:br/>
      </w:r>
      <w:r>
        <w:rPr>
          <w:rStyle w:val="VerbatimChar"/>
        </w:rPr>
        <w:t xml:space="preserve">AND featured_purchase_action_same_block</w:t>
      </w:r>
      <w:r>
        <w:br/>
      </w:r>
      <w:r>
        <w:rPr>
          <w:rStyle w:val="VerbatimChar"/>
        </w:rPr>
        <w:t xml:space="preserve">AND NOT inside_all_offers_panel</w:t>
      </w:r>
      <w:r>
        <w:br/>
      </w:r>
      <w:r>
        <w:rPr>
          <w:rStyle w:val="VerbatimChar"/>
        </w:rPr>
        <w:t xml:space="preserve">THEN detenteur_BB = 3P_dropship</w:t>
      </w:r>
    </w:p>
    <w:bookmarkEnd w:id="33"/>
    <w:bookmarkStart w:id="34" w:name="cas-ambigu"/>
    <w:p>
      <w:pPr>
        <w:pStyle w:val="Heading3"/>
      </w:pPr>
      <w:r>
        <w:t xml:space="preserve">Cas ambigu</w:t>
      </w:r>
    </w:p>
    <w:p>
      <w:pPr>
        <w:pStyle w:val="FirstParagraph"/>
      </w:pPr>
      <w:r>
        <w:t xml:space="preserve">Si le texte contient :</w:t>
      </w:r>
    </w:p>
    <w:p>
      <w:pPr>
        <w:pStyle w:val="SourceCode"/>
      </w:pPr>
      <w:r>
        <w:rPr>
          <w:rStyle w:val="VerbatimChar"/>
        </w:rPr>
        <w:t xml:space="preserve">Vendu par X</w:t>
      </w:r>
    </w:p>
    <w:p>
      <w:pPr>
        <w:pStyle w:val="FirstParagraph"/>
      </w:pPr>
      <w:r>
        <w:t xml:space="preserve">mais aucun expéditeur identifiable :</w:t>
      </w:r>
    </w:p>
    <w:p>
      <w:pPr>
        <w:pStyle w:val="SourceCode"/>
      </w:pPr>
      <w:r>
        <w:rPr>
          <w:rStyle w:val="VerbatimChar"/>
        </w:rPr>
        <w:t xml:space="preserve">detenteur_BB = null</w:t>
      </w:r>
      <w:r>
        <w:br/>
      </w:r>
      <w:r>
        <w:rPr>
          <w:rStyle w:val="VerbatimChar"/>
        </w:rPr>
        <w:t xml:space="preserve">confidence = basse</w:t>
      </w:r>
      <w:r>
        <w:br/>
      </w:r>
      <w:r>
        <w:rPr>
          <w:rStyle w:val="VerbatimChar"/>
        </w:rPr>
        <w:t xml:space="preserve">reason = "Expéditeur non prouvé"</w:t>
      </w:r>
    </w:p>
    <w:p>
      <w:pPr>
        <w:pStyle w:val="FirstParagraph"/>
      </w:pPr>
      <w:r>
        <w:t xml:space="preserve">Ne jamais déduire FBA ou dropship depuis le nom du vendeur.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absence-de-featured-offer"/>
    <w:p>
      <w:pPr>
        <w:pStyle w:val="Heading2"/>
      </w:pPr>
      <w:r>
        <w:t xml:space="preserve">1.5 Absence de Featured Offer</w:t>
      </w:r>
    </w:p>
    <w:bookmarkStart w:id="36" w:name="signature-forte-dabsence"/>
    <w:p>
      <w:pPr>
        <w:pStyle w:val="Heading3"/>
      </w:pPr>
      <w:r>
        <w:t xml:space="preserve">Signature forte d’absence</w:t>
      </w:r>
    </w:p>
    <w:p>
      <w:pPr>
        <w:pStyle w:val="FirstParagraph"/>
      </w:pPr>
      <w:r>
        <w:t xml:space="preserve">Combinaison recommandée :</w:t>
      </w:r>
    </w:p>
    <w:p>
      <w:pPr>
        <w:pStyle w:val="SourceCode"/>
      </w:pPr>
      <w:r>
        <w:rPr>
          <w:rStyle w:val="VerbatimChar"/>
        </w:rPr>
        <w:t xml:space="preserve">présence de :</w:t>
      </w:r>
      <w:r>
        <w:br/>
      </w:r>
      <w:r>
        <w:rPr>
          <w:rStyle w:val="VerbatimChar"/>
        </w:rPr>
        <w:t xml:space="preserve">- Voir toutes les offres</w:t>
      </w:r>
      <w:r>
        <w:br/>
      </w:r>
      <w:r>
        <w:rPr>
          <w:rStyle w:val="VerbatimChar"/>
        </w:rPr>
        <w:t xml:space="preserve">OU</w:t>
      </w:r>
      <w:r>
        <w:br/>
      </w:r>
      <w:r>
        <w:rPr>
          <w:rStyle w:val="VerbatimChar"/>
        </w:rPr>
        <w:t xml:space="preserve">- X option(s) à partir de</w:t>
      </w:r>
      <w:r>
        <w:br/>
      </w:r>
      <w:r>
        <w:rPr>
          <w:rStyle w:val="VerbatimChar"/>
        </w:rPr>
        <w:t xml:space="preserve">OU</w:t>
      </w:r>
      <w:r>
        <w:br/>
      </w:r>
      <w:r>
        <w:rPr>
          <w:rStyle w:val="VerbatimChar"/>
        </w:rPr>
        <w:t xml:space="preserve">- Neuf à partir de</w:t>
      </w:r>
      <w:r>
        <w:br/>
      </w:r>
      <w:r>
        <w:rPr>
          <w:rStyle w:val="VerbatimChar"/>
        </w:rPr>
        <w:t xml:space="preserve">OU</w:t>
      </w:r>
      <w:r>
        <w:br/>
      </w:r>
      <w:r>
        <w:rPr>
          <w:rStyle w:val="VerbatimChar"/>
        </w:rPr>
        <w:t xml:space="preserve">- Disponible auprès de ces vendeurs</w:t>
      </w:r>
      <w:r>
        <w:br/>
      </w:r>
      <w:r>
        <w:br/>
      </w:r>
      <w:r>
        <w:rPr>
          <w:rStyle w:val="VerbatimChar"/>
        </w:rPr>
        <w:t xml:space="preserve">ET absence de :</w:t>
      </w:r>
      <w:r>
        <w:br/>
      </w:r>
      <w:r>
        <w:rPr>
          <w:rStyle w:val="VerbatimChar"/>
        </w:rPr>
        <w:t xml:space="preserve">- Ajouter au panier</w:t>
      </w:r>
      <w:r>
        <w:br/>
      </w:r>
      <w:r>
        <w:rPr>
          <w:rStyle w:val="VerbatimChar"/>
        </w:rPr>
        <w:t xml:space="preserve">- Acheter maintenant</w:t>
      </w:r>
      <w:r>
        <w:br/>
      </w:r>
      <w:r>
        <w:rPr>
          <w:rStyle w:val="VerbatimChar"/>
        </w:rPr>
        <w:t xml:space="preserve">- bloc vendeur/expéditeur principal</w:t>
      </w:r>
    </w:p>
    <w:p>
      <w:pPr>
        <w:pStyle w:val="FirstParagraph"/>
      </w:pPr>
      <w:r>
        <w:t xml:space="preserve">Marqueurs complémentaires :</w:t>
      </w:r>
    </w:p>
    <w:p>
      <w:pPr>
        <w:pStyle w:val="SourceCode"/>
      </w:pPr>
      <w:r>
        <w:rPr>
          <w:rStyle w:val="VerbatimChar"/>
        </w:rPr>
        <w:t xml:space="preserve">Ajouter à votre liste</w:t>
      </w:r>
      <w:r>
        <w:br/>
      </w:r>
      <w:r>
        <w:rPr>
          <w:rStyle w:val="VerbatimChar"/>
        </w:rPr>
        <w:t xml:space="preserve">Voir les options d’achat</w:t>
      </w:r>
      <w:r>
        <w:br/>
      </w:r>
      <w:r>
        <w:rPr>
          <w:rStyle w:val="VerbatimChar"/>
        </w:rPr>
        <w:t xml:space="preserve">Aucune offre en vedette disponible</w:t>
      </w:r>
      <w:r>
        <w:br/>
      </w:r>
      <w:r>
        <w:rPr>
          <w:rStyle w:val="VerbatimChar"/>
        </w:rPr>
        <w:t xml:space="preserve">Aucune offre actuellement en vedette</w:t>
      </w:r>
      <w:r>
        <w:br/>
      </w:r>
      <w:r>
        <w:rPr>
          <w:rStyle w:val="VerbatimChar"/>
        </w:rPr>
        <w:t xml:space="preserve">Afficher toutes les options d’achat</w:t>
      </w:r>
    </w:p>
    <w:bookmarkEnd w:id="36"/>
    <w:bookmarkStart w:id="37" w:name="règle-logique-3"/>
    <w:p>
      <w:pPr>
        <w:pStyle w:val="Heading3"/>
      </w:pPr>
      <w:r>
        <w:t xml:space="preserve">Règle logique</w:t>
      </w:r>
    </w:p>
    <w:p>
      <w:pPr>
        <w:pStyle w:val="SourceCode"/>
      </w:pPr>
      <w:r>
        <w:rPr>
          <w:rStyle w:val="VerbatimChar"/>
        </w:rPr>
        <w:t xml:space="preserve">IF all_offers_cta_present</w:t>
      </w:r>
      <w:r>
        <w:br/>
      </w:r>
      <w:r>
        <w:rPr>
          <w:rStyle w:val="VerbatimChar"/>
        </w:rPr>
        <w:t xml:space="preserve">AND featured_purchase_action_absent</w:t>
      </w:r>
      <w:r>
        <w:br/>
      </w:r>
      <w:r>
        <w:rPr>
          <w:rStyle w:val="VerbatimChar"/>
        </w:rPr>
        <w:t xml:space="preserve">AND featured_seller_shipper_block_absent</w:t>
      </w:r>
      <w:r>
        <w:br/>
      </w:r>
      <w:r>
        <w:rPr>
          <w:rStyle w:val="VerbatimChar"/>
        </w:rPr>
        <w:t xml:space="preserve">THEN featuredOfferStatus = "none"</w:t>
      </w:r>
      <w:r>
        <w:br/>
      </w:r>
      <w:r>
        <w:rPr>
          <w:rStyle w:val="VerbatimChar"/>
        </w:rPr>
        <w:t xml:space="preserve">AND detenteur_BB = null</w:t>
      </w:r>
    </w:p>
    <w:bookmarkEnd w:id="37"/>
    <w:bookmarkStart w:id="38" w:name="niveau-de-confiance"/>
    <w:p>
      <w:pPr>
        <w:pStyle w:val="Heading3"/>
      </w:pPr>
      <w:r>
        <w:t xml:space="preserve">Niveau de confiance</w:t>
      </w:r>
    </w:p>
    <w:p>
      <w:pPr>
        <w:pStyle w:val="SourceCode"/>
      </w:pPr>
      <w:r>
        <w:rPr>
          <w:rStyle w:val="VerbatimChar"/>
        </w:rPr>
        <w:t xml:space="preserve">Fort :</w:t>
      </w:r>
      <w:r>
        <w:br/>
      </w:r>
      <w:r>
        <w:rPr>
          <w:rStyle w:val="VerbatimChar"/>
        </w:rPr>
        <w:t xml:space="preserve">all_offers_cta + absence bouton panier + absence vendeur/expéditeur principal</w:t>
      </w:r>
      <w:r>
        <w:br/>
      </w:r>
      <w:r>
        <w:br/>
      </w:r>
      <w:r>
        <w:rPr>
          <w:rStyle w:val="VerbatimChar"/>
        </w:rPr>
        <w:t xml:space="preserve">Modéré :</w:t>
      </w:r>
      <w:r>
        <w:br/>
      </w:r>
      <w:r>
        <w:rPr>
          <w:rStyle w:val="VerbatimChar"/>
        </w:rPr>
        <w:t xml:space="preserve">all_offers_cta + absence bouton panier,</w:t>
      </w:r>
      <w:r>
        <w:br/>
      </w:r>
      <w:r>
        <w:rPr>
          <w:rStyle w:val="VerbatimChar"/>
        </w:rPr>
        <w:t xml:space="preserve">mais structure du collage incomplète</w:t>
      </w:r>
      <w:r>
        <w:br/>
      </w:r>
      <w:r>
        <w:br/>
      </w:r>
      <w:r>
        <w:rPr>
          <w:rStyle w:val="VerbatimChar"/>
        </w:rPr>
        <w:t xml:space="preserve">Faible :</w:t>
      </w:r>
      <w:r>
        <w:br/>
      </w:r>
      <w:r>
        <w:rPr>
          <w:rStyle w:val="VerbatimChar"/>
        </w:rPr>
        <w:t xml:space="preserve">simple absence du bouton panier dans un texte potentiellement tronqué</w:t>
      </w:r>
    </w:p>
    <w:bookmarkEnd w:id="38"/>
    <w:bookmarkStart w:id="39" w:name="cas-réel-type"/>
    <w:p>
      <w:pPr>
        <w:pStyle w:val="Heading3"/>
      </w:pPr>
      <w:r>
        <w:t xml:space="preserve">Cas réel type</w:t>
      </w:r>
    </w:p>
    <w:p>
      <w:pPr>
        <w:pStyle w:val="SourceCode"/>
      </w:pPr>
      <w:r>
        <w:rPr>
          <w:rStyle w:val="VerbatimChar"/>
        </w:rPr>
        <w:t xml:space="preserve">1 option à partir de 21,68 €</w:t>
      </w:r>
      <w:r>
        <w:br/>
      </w:r>
      <w:r>
        <w:rPr>
          <w:rStyle w:val="VerbatimChar"/>
        </w:rPr>
        <w:t xml:space="preserve">Voir toutes les offres</w:t>
      </w:r>
      <w:r>
        <w:br/>
      </w:r>
      <w:r>
        <w:rPr>
          <w:rStyle w:val="VerbatimChar"/>
        </w:rPr>
        <w:t xml:space="preserve">Ajouter à votre liste</w:t>
      </w:r>
    </w:p>
    <w:p>
      <w:pPr>
        <w:pStyle w:val="FirstParagraph"/>
      </w:pPr>
      <w:r>
        <w:t xml:space="preserve">sans :</w:t>
      </w:r>
    </w:p>
    <w:p>
      <w:pPr>
        <w:pStyle w:val="SourceCode"/>
      </w:pPr>
      <w:r>
        <w:rPr>
          <w:rStyle w:val="VerbatimChar"/>
        </w:rPr>
        <w:t xml:space="preserve">Ajouter au panier</w:t>
      </w:r>
      <w:r>
        <w:br/>
      </w:r>
      <w:r>
        <w:rPr>
          <w:rStyle w:val="VerbatimChar"/>
        </w:rPr>
        <w:t xml:space="preserve">Vendu par</w:t>
      </w:r>
      <w:r>
        <w:br/>
      </w:r>
      <w:r>
        <w:rPr>
          <w:rStyle w:val="VerbatimChar"/>
        </w:rPr>
        <w:t xml:space="preserve">Expédié par</w:t>
      </w:r>
    </w:p>
    <w:p>
      <w:pPr>
        <w:pStyle w:val="FirstParagraph"/>
      </w:pPr>
      <w:r>
        <w:t xml:space="preserve">doit donner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Le prix</w:t>
      </w:r>
      <w:r>
        <w:t xml:space="preserve"> </w:t>
      </w:r>
      <w:r>
        <w:rPr>
          <w:rStyle w:val="VerbatimChar"/>
        </w:rPr>
        <w:t xml:space="preserve">21,68 €</w:t>
      </w:r>
      <w:r>
        <w:t xml:space="preserve"> </w:t>
      </w:r>
      <w:r>
        <w:t xml:space="preserve">est alors :</w:t>
      </w:r>
    </w:p>
    <w:p>
      <w:pPr>
        <w:pStyle w:val="SourceCode"/>
      </w:pPr>
      <w:r>
        <w:rPr>
          <w:rStyle w:val="VerbatimChar"/>
        </w:rPr>
        <w:t xml:space="preserve">lowestListedOfferPrice</w:t>
      </w:r>
    </w:p>
    <w:p>
      <w:pPr>
        <w:pStyle w:val="FirstParagraph"/>
      </w:pPr>
      <w:r>
        <w:t xml:space="preserve">et jamais :</w:t>
      </w:r>
    </w:p>
    <w:p>
      <w:pPr>
        <w:pStyle w:val="SourceCode"/>
      </w:pPr>
      <w:r>
        <w:rPr>
          <w:rStyle w:val="VerbatimChar"/>
        </w:rPr>
        <w:t xml:space="preserve">featuredPrice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indisponible"/>
    <w:p>
      <w:pPr>
        <w:pStyle w:val="Heading2"/>
      </w:pPr>
      <w:r>
        <w:t xml:space="preserve">1.6</w:t>
      </w:r>
      <w:r>
        <w:t xml:space="preserve"> </w:t>
      </w:r>
      <w:r>
        <w:rPr>
          <w:rStyle w:val="VerbatimChar"/>
        </w:rPr>
        <w:t xml:space="preserve">indisponible</w:t>
      </w:r>
    </w:p>
    <w:bookmarkStart w:id="41" w:name="signature-textuelle"/>
    <w:p>
      <w:pPr>
        <w:pStyle w:val="Heading3"/>
      </w:pPr>
      <w:r>
        <w:t xml:space="preserve">Signature textuelle</w:t>
      </w:r>
    </w:p>
    <w:p>
      <w:pPr>
        <w:pStyle w:val="SourceCode"/>
      </w:pPr>
      <w:r>
        <w:rPr>
          <w:rStyle w:val="VerbatimChar"/>
        </w:rPr>
        <w:t xml:space="preserve">Actuellement indisponible</w:t>
      </w:r>
      <w:r>
        <w:br/>
      </w:r>
      <w:r>
        <w:rPr>
          <w:rStyle w:val="VerbatimChar"/>
        </w:rPr>
        <w:t xml:space="preserve">Temporairement en rupture de stock</w:t>
      </w:r>
      <w:r>
        <w:br/>
      </w:r>
      <w:r>
        <w:rPr>
          <w:rStyle w:val="VerbatimChar"/>
        </w:rPr>
        <w:t xml:space="preserve">Nous ne savons pas quand cet article sera de nouveau approvisionné</w:t>
      </w:r>
      <w:r>
        <w:br/>
      </w:r>
      <w:r>
        <w:rPr>
          <w:rStyle w:val="VerbatimChar"/>
        </w:rPr>
        <w:t xml:space="preserve">Cet article n’est actuellement pas disponible</w:t>
      </w:r>
    </w:p>
    <w:bookmarkEnd w:id="41"/>
    <w:bookmarkStart w:id="42" w:name="niveau-asin-entier"/>
    <w:p>
      <w:pPr>
        <w:pStyle w:val="Heading3"/>
      </w:pPr>
      <w:r>
        <w:t xml:space="preserve">Niveau ASIN entier</w:t>
      </w:r>
    </w:p>
    <w:p>
      <w:pPr>
        <w:pStyle w:val="FirstParagraph"/>
      </w:pPr>
      <w:r>
        <w:t xml:space="preserve">Valider</w:t>
      </w:r>
      <w:r>
        <w:t xml:space="preserve"> </w:t>
      </w:r>
      <w:r>
        <w:rPr>
          <w:rStyle w:val="VerbatimChar"/>
        </w:rPr>
        <w:t xml:space="preserve">indisponible = true</w:t>
      </w:r>
      <w:r>
        <w:t xml:space="preserve"> </w:t>
      </w:r>
      <w:r>
        <w:t xml:space="preserve">uniquement si le marqueur se rapporte à la variante actuellement sélectionnée ou au bloc d’achat principal.</w:t>
      </w:r>
    </w:p>
    <w:p>
      <w:pPr>
        <w:pStyle w:val="SourceCode"/>
      </w:pPr>
      <w:r>
        <w:rPr>
          <w:rStyle w:val="VerbatimChar"/>
        </w:rPr>
        <w:t xml:space="preserve">IF unavailable_marker</w:t>
      </w:r>
      <w:r>
        <w:br/>
      </w:r>
      <w:r>
        <w:rPr>
          <w:rStyle w:val="VerbatimChar"/>
        </w:rPr>
        <w:t xml:space="preserve">AND marker_in_selected_variant_or_main_buybox</w:t>
      </w:r>
      <w:r>
        <w:br/>
      </w:r>
      <w:r>
        <w:rPr>
          <w:rStyle w:val="VerbatimChar"/>
        </w:rPr>
        <w:t xml:space="preserve">THEN indisponible = true</w:t>
      </w:r>
    </w:p>
    <w:bookmarkEnd w:id="42"/>
    <w:bookmarkStart w:id="43" w:name="niveau-variation"/>
    <w:p>
      <w:pPr>
        <w:pStyle w:val="Heading3"/>
      </w:pPr>
      <w:r>
        <w:t xml:space="preserve">Niveau variation</w:t>
      </w:r>
    </w:p>
    <w:p>
      <w:pPr>
        <w:pStyle w:val="FirstParagraph"/>
      </w:pPr>
      <w:r>
        <w:t xml:space="preserve">Si le texte contient plusieurs variantes et que l’indisponibilité apparaît à proximité d’une autre option :</w:t>
      </w:r>
    </w:p>
    <w:p>
      <w:pPr>
        <w:pStyle w:val="SourceCode"/>
      </w:pPr>
      <w:r>
        <w:rPr>
          <w:rStyle w:val="VerbatimChar"/>
        </w:rPr>
        <w:t xml:space="preserve">indisponible = null</w:t>
      </w:r>
      <w:r>
        <w:br/>
      </w:r>
      <w:r>
        <w:rPr>
          <w:rStyle w:val="VerbatimChar"/>
        </w:rPr>
        <w:t xml:space="preserve">variantAvailabilityIssue = true</w:t>
      </w:r>
      <w:r>
        <w:br/>
      </w:r>
      <w:r>
        <w:rPr>
          <w:rStyle w:val="VerbatimChar"/>
        </w:rPr>
        <w:t xml:space="preserve">confidence = basse ou modérée</w:t>
      </w:r>
      <w:r>
        <w:br/>
      </w:r>
      <w:r>
        <w:rPr>
          <w:rStyle w:val="VerbatimChar"/>
        </w:rPr>
        <w:t xml:space="preserve">reason = "Indisponibilité rattachable à une variante, pas nécessairement à l’ASIN sélectionné"</w:t>
      </w:r>
    </w:p>
    <w:bookmarkEnd w:id="43"/>
    <w:bookmarkStart w:id="44" w:name="règle-de-sécurité"/>
    <w:p>
      <w:pPr>
        <w:pStyle w:val="Heading3"/>
      </w:pPr>
      <w:r>
        <w:t xml:space="preserve">Règle de sécurité</w:t>
      </w:r>
    </w:p>
    <w:p>
      <w:pPr>
        <w:pStyle w:val="SourceCode"/>
      </w:pPr>
      <w:r>
        <w:rPr>
          <w:rStyle w:val="VerbatimChar"/>
        </w:rPr>
        <w:t xml:space="preserve">Le simple mot "indisponible" présent quelque part dans le collage</w:t>
      </w:r>
      <w:r>
        <w:br/>
      </w:r>
      <w:r>
        <w:rPr>
          <w:rStyle w:val="VerbatimChar"/>
        </w:rPr>
        <w:t xml:space="preserve">ne suffit pas à fixer indisponible = true pour l’ASIN courant.</w:t>
      </w:r>
    </w:p>
    <w:p>
      <w:pPr>
        <w:pStyle w:val="FirstParagraph"/>
      </w:pPr>
      <w:r>
        <w:t xml:space="preserve">Il faut une relation locale avec :</w:t>
      </w:r>
    </w:p>
    <w:p>
      <w:pPr>
        <w:pStyle w:val="SourceCode"/>
      </w:pPr>
      <w:r>
        <w:rPr>
          <w:rStyle w:val="VerbatimChar"/>
        </w:rPr>
        <w:t xml:space="preserve">- nom de la variante sélectionnée ;</w:t>
      </w:r>
      <w:r>
        <w:br/>
      </w:r>
      <w:r>
        <w:rPr>
          <w:rStyle w:val="VerbatimChar"/>
        </w:rPr>
        <w:t xml:space="preserve">- prix principal ;</w:t>
      </w:r>
      <w:r>
        <w:br/>
      </w:r>
      <w:r>
        <w:rPr>
          <w:rStyle w:val="VerbatimChar"/>
        </w:rPr>
        <w:t xml:space="preserve">- bloc d’achat ;</w:t>
      </w:r>
      <w:r>
        <w:br/>
      </w:r>
      <w:r>
        <w:rPr>
          <w:rStyle w:val="VerbatimChar"/>
        </w:rPr>
        <w:t xml:space="preserve">- marqueur de sélection ;</w:t>
      </w:r>
      <w:r>
        <w:br/>
      </w:r>
      <w:r>
        <w:rPr>
          <w:rStyle w:val="VerbatimChar"/>
        </w:rPr>
        <w:t xml:space="preserve">- titre ASIN courant.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7" w:name="featured-offer-versus-offre-listée"/>
    <w:p>
      <w:pPr>
        <w:pStyle w:val="Heading1"/>
      </w:pPr>
      <w:r>
        <w:t xml:space="preserve">2. Featured Offer versus offre listée</w:t>
      </w:r>
    </w:p>
    <w:bookmarkStart w:id="47" w:name="segmentation-obligatoire-du-texte"/>
    <w:p>
      <w:pPr>
        <w:pStyle w:val="Heading2"/>
      </w:pPr>
      <w:r>
        <w:t xml:space="preserve">2.1 Segmentation obligatoire du texte</w:t>
      </w:r>
    </w:p>
    <w:p>
      <w:pPr>
        <w:pStyle w:val="FirstParagraph"/>
      </w:pPr>
      <w:r>
        <w:t xml:space="preserve">Avant extraction, le parse doit segmenter le collage en zones :</w:t>
      </w:r>
    </w:p>
    <w:p>
      <w:pPr>
        <w:pStyle w:val="SourceCode"/>
      </w:pPr>
      <w:r>
        <w:rPr>
          <w:rStyle w:val="VerbatimChar"/>
        </w:rPr>
        <w:t xml:space="preserve">productHeader</w:t>
      </w:r>
      <w:r>
        <w:br/>
      </w:r>
      <w:r>
        <w:rPr>
          <w:rStyle w:val="VerbatimChar"/>
        </w:rPr>
        <w:t xml:space="preserve">selectedVariant</w:t>
      </w:r>
      <w:r>
        <w:br/>
      </w:r>
      <w:r>
        <w:rPr>
          <w:rStyle w:val="VerbatimChar"/>
        </w:rPr>
        <w:t xml:space="preserve">mainBuyBox</w:t>
      </w:r>
      <w:r>
        <w:br/>
      </w:r>
      <w:r>
        <w:rPr>
          <w:rStyle w:val="VerbatimChar"/>
        </w:rPr>
        <w:t xml:space="preserve">allOffersPanel</w:t>
      </w:r>
      <w:r>
        <w:br/>
      </w:r>
      <w:r>
        <w:rPr>
          <w:rStyle w:val="VerbatimChar"/>
        </w:rPr>
        <w:t xml:space="preserve">alternativeSellers</w:t>
      </w:r>
      <w:r>
        <w:br/>
      </w:r>
      <w:r>
        <w:rPr>
          <w:rStyle w:val="VerbatimChar"/>
        </w:rPr>
        <w:t xml:space="preserve">recommendations</w:t>
      </w:r>
      <w:r>
        <w:br/>
      </w:r>
      <w:r>
        <w:rPr>
          <w:rStyle w:val="VerbatimChar"/>
        </w:rPr>
        <w:t xml:space="preserve">otherVariants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Aucun détenteur Featured ne peut être extrait depuis :</w:t>
      </w:r>
    </w:p>
    <w:p>
      <w:pPr>
        <w:pStyle w:val="SourceCode"/>
      </w:pPr>
      <w:r>
        <w:rPr>
          <w:rStyle w:val="VerbatimChar"/>
        </w:rPr>
        <w:t xml:space="preserve">allOffersPanel</w:t>
      </w:r>
      <w:r>
        <w:br/>
      </w:r>
      <w:r>
        <w:rPr>
          <w:rStyle w:val="VerbatimChar"/>
        </w:rPr>
        <w:t xml:space="preserve">alternativeSellers</w:t>
      </w:r>
      <w:r>
        <w:br/>
      </w:r>
      <w:r>
        <w:rPr>
          <w:rStyle w:val="VerbatimChar"/>
        </w:rPr>
        <w:t xml:space="preserve">recommendations</w:t>
      </w:r>
      <w:r>
        <w:br/>
      </w:r>
      <w:r>
        <w:rPr>
          <w:rStyle w:val="VerbatimChar"/>
        </w:rPr>
        <w:t xml:space="preserve">otherVariants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sauf si une preuve supplémentaire rattache explicitement le fragment au bloc principal.</w:t>
      </w:r>
    </w:p>
    <w:p>
      <w:r>
        <w:pict>
          <v:rect style="width:0;height:1.5pt" o:hralign="center" o:hrstd="t" o:hr="t"/>
        </w:pict>
      </w:r>
    </w:p>
    <w:bookmarkEnd w:id="47"/>
    <w:bookmarkStart w:id="48" w:name="X0a480aa318e9196f8478b0e43fd50f9372e7ed2"/>
    <w:p>
      <w:pPr>
        <w:pStyle w:val="Heading2"/>
      </w:pPr>
      <w:r>
        <w:t xml:space="preserve">2.2 Marqueurs d’entrée dans une zone d’offres listées</w:t>
      </w:r>
    </w:p>
    <w:p>
      <w:pPr>
        <w:pStyle w:val="FirstParagraph"/>
      </w:pPr>
      <w:r>
        <w:t xml:space="preserve">Liste fermée initiale :</w:t>
      </w:r>
    </w:p>
    <w:p>
      <w:pPr>
        <w:pStyle w:val="SourceCode"/>
      </w:pPr>
      <w:r>
        <w:rPr>
          <w:rStyle w:val="VerbatimChar"/>
        </w:rPr>
        <w:t xml:space="preserve">Voir toutes les offres</w:t>
      </w:r>
      <w:r>
        <w:br/>
      </w:r>
      <w:r>
        <w:rPr>
          <w:rStyle w:val="VerbatimChar"/>
        </w:rPr>
        <w:t xml:space="preserve">Autres vendeurs sur Amazon</w:t>
      </w:r>
      <w:r>
        <w:br/>
      </w:r>
      <w:r>
        <w:rPr>
          <w:rStyle w:val="VerbatimChar"/>
        </w:rPr>
        <w:t xml:space="preserve">Autres vendeurs</w:t>
      </w:r>
      <w:r>
        <w:br/>
      </w:r>
      <w:r>
        <w:rPr>
          <w:rStyle w:val="VerbatimChar"/>
        </w:rPr>
        <w:t xml:space="preserve">X options à partir de</w:t>
      </w:r>
      <w:r>
        <w:br/>
      </w:r>
      <w:r>
        <w:rPr>
          <w:rStyle w:val="VerbatimChar"/>
        </w:rPr>
        <w:t xml:space="preserve">X offre(s) à partir de</w:t>
      </w:r>
      <w:r>
        <w:br/>
      </w:r>
      <w:r>
        <w:rPr>
          <w:rStyle w:val="VerbatimChar"/>
        </w:rPr>
        <w:t xml:space="preserve">Neuf à partir de</w:t>
      </w:r>
      <w:r>
        <w:br/>
      </w:r>
      <w:r>
        <w:rPr>
          <w:rStyle w:val="VerbatimChar"/>
        </w:rPr>
        <w:t xml:space="preserve">D’occasion à partir de</w:t>
      </w:r>
      <w:r>
        <w:br/>
      </w:r>
      <w:r>
        <w:rPr>
          <w:rStyle w:val="VerbatimChar"/>
        </w:rPr>
        <w:t xml:space="preserve">Disponible auprès de ces vendeurs</w:t>
      </w:r>
      <w:r>
        <w:br/>
      </w:r>
      <w:r>
        <w:rPr>
          <w:rStyle w:val="VerbatimChar"/>
        </w:rPr>
        <w:t xml:space="preserve">Comparer les offres</w:t>
      </w:r>
      <w:r>
        <w:br/>
      </w:r>
      <w:r>
        <w:rPr>
          <w:rStyle w:val="VerbatimChar"/>
        </w:rPr>
        <w:t xml:space="preserve">Voir les options d’achat</w:t>
      </w:r>
    </w:p>
    <w:p>
      <w:pPr>
        <w:pStyle w:val="FirstParagraph"/>
      </w:pPr>
      <w:r>
        <w:t xml:space="preserve">Après l’un de ces marqueurs, toute paire :</w:t>
      </w:r>
    </w:p>
    <w:p>
      <w:pPr>
        <w:pStyle w:val="SourceCode"/>
      </w:pPr>
      <w:r>
        <w:rPr>
          <w:rStyle w:val="VerbatimChar"/>
        </w:rPr>
        <w:t xml:space="preserve">Vendu par X</w:t>
      </w:r>
      <w:r>
        <w:br/>
      </w:r>
      <w:r>
        <w:rPr>
          <w:rStyle w:val="VerbatimChar"/>
        </w:rPr>
        <w:t xml:space="preserve">Expédié par Y</w:t>
      </w:r>
    </w:p>
    <w:p>
      <w:pPr>
        <w:pStyle w:val="FirstParagraph"/>
      </w:pPr>
      <w:r>
        <w:t xml:space="preserve">est présumée être une</w:t>
      </w:r>
      <w:r>
        <w:t xml:space="preserve"> </w:t>
      </w:r>
      <w:r>
        <w:rPr>
          <w:b/>
          <w:bCs/>
        </w:rPr>
        <w:t xml:space="preserve">offre listée</w:t>
      </w:r>
      <w:r>
        <w:t xml:space="preserve">, jusqu’à détection d’un changement de section.</w:t>
      </w:r>
    </w:p>
    <w:p>
      <w:r>
        <w:pict>
          <v:rect style="width:0;height:1.5pt" o:hralign="center" o:hrstd="t" o:hr="t"/>
        </w:pict>
      </w:r>
    </w:p>
    <w:bookmarkEnd w:id="48"/>
    <w:bookmarkStart w:id="54" w:name="marqueurs-du-bloc-dachat-principal"/>
    <w:p>
      <w:pPr>
        <w:pStyle w:val="Heading2"/>
      </w:pPr>
      <w:r>
        <w:t xml:space="preserve">2.3 Marqueurs du bloc d’achat principal</w:t>
      </w:r>
    </w:p>
    <w:p>
      <w:pPr>
        <w:pStyle w:val="FirstParagraph"/>
      </w:pPr>
      <w:r>
        <w:t xml:space="preserve">Un bloc peut être qualifié</w:t>
      </w:r>
      <w:r>
        <w:t xml:space="preserve"> </w:t>
      </w:r>
      <w:r>
        <w:rPr>
          <w:rStyle w:val="VerbatimChar"/>
        </w:rPr>
        <w:t xml:space="preserve">mainBuyBox</w:t>
      </w:r>
      <w:r>
        <w:t xml:space="preserve"> </w:t>
      </w:r>
      <w:r>
        <w:t xml:space="preserve">si au moins deux catégories parmi les suivantes sont présentes dans une même fenêtre locale :</w:t>
      </w:r>
    </w:p>
    <w:bookmarkStart w:id="49" w:name="catégorie-a-action-dachat"/>
    <w:p>
      <w:pPr>
        <w:pStyle w:val="Heading3"/>
      </w:pPr>
      <w:r>
        <w:t xml:space="preserve">Catégorie A — Action d’achat</w:t>
      </w:r>
    </w:p>
    <w:p>
      <w:pPr>
        <w:pStyle w:val="SourceCode"/>
      </w:pPr>
      <w:r>
        <w:rPr>
          <w:rStyle w:val="VerbatimChar"/>
        </w:rPr>
        <w:t xml:space="preserve">Ajouter au panier</w:t>
      </w:r>
      <w:r>
        <w:br/>
      </w:r>
      <w:r>
        <w:rPr>
          <w:rStyle w:val="VerbatimChar"/>
        </w:rPr>
        <w:t xml:space="preserve">Acheter maintenant</w:t>
      </w:r>
      <w:r>
        <w:br/>
      </w:r>
      <w:r>
        <w:rPr>
          <w:rStyle w:val="VerbatimChar"/>
        </w:rPr>
        <w:t xml:space="preserve">Acheter cet article</w:t>
      </w:r>
    </w:p>
    <w:bookmarkEnd w:id="49"/>
    <w:bookmarkStart w:id="50" w:name="catégorie-b-prix-principal"/>
    <w:p>
      <w:pPr>
        <w:pStyle w:val="Heading3"/>
      </w:pPr>
      <w:r>
        <w:t xml:space="preserve">Catégorie B — Prix principal</w:t>
      </w:r>
    </w:p>
    <w:p>
      <w:pPr>
        <w:pStyle w:val="SourceCode"/>
      </w:pPr>
      <w:r>
        <w:rPr>
          <w:rStyle w:val="VerbatimChar"/>
        </w:rPr>
        <w:t xml:space="preserve">prix unique clairement affiché</w:t>
      </w:r>
      <w:r>
        <w:br/>
      </w:r>
      <w:r>
        <w:rPr>
          <w:rStyle w:val="VerbatimChar"/>
        </w:rPr>
        <w:t xml:space="preserve">symbole monétaire adjacent</w:t>
      </w:r>
      <w:r>
        <w:br/>
      </w:r>
      <w:r>
        <w:rPr>
          <w:rStyle w:val="VerbatimChar"/>
        </w:rPr>
        <w:t xml:space="preserve">absence de "à partir de"</w:t>
      </w:r>
    </w:p>
    <w:bookmarkEnd w:id="50"/>
    <w:bookmarkStart w:id="51" w:name="catégorie-c-vendeur-expéditeur"/>
    <w:p>
      <w:pPr>
        <w:pStyle w:val="Heading3"/>
      </w:pPr>
      <w:r>
        <w:t xml:space="preserve">Catégorie C — Vendeur / expéditeur</w:t>
      </w:r>
    </w:p>
    <w:p>
      <w:pPr>
        <w:pStyle w:val="SourceCode"/>
      </w:pPr>
      <w:r>
        <w:rPr>
          <w:rStyle w:val="VerbatimChar"/>
        </w:rPr>
        <w:t xml:space="preserve">Vendu par</w:t>
      </w:r>
      <w:r>
        <w:br/>
      </w:r>
      <w:r>
        <w:rPr>
          <w:rStyle w:val="VerbatimChar"/>
        </w:rPr>
        <w:t xml:space="preserve">Expédié par</w:t>
      </w:r>
      <w:r>
        <w:br/>
      </w:r>
      <w:r>
        <w:rPr>
          <w:rStyle w:val="VerbatimChar"/>
        </w:rPr>
        <w:t xml:space="preserve">Vendu et expédié par</w:t>
      </w:r>
    </w:p>
    <w:bookmarkEnd w:id="51"/>
    <w:bookmarkStart w:id="52" w:name="catégorie-d-quantité-disponibilité"/>
    <w:p>
      <w:pPr>
        <w:pStyle w:val="Heading3"/>
      </w:pPr>
      <w:r>
        <w:t xml:space="preserve">Catégorie D — Quantité / disponibilité</w:t>
      </w:r>
    </w:p>
    <w:p>
      <w:pPr>
        <w:pStyle w:val="SourceCode"/>
      </w:pPr>
      <w:r>
        <w:rPr>
          <w:rStyle w:val="VerbatimChar"/>
        </w:rPr>
        <w:t xml:space="preserve">En stock</w:t>
      </w:r>
      <w:r>
        <w:br/>
      </w:r>
      <w:r>
        <w:rPr>
          <w:rStyle w:val="VerbatimChar"/>
        </w:rPr>
        <w:t xml:space="preserve">Il ne reste plus que X exemplaire(s)</w:t>
      </w:r>
      <w:r>
        <w:br/>
      </w:r>
      <w:r>
        <w:rPr>
          <w:rStyle w:val="VerbatimChar"/>
        </w:rPr>
        <w:t xml:space="preserve">Quantité :</w:t>
      </w:r>
    </w:p>
    <w:bookmarkEnd w:id="52"/>
    <w:bookmarkStart w:id="53" w:name="règle"/>
    <w:p>
      <w:pPr>
        <w:pStyle w:val="Heading3"/>
      </w:pPr>
      <w:r>
        <w:t xml:space="preserve">Règle</w:t>
      </w:r>
    </w:p>
    <w:p>
      <w:pPr>
        <w:pStyle w:val="SourceCode"/>
      </w:pPr>
      <w:r>
        <w:rPr>
          <w:rStyle w:val="VerbatimChar"/>
        </w:rPr>
        <w:t xml:space="preserve">IF at least 2 categories are present</w:t>
      </w:r>
      <w:r>
        <w:br/>
      </w:r>
      <w:r>
        <w:rPr>
          <w:rStyle w:val="VerbatimChar"/>
        </w:rPr>
        <w:t xml:space="preserve">AND one category is purchase action</w:t>
      </w:r>
      <w:r>
        <w:br/>
      </w:r>
      <w:r>
        <w:rPr>
          <w:rStyle w:val="VerbatimChar"/>
        </w:rPr>
        <w:t xml:space="preserve">AND block is before any all-offers marker</w:t>
      </w:r>
      <w:r>
        <w:br/>
      </w:r>
      <w:r>
        <w:rPr>
          <w:rStyle w:val="VerbatimChar"/>
        </w:rPr>
        <w:t xml:space="preserve">THEN zone = mainBuyBox</w:t>
      </w:r>
    </w:p>
    <w:p>
      <w:pPr>
        <w:pStyle w:val="FirstParagraph"/>
      </w:pPr>
      <w:r>
        <w:t xml:space="preserve">Pour valider le détenteur :</w:t>
      </w:r>
    </w:p>
    <w:p>
      <w:pPr>
        <w:pStyle w:val="SourceCode"/>
      </w:pPr>
      <w:r>
        <w:rPr>
          <w:rStyle w:val="VerbatimChar"/>
        </w:rPr>
        <w:t xml:space="preserve">purchase action + seller/shipper</w:t>
      </w:r>
    </w:p>
    <w:p>
      <w:pPr>
        <w:pStyle w:val="FirstParagraph"/>
      </w:pPr>
      <w:r>
        <w:t xml:space="preserve">sont obligatoires.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fenêtre-de-proximité"/>
    <w:p>
      <w:pPr>
        <w:pStyle w:val="Heading2"/>
      </w:pPr>
      <w:r>
        <w:t xml:space="preserve">2.4 Fenêtre de proximité</w:t>
      </w:r>
    </w:p>
    <w:p>
      <w:pPr>
        <w:pStyle w:val="FirstParagraph"/>
      </w:pPr>
      <w:r>
        <w:t xml:space="preserve">Valeur par défaut recommandée :</w:t>
      </w:r>
    </w:p>
    <w:p>
      <w:pPr>
        <w:pStyle w:val="SourceCode"/>
      </w:pPr>
      <w:r>
        <w:rPr>
          <w:rStyle w:val="VerbatimChar"/>
        </w:rPr>
        <w:t xml:space="preserve">seller/shipper et bouton d’achat dans un rayon de 500 caractères</w:t>
      </w:r>
    </w:p>
    <w:p>
      <w:pPr>
        <w:pStyle w:val="FirstParagraph"/>
      </w:pPr>
      <w:r>
        <w:t xml:space="preserve">Ou, si structure en lignes :</w:t>
      </w:r>
    </w:p>
    <w:p>
      <w:pPr>
        <w:pStyle w:val="SourceCode"/>
      </w:pPr>
      <w:r>
        <w:rPr>
          <w:rStyle w:val="VerbatimChar"/>
        </w:rPr>
        <w:t xml:space="preserve">dans les 12 lignes avant/après</w:t>
      </w:r>
    </w:p>
    <w:p>
      <w:pPr>
        <w:pStyle w:val="FirstParagraph"/>
      </w:pPr>
      <w:r>
        <w:t xml:space="preserve">Paramétrable : oui.</w:t>
      </w:r>
    </w:p>
    <w:p>
      <w:pPr>
        <w:pStyle w:val="BodyText"/>
      </w:pPr>
      <w:r>
        <w:t xml:space="preserve">Si le collage contient des séparateurs DOM ou labels de section, ils priment sur la distance brute.</w:t>
      </w:r>
    </w:p>
    <w:p>
      <w:r>
        <w:pict>
          <v:rect style="width:0;height:1.5pt" o:hralign="center" o:hrstd="t" o:hr="t"/>
        </w:pict>
      </w:r>
    </w:p>
    <w:bookmarkEnd w:id="55"/>
    <w:bookmarkStart w:id="56" w:name="règle-absolue-contre-lincident-observé"/>
    <w:p>
      <w:pPr>
        <w:pStyle w:val="Heading2"/>
      </w:pPr>
      <w:r>
        <w:t xml:space="preserve">2.5 Règle absolue contre l’incident observé</w:t>
      </w:r>
    </w:p>
    <w:p>
      <w:pPr>
        <w:pStyle w:val="SourceCode"/>
      </w:pPr>
      <w:r>
        <w:rPr>
          <w:rStyle w:val="VerbatimChar"/>
        </w:rPr>
        <w:t xml:space="preserve">IF price_is_preceded_by_or_attached_to("à partir de")</w:t>
      </w:r>
      <w:r>
        <w:br/>
      </w:r>
      <w:r>
        <w:rPr>
          <w:rStyle w:val="VerbatimChar"/>
        </w:rPr>
        <w:t xml:space="preserve">THEN priceType = lowestListedOfferPrice</w:t>
      </w:r>
      <w:r>
        <w:br/>
      </w:r>
      <w:r>
        <w:rPr>
          <w:rStyle w:val="VerbatimChar"/>
        </w:rPr>
        <w:t xml:space="preserve">AND featuredPrice = null</w:t>
      </w:r>
    </w:p>
    <w:p>
      <w:pPr>
        <w:pStyle w:val="SourceCode"/>
      </w:pPr>
      <w:r>
        <w:rPr>
          <w:rStyle w:val="VerbatimChar"/>
        </w:rPr>
        <w:t xml:space="preserve">IF seller/shipper appears in allOffersPanel</w:t>
      </w:r>
      <w:r>
        <w:br/>
      </w:r>
      <w:r>
        <w:rPr>
          <w:rStyle w:val="VerbatimChar"/>
        </w:rPr>
        <w:t xml:space="preserve">THEN sellerOfferType = listedOffer</w:t>
      </w:r>
      <w:r>
        <w:br/>
      </w:r>
      <w:r>
        <w:rPr>
          <w:rStyle w:val="VerbatimChar"/>
        </w:rPr>
        <w:t xml:space="preserve">AND detenteur_BB remains null</w:t>
      </w:r>
    </w:p>
    <w:p>
      <w:pPr>
        <w:pStyle w:val="SourceCode"/>
      </w:pPr>
      <w:r>
        <w:rPr>
          <w:rStyle w:val="VerbatimChar"/>
        </w:rPr>
        <w:t xml:space="preserve">IF no mainBuyBox zone can be established</w:t>
      </w:r>
      <w:r>
        <w:br/>
      </w:r>
      <w:r>
        <w:rPr>
          <w:rStyle w:val="VerbatimChar"/>
        </w:rPr>
        <w:t xml:space="preserve">THEN no featured holder may be asserted</w:t>
      </w:r>
    </w:p>
    <w:p>
      <w:pPr>
        <w:pStyle w:val="FirstParagraph"/>
      </w:pPr>
      <w:r>
        <w:t xml:space="preserve">La première offre du panneau « Toutes les offres » n’est jamais promue par défaut en Featured Offer.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82" w:name="red-flags-dincohérence"/>
    <w:p>
      <w:pPr>
        <w:pStyle w:val="Heading1"/>
      </w:pPr>
      <w:r>
        <w:t xml:space="preserve">3. Red flags d’incohérence</w:t>
      </w:r>
    </w:p>
    <w:bookmarkStart w:id="66" w:name="red-flags-bloquants"/>
    <w:p>
      <w:pPr>
        <w:pStyle w:val="Heading2"/>
      </w:pPr>
      <w:r>
        <w:t xml:space="preserve">3.1 Red flags bloquants</w:t>
      </w:r>
    </w:p>
    <w:p>
      <w:pPr>
        <w:pStyle w:val="FirstParagraph"/>
      </w:pPr>
      <w:r>
        <w:t xml:space="preserve">Un red flag bloquant invalide le champ concerné.</w:t>
      </w:r>
    </w:p>
    <w:bookmarkStart w:id="58" w:name="rf-01-détenteur-sans-preuve-vendeur"/>
    <w:p>
      <w:pPr>
        <w:pStyle w:val="Heading3"/>
      </w:pPr>
      <w:r>
        <w:t xml:space="preserve">RF-01 — Détenteur sans preuve vendeur</w:t>
      </w:r>
    </w:p>
    <w:p>
      <w:pPr>
        <w:pStyle w:val="SourceCode"/>
      </w:pPr>
      <w:r>
        <w:rPr>
          <w:rStyle w:val="VerbatimChar"/>
        </w:rPr>
        <w:t xml:space="preserve">IF detenteur_BB != null</w:t>
      </w:r>
      <w:r>
        <w:br/>
      </w:r>
      <w:r>
        <w:rPr>
          <w:rStyle w:val="VerbatimChar"/>
        </w:rPr>
        <w:t xml:space="preserve">AND no cited seller marker</w:t>
      </w:r>
      <w:r>
        <w:br/>
      </w:r>
      <w:r>
        <w:rPr>
          <w:rStyle w:val="VerbatimChar"/>
        </w:rPr>
        <w:t xml:space="preserve">THEN invalidate detenteur_BB</w:t>
      </w:r>
    </w:p>
    <w:bookmarkEnd w:id="58"/>
    <w:bookmarkStart w:id="59" w:name="Xb06ded366685fc6fcd1b1b2efdd6a973f958c27"/>
    <w:p>
      <w:pPr>
        <w:pStyle w:val="Heading3"/>
      </w:pPr>
      <w:r>
        <w:t xml:space="preserve">RF-02 — Classification logistique sans preuve expéditeur</w:t>
      </w:r>
    </w:p>
    <w:p>
      <w:pPr>
        <w:pStyle w:val="SourceCode"/>
      </w:pPr>
      <w:r>
        <w:rPr>
          <w:rStyle w:val="VerbatimChar"/>
        </w:rPr>
        <w:t xml:space="preserve">IF detenteur_BB IN (1P_Amazon, 3P_FBA, 3P_dropship)</w:t>
      </w:r>
      <w:r>
        <w:br/>
      </w:r>
      <w:r>
        <w:rPr>
          <w:rStyle w:val="VerbatimChar"/>
        </w:rPr>
        <w:t xml:space="preserve">AND no cited shipper marker</w:t>
      </w:r>
      <w:r>
        <w:br/>
      </w:r>
      <w:r>
        <w:rPr>
          <w:rStyle w:val="VerbatimChar"/>
        </w:rPr>
        <w:t xml:space="preserve">THEN invalidate detenteur_BB</w:t>
      </w:r>
    </w:p>
    <w:p>
      <w:pPr>
        <w:pStyle w:val="FirstParagraph"/>
      </w:pPr>
      <w:r>
        <w:t xml:space="preserve">Exception :</w:t>
      </w:r>
    </w:p>
    <w:p>
      <w:pPr>
        <w:pStyle w:val="SourceCode"/>
      </w:pPr>
      <w:r>
        <w:rPr>
          <w:rStyle w:val="VerbatimChar"/>
        </w:rPr>
        <w:t xml:space="preserve">formulation fusionnée "Vendu et expédié par ..."</w:t>
      </w:r>
    </w:p>
    <w:bookmarkEnd w:id="59"/>
    <w:bookmarkStart w:id="60" w:name="rf-03-prix-absent-du-texte"/>
    <w:p>
      <w:pPr>
        <w:pStyle w:val="Heading3"/>
      </w:pPr>
      <w:r>
        <w:t xml:space="preserve">RF-03 — Prix absent du texte</w:t>
      </w:r>
    </w:p>
    <w:p>
      <w:pPr>
        <w:pStyle w:val="SourceCode"/>
      </w:pPr>
      <w:r>
        <w:rPr>
          <w:rStyle w:val="VerbatimChar"/>
        </w:rPr>
        <w:t xml:space="preserve">IF extracted_price normalized value</w:t>
      </w:r>
      <w:r>
        <w:br/>
      </w:r>
      <w:r>
        <w:rPr>
          <w:rStyle w:val="VerbatimChar"/>
        </w:rPr>
        <w:t xml:space="preserve">does not appear in cited source fragment</w:t>
      </w:r>
      <w:r>
        <w:br/>
      </w:r>
      <w:r>
        <w:rPr>
          <w:rStyle w:val="VerbatimChar"/>
        </w:rPr>
        <w:t xml:space="preserve">THEN invalidate price</w:t>
      </w:r>
    </w:p>
    <w:p>
      <w:pPr>
        <w:pStyle w:val="FirstParagraph"/>
      </w:pPr>
      <w:r>
        <w:t xml:space="preserve">La comparaison doit accepter les variantes :</w:t>
      </w:r>
    </w:p>
    <w:p>
      <w:pPr>
        <w:pStyle w:val="SourceCode"/>
      </w:pPr>
      <w:r>
        <w:rPr>
          <w:rStyle w:val="VerbatimChar"/>
        </w:rPr>
        <w:t xml:space="preserve">8,99 €</w:t>
      </w:r>
      <w:r>
        <w:br/>
      </w:r>
      <w:r>
        <w:rPr>
          <w:rStyle w:val="VerbatimChar"/>
        </w:rPr>
        <w:t xml:space="preserve">8.99 €</w:t>
      </w:r>
      <w:r>
        <w:br/>
      </w:r>
      <w:r>
        <w:rPr>
          <w:rStyle w:val="VerbatimChar"/>
        </w:rPr>
        <w:t xml:space="preserve">8€99</w:t>
      </w:r>
      <w:r>
        <w:br/>
      </w:r>
      <w:r>
        <w:rPr>
          <w:rStyle w:val="VerbatimChar"/>
        </w:rPr>
        <w:t xml:space="preserve">EUR 8.99</w:t>
      </w:r>
    </w:p>
    <w:p>
      <w:pPr>
        <w:pStyle w:val="FirstParagraph"/>
      </w:pPr>
      <w:r>
        <w:t xml:space="preserve">mais pas une valeur calculée ou reconstruite sans champ distinct.</w:t>
      </w:r>
    </w:p>
    <w:bookmarkEnd w:id="60"/>
    <w:bookmarkStart w:id="61" w:name="Xb129b825d48e6efe390283cc2ad41b7fa3e012f"/>
    <w:p>
      <w:pPr>
        <w:pStyle w:val="Heading3"/>
      </w:pPr>
      <w:r>
        <w:t xml:space="preserve">RF-04 — Prix « à partir de » traité comme Featured</w:t>
      </w:r>
    </w:p>
    <w:p>
      <w:pPr>
        <w:pStyle w:val="SourceCode"/>
      </w:pPr>
      <w:r>
        <w:rPr>
          <w:rStyle w:val="VerbatimChar"/>
        </w:rPr>
        <w:t xml:space="preserve">IF source contains "à partir de"</w:t>
      </w:r>
      <w:r>
        <w:br/>
      </w:r>
      <w:r>
        <w:rPr>
          <w:rStyle w:val="VerbatimChar"/>
        </w:rPr>
        <w:t xml:space="preserve">AND extracted field = featuredPrice</w:t>
      </w:r>
      <w:r>
        <w:br/>
      </w:r>
      <w:r>
        <w:rPr>
          <w:rStyle w:val="VerbatimChar"/>
        </w:rPr>
        <w:t xml:space="preserve">THEN invalidate featuredPrice</w:t>
      </w:r>
      <w:r>
        <w:br/>
      </w:r>
      <w:r>
        <w:rPr>
          <w:rStyle w:val="VerbatimChar"/>
        </w:rPr>
        <w:t xml:space="preserve">AND reclassify as lowestListedOfferPrice</w:t>
      </w:r>
    </w:p>
    <w:bookmarkEnd w:id="61"/>
    <w:bookmarkStart w:id="62" w:name="X8491d4bf67636d665c3638e128934852eeec9d7"/>
    <w:p>
      <w:pPr>
        <w:pStyle w:val="Heading3"/>
      </w:pPr>
      <w:r>
        <w:t xml:space="preserve">RF-05 — Offre listée traitée comme Featured</w:t>
      </w:r>
    </w:p>
    <w:p>
      <w:pPr>
        <w:pStyle w:val="SourceCode"/>
      </w:pPr>
      <w:r>
        <w:rPr>
          <w:rStyle w:val="VerbatimChar"/>
        </w:rPr>
        <w:t xml:space="preserve">IF cited seller fragment belongs to allOffersPanel</w:t>
      </w:r>
      <w:r>
        <w:br/>
      </w:r>
      <w:r>
        <w:rPr>
          <w:rStyle w:val="VerbatimChar"/>
        </w:rPr>
        <w:t xml:space="preserve">THEN invalidate detenteur_BB</w:t>
      </w:r>
    </w:p>
    <w:bookmarkEnd w:id="62"/>
    <w:bookmarkStart w:id="63" w:name="X4f6f546e60519acc05b34ab1edad9fcacfc2c54"/>
    <w:p>
      <w:pPr>
        <w:pStyle w:val="Heading3"/>
      </w:pPr>
      <w:r>
        <w:t xml:space="preserve">RF-06 — Confiance haute sans action d’achat Featured</w:t>
      </w:r>
    </w:p>
    <w:p>
      <w:pPr>
        <w:pStyle w:val="SourceCode"/>
      </w:pPr>
      <w:r>
        <w:rPr>
          <w:rStyle w:val="VerbatimChar"/>
        </w:rPr>
        <w:t xml:space="preserve">IF detenteur_BB != null</w:t>
      </w:r>
      <w:r>
        <w:br/>
      </w:r>
      <w:r>
        <w:rPr>
          <w:rStyle w:val="VerbatimChar"/>
        </w:rPr>
        <w:t xml:space="preserve">AND featured_purchase_action_absent</w:t>
      </w:r>
      <w:r>
        <w:br/>
      </w:r>
      <w:r>
        <w:rPr>
          <w:rStyle w:val="VerbatimChar"/>
        </w:rPr>
        <w:t xml:space="preserve">AND confidence = haute</w:t>
      </w:r>
      <w:r>
        <w:br/>
      </w:r>
      <w:r>
        <w:rPr>
          <w:rStyle w:val="VerbatimChar"/>
        </w:rPr>
        <w:t xml:space="preserve">THEN invalidate confidence</w:t>
      </w:r>
      <w:r>
        <w:br/>
      </w:r>
      <w:r>
        <w:rPr>
          <w:rStyle w:val="VerbatimChar"/>
        </w:rPr>
        <w:t xml:space="preserve">AND detenteur_BB = null</w:t>
      </w:r>
    </w:p>
    <w:bookmarkEnd w:id="63"/>
    <w:bookmarkStart w:id="64" w:name="X57ce050153da66565e426affa0027594d8440dc"/>
    <w:p>
      <w:pPr>
        <w:pStyle w:val="Heading3"/>
      </w:pPr>
      <w:r>
        <w:t xml:space="preserve">RF-07 — Détenteur et absence de Featured Offer simultanés</w:t>
      </w:r>
    </w:p>
    <w:p>
      <w:pPr>
        <w:pStyle w:val="SourceCode"/>
      </w:pPr>
      <w:r>
        <w:rPr>
          <w:rStyle w:val="VerbatimChar"/>
        </w:rPr>
        <w:t xml:space="preserve">IF featuredOfferStatus = none</w:t>
      </w:r>
      <w:r>
        <w:br/>
      </w:r>
      <w:r>
        <w:rPr>
          <w:rStyle w:val="VerbatimChar"/>
        </w:rPr>
        <w:t xml:space="preserve">AND detenteur_BB != null</w:t>
      </w:r>
      <w:r>
        <w:br/>
      </w:r>
      <w:r>
        <w:rPr>
          <w:rStyle w:val="VerbatimChar"/>
        </w:rPr>
        <w:t xml:space="preserve">THEN contradiction</w:t>
      </w:r>
      <w:r>
        <w:br/>
      </w:r>
      <w:r>
        <w:rPr>
          <w:rStyle w:val="VerbatimChar"/>
        </w:rPr>
        <w:t xml:space="preserve">AND detenteur_BB = null</w:t>
      </w:r>
    </w:p>
    <w:bookmarkEnd w:id="64"/>
    <w:bookmarkStart w:id="65" w:name="X8e4dc2102c49c3b3291410f10f41e9057881ff7"/>
    <w:p>
      <w:pPr>
        <w:pStyle w:val="Heading3"/>
      </w:pPr>
      <w:r>
        <w:t xml:space="preserve">RF-08 — Citation ne soutenant pas la valeur</w:t>
      </w:r>
    </w:p>
    <w:p>
      <w:pPr>
        <w:pStyle w:val="SourceCode"/>
      </w:pPr>
      <w:r>
        <w:rPr>
          <w:rStyle w:val="VerbatimChar"/>
        </w:rPr>
        <w:t xml:space="preserve">IF evidence.quote does not contain</w:t>
      </w:r>
      <w:r>
        <w:br/>
      </w:r>
      <w:r>
        <w:rPr>
          <w:rStyle w:val="VerbatimChar"/>
        </w:rPr>
        <w:t xml:space="preserve">the textual facts required for the extracted value</w:t>
      </w:r>
      <w:r>
        <w:br/>
      </w:r>
      <w:r>
        <w:rPr>
          <w:rStyle w:val="VerbatimChar"/>
        </w:rPr>
        <w:t xml:space="preserve">THEN invalidate field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7" w:name="X359630baf465a091e8d4db4bfd1c06564ca7bd3"/>
    <w:p>
      <w:pPr>
        <w:pStyle w:val="Heading2"/>
      </w:pPr>
      <w:r>
        <w:t xml:space="preserve">3.2 Red flags forts mais non automatiquement bloquants</w:t>
      </w:r>
    </w:p>
    <w:bookmarkStart w:id="67" w:name="Xa8892e3025cb8fa63169b693e58ea199225ce16"/>
    <w:p>
      <w:pPr>
        <w:pStyle w:val="Heading3"/>
      </w:pPr>
      <w:r>
        <w:t xml:space="preserve">RF-09 —</w:t>
      </w:r>
      <w:r>
        <w:t xml:space="preserve"> </w:t>
      </w:r>
      <w:r>
        <w:rPr>
          <w:rStyle w:val="VerbatimChar"/>
        </w:rPr>
        <w:t xml:space="preserve">Voir toutes les offres</w:t>
      </w:r>
      <w:r>
        <w:t xml:space="preserve"> </w:t>
      </w:r>
      <w:r>
        <w:t xml:space="preserve">+ détenteur affirmé</w:t>
      </w:r>
    </w:p>
    <w:p>
      <w:pPr>
        <w:pStyle w:val="SourceCode"/>
      </w:pPr>
      <w:r>
        <w:rPr>
          <w:rStyle w:val="VerbatimChar"/>
        </w:rPr>
        <w:t xml:space="preserve">IF all_offers_marker_present</w:t>
      </w:r>
      <w:r>
        <w:br/>
      </w:r>
      <w:r>
        <w:rPr>
          <w:rStyle w:val="VerbatimChar"/>
        </w:rPr>
        <w:t xml:space="preserve">AND detenteur_BB != null</w:t>
      </w:r>
      <w:r>
        <w:br/>
      </w:r>
      <w:r>
        <w:rPr>
          <w:rStyle w:val="VerbatimChar"/>
        </w:rPr>
        <w:t xml:space="preserve">THEN require explicit proof that cited block is mainBuyBox</w:t>
      </w:r>
    </w:p>
    <w:p>
      <w:pPr>
        <w:pStyle w:val="FirstParagraph"/>
      </w:pPr>
      <w:r>
        <w:t xml:space="preserve">Sans cette preuve :</w:t>
      </w:r>
    </w:p>
    <w:p>
      <w:pPr>
        <w:pStyle w:val="SourceCode"/>
      </w:pPr>
      <w:r>
        <w:rPr>
          <w:rStyle w:val="VerbatimChar"/>
        </w:rPr>
        <w:t xml:space="preserve">detenteur_BB = null</w:t>
      </w:r>
      <w:r>
        <w:br/>
      </w:r>
      <w:r>
        <w:rPr>
          <w:rStyle w:val="VerbatimChar"/>
        </w:rPr>
        <w:t xml:space="preserve">confidence = basse</w:t>
      </w:r>
    </w:p>
    <w:bookmarkEnd w:id="67"/>
    <w:bookmarkStart w:id="68" w:name="rf-10-plusieurs-vendeurs-dans-le-collage"/>
    <w:p>
      <w:pPr>
        <w:pStyle w:val="Heading3"/>
      </w:pPr>
      <w:r>
        <w:t xml:space="preserve">RF-10 — Plusieurs vendeurs dans le collage</w:t>
      </w:r>
    </w:p>
    <w:p>
      <w:pPr>
        <w:pStyle w:val="SourceCode"/>
      </w:pPr>
      <w:r>
        <w:rPr>
          <w:rStyle w:val="VerbatimChar"/>
        </w:rPr>
        <w:t xml:space="preserve">IF count(distinct seller names) &gt; 1</w:t>
      </w:r>
      <w:r>
        <w:br/>
      </w:r>
      <w:r>
        <w:rPr>
          <w:rStyle w:val="VerbatimChar"/>
        </w:rPr>
        <w:t xml:space="preserve">THEN confidence cannot be haute</w:t>
      </w:r>
      <w:r>
        <w:br/>
      </w:r>
      <w:r>
        <w:rPr>
          <w:rStyle w:val="VerbatimChar"/>
        </w:rPr>
        <w:t xml:space="preserve">UNLESS mainBuyBox segmentation is explicit</w:t>
      </w:r>
    </w:p>
    <w:bookmarkEnd w:id="68"/>
    <w:bookmarkStart w:id="69" w:name="rf-11-plusieurs-prix-concurrents"/>
    <w:p>
      <w:pPr>
        <w:pStyle w:val="Heading3"/>
      </w:pPr>
      <w:r>
        <w:t xml:space="preserve">RF-11 — Plusieurs prix concurrents</w:t>
      </w:r>
    </w:p>
    <w:p>
      <w:pPr>
        <w:pStyle w:val="SourceCode"/>
      </w:pPr>
      <w:r>
        <w:rPr>
          <w:rStyle w:val="VerbatimChar"/>
        </w:rPr>
        <w:t xml:space="preserve">IF multiple prices detected</w:t>
      </w:r>
      <w:r>
        <w:br/>
      </w:r>
      <w:r>
        <w:rPr>
          <w:rStyle w:val="VerbatimChar"/>
        </w:rPr>
        <w:t xml:space="preserve">AND no unique mainBuyBox price</w:t>
      </w:r>
      <w:r>
        <w:br/>
      </w:r>
      <w:r>
        <w:rPr>
          <w:rStyle w:val="VerbatimChar"/>
        </w:rPr>
        <w:t xml:space="preserve">THEN featuredPrice = null</w:t>
      </w:r>
    </w:p>
    <w:p>
      <w:pPr>
        <w:pStyle w:val="FirstParagraph"/>
      </w:pPr>
      <w:r>
        <w:t xml:space="preserve">Les autres prix peuvent être conservés dans :</w:t>
      </w:r>
    </w:p>
    <w:p>
      <w:pPr>
        <w:pStyle w:val="SourceCode"/>
      </w:pPr>
      <w:r>
        <w:rPr>
          <w:rStyle w:val="ErrorTok"/>
        </w:rPr>
        <w:t xml:space="preserve">"listedOfferPrices":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</w:p>
    <w:bookmarkEnd w:id="69"/>
    <w:bookmarkStart w:id="70" w:name="X875a344e1f21a3e46556f00df7f38095830c2f2"/>
    <w:p>
      <w:pPr>
        <w:pStyle w:val="Heading3"/>
      </w:pPr>
      <w:r>
        <w:t xml:space="preserve">RF-12 —</w:t>
      </w:r>
      <w:r>
        <w:t xml:space="preserve"> </w:t>
      </w:r>
      <w:r>
        <w:rPr>
          <w:rStyle w:val="VerbatimChar"/>
        </w:rPr>
        <w:t xml:space="preserve">indisponible = false</w:t>
      </w:r>
      <w:r>
        <w:t xml:space="preserve"> </w:t>
      </w:r>
      <w:r>
        <w:t xml:space="preserve">alors que le terme est présent</w:t>
      </w:r>
    </w:p>
    <w:p>
      <w:pPr>
        <w:pStyle w:val="SourceCode"/>
      </w:pPr>
      <w:r>
        <w:rPr>
          <w:rStyle w:val="VerbatimChar"/>
        </w:rPr>
        <w:t xml:space="preserve">IF unavailable_marker_present</w:t>
      </w:r>
      <w:r>
        <w:br/>
      </w:r>
      <w:r>
        <w:rPr>
          <w:rStyle w:val="VerbatimChar"/>
        </w:rPr>
        <w:t xml:space="preserve">AND indisponible = false</w:t>
      </w:r>
      <w:r>
        <w:br/>
      </w:r>
      <w:r>
        <w:rPr>
          <w:rStyle w:val="VerbatimChar"/>
        </w:rPr>
        <w:t xml:space="preserve">THEN require evidence that marker belongs to another variant</w:t>
      </w:r>
    </w:p>
    <w:p>
      <w:pPr>
        <w:pStyle w:val="FirstParagraph"/>
      </w:pPr>
      <w:r>
        <w:t xml:space="preserve">Sinon :</w:t>
      </w:r>
    </w:p>
    <w:p>
      <w:pPr>
        <w:pStyle w:val="SourceCode"/>
      </w:pPr>
      <w:r>
        <w:rPr>
          <w:rStyle w:val="VerbatimChar"/>
        </w:rPr>
        <w:t xml:space="preserve">indisponible = null</w:t>
      </w:r>
      <w:r>
        <w:br/>
      </w:r>
      <w:r>
        <w:rPr>
          <w:rStyle w:val="VerbatimChar"/>
        </w:rPr>
        <w:t xml:space="preserve">validationStatus = ambiguous</w:t>
      </w:r>
    </w:p>
    <w:bookmarkEnd w:id="70"/>
    <w:bookmarkStart w:id="71" w:name="Xcaa8a6fe15ae00ca4ad379b8e52b4fce6079f71"/>
    <w:p>
      <w:pPr>
        <w:pStyle w:val="Heading3"/>
      </w:pPr>
      <w:r>
        <w:t xml:space="preserve">RF-13 —</w:t>
      </w:r>
      <w:r>
        <w:t xml:space="preserve"> </w:t>
      </w:r>
      <w:r>
        <w:rPr>
          <w:rStyle w:val="VerbatimChar"/>
        </w:rPr>
        <w:t xml:space="preserve">indisponible = true</w:t>
      </w:r>
      <w:r>
        <w:t xml:space="preserve"> </w:t>
      </w:r>
      <w:r>
        <w:t xml:space="preserve">avec bouton panier actif</w:t>
      </w:r>
    </w:p>
    <w:p>
      <w:pPr>
        <w:pStyle w:val="SourceCode"/>
      </w:pPr>
      <w:r>
        <w:rPr>
          <w:rStyle w:val="VerbatimChar"/>
        </w:rPr>
        <w:t xml:space="preserve">IF indisponible = true</w:t>
      </w:r>
      <w:r>
        <w:br/>
      </w:r>
      <w:r>
        <w:rPr>
          <w:rStyle w:val="VerbatimChar"/>
        </w:rPr>
        <w:t xml:space="preserve">AND active_featured_purchase_action_present</w:t>
      </w:r>
      <w:r>
        <w:br/>
      </w:r>
      <w:r>
        <w:rPr>
          <w:rStyle w:val="VerbatimChar"/>
        </w:rPr>
        <w:t xml:space="preserve">THEN contradiction</w:t>
      </w:r>
    </w:p>
    <w:p>
      <w:pPr>
        <w:pStyle w:val="FirstParagraph"/>
      </w:pPr>
      <w:r>
        <w:t xml:space="preserve">Résolution :</w:t>
      </w:r>
    </w:p>
    <w:p>
      <w:pPr>
        <w:pStyle w:val="SourceCode"/>
      </w:pPr>
      <w:r>
        <w:rPr>
          <w:rStyle w:val="VerbatimChar"/>
        </w:rPr>
        <w:t xml:space="preserve">- vérifier si indisponibilité appartient à une autre variante ;</w:t>
      </w:r>
      <w:r>
        <w:br/>
      </w:r>
      <w:r>
        <w:rPr>
          <w:rStyle w:val="VerbatimChar"/>
        </w:rPr>
        <w:t xml:space="preserve">- sinon dégrader les deux champs ;</w:t>
      </w:r>
      <w:r>
        <w:br/>
      </w:r>
      <w:r>
        <w:rPr>
          <w:rStyle w:val="VerbatimChar"/>
        </w:rPr>
        <w:t xml:space="preserve">- ne jamais conserver confiance haute.</w:t>
      </w:r>
    </w:p>
    <w:bookmarkEnd w:id="71"/>
    <w:bookmarkStart w:id="72" w:name="rf-14-1p-amazon-mais-vendeur-non-amazon"/>
    <w:p>
      <w:pPr>
        <w:pStyle w:val="Heading3"/>
      </w:pPr>
      <w:r>
        <w:t xml:space="preserve">RF-14 — 1P Amazon mais vendeur non Amazon</w:t>
      </w:r>
    </w:p>
    <w:p>
      <w:pPr>
        <w:pStyle w:val="SourceCode"/>
      </w:pPr>
      <w:r>
        <w:rPr>
          <w:rStyle w:val="VerbatimChar"/>
        </w:rPr>
        <w:t xml:space="preserve">IF detenteur_BB = 1P_Amazon</w:t>
      </w:r>
      <w:r>
        <w:br/>
      </w:r>
      <w:r>
        <w:rPr>
          <w:rStyle w:val="VerbatimChar"/>
        </w:rPr>
        <w:t xml:space="preserve">AND cited seller is not Amazon</w:t>
      </w:r>
      <w:r>
        <w:br/>
      </w:r>
      <w:r>
        <w:rPr>
          <w:rStyle w:val="VerbatimChar"/>
        </w:rPr>
        <w:t xml:space="preserve">THEN invalidate detenteur_BB</w:t>
      </w:r>
    </w:p>
    <w:bookmarkEnd w:id="72"/>
    <w:bookmarkStart w:id="73" w:name="rf-15-3p-fba-mais-expéditeur-non-amazon"/>
    <w:p>
      <w:pPr>
        <w:pStyle w:val="Heading3"/>
      </w:pPr>
      <w:r>
        <w:t xml:space="preserve">RF-15 — 3P FBA mais expéditeur non Amazon</w:t>
      </w:r>
    </w:p>
    <w:p>
      <w:pPr>
        <w:pStyle w:val="SourceCode"/>
      </w:pPr>
      <w:r>
        <w:rPr>
          <w:rStyle w:val="VerbatimChar"/>
        </w:rPr>
        <w:t xml:space="preserve">IF detenteur_BB = 3P_FBA</w:t>
      </w:r>
      <w:r>
        <w:br/>
      </w:r>
      <w:r>
        <w:rPr>
          <w:rStyle w:val="VerbatimChar"/>
        </w:rPr>
        <w:t xml:space="preserve">AND cited shipper is not Amazon</w:t>
      </w:r>
      <w:r>
        <w:br/>
      </w:r>
      <w:r>
        <w:rPr>
          <w:rStyle w:val="VerbatimChar"/>
        </w:rPr>
        <w:t xml:space="preserve">THEN reclassify candidate as 3P_dropship</w:t>
      </w:r>
      <w:r>
        <w:br/>
      </w:r>
      <w:r>
        <w:rPr>
          <w:rStyle w:val="VerbatimChar"/>
        </w:rPr>
        <w:t xml:space="preserve">ONLY IF seller and shipper are explicitly proven</w:t>
      </w:r>
      <w:r>
        <w:br/>
      </w:r>
      <w:r>
        <w:rPr>
          <w:rStyle w:val="VerbatimChar"/>
        </w:rPr>
        <w:t xml:space="preserve">ELSE null</w:t>
      </w:r>
    </w:p>
    <w:bookmarkEnd w:id="73"/>
    <w:bookmarkStart w:id="74" w:name="Xd4def52423b3b8d8050c5e0058614f67514f7a0"/>
    <w:p>
      <w:pPr>
        <w:pStyle w:val="Heading3"/>
      </w:pPr>
      <w:r>
        <w:t xml:space="preserve">RF-16 — Donnée non rattachée à la variante sélectionnée</w:t>
      </w:r>
    </w:p>
    <w:p>
      <w:pPr>
        <w:pStyle w:val="SourceCode"/>
      </w:pPr>
      <w:r>
        <w:rPr>
          <w:rStyle w:val="VerbatimChar"/>
        </w:rPr>
        <w:t xml:space="preserve">IF selected variant exists</w:t>
      </w:r>
      <w:r>
        <w:br/>
      </w:r>
      <w:r>
        <w:rPr>
          <w:rStyle w:val="VerbatimChar"/>
        </w:rPr>
        <w:t xml:space="preserve">AND cited price/status/seller belongs to another variant</w:t>
      </w:r>
      <w:r>
        <w:br/>
      </w:r>
      <w:r>
        <w:rPr>
          <w:rStyle w:val="VerbatimChar"/>
        </w:rPr>
        <w:t xml:space="preserve">THEN invalidate field for current ASIN context</w:t>
      </w:r>
    </w:p>
    <w:bookmarkEnd w:id="74"/>
    <w:bookmarkStart w:id="75" w:name="rf-17-citation-trop-large-ou-non-locale"/>
    <w:p>
      <w:pPr>
        <w:pStyle w:val="Heading3"/>
      </w:pPr>
      <w:r>
        <w:t xml:space="preserve">RF-17 — Citation trop large ou non locale</w:t>
      </w:r>
    </w:p>
    <w:p>
      <w:pPr>
        <w:pStyle w:val="SourceCode"/>
      </w:pPr>
      <w:r>
        <w:rPr>
          <w:rStyle w:val="VerbatimChar"/>
        </w:rPr>
        <w:t xml:space="preserve">IF evidence.quote exceeds 500 characters</w:t>
      </w:r>
      <w:r>
        <w:br/>
      </w:r>
      <w:r>
        <w:rPr>
          <w:rStyle w:val="VerbatimChar"/>
        </w:rPr>
        <w:t xml:space="preserve">OR contains several competing seller/price blocks</w:t>
      </w:r>
      <w:r>
        <w:br/>
      </w:r>
      <w:r>
        <w:rPr>
          <w:rStyle w:val="VerbatimChar"/>
        </w:rPr>
        <w:t xml:space="preserve">THEN evidence is non-discriminating</w:t>
      </w:r>
      <w:r>
        <w:br/>
      </w:r>
      <w:r>
        <w:rPr>
          <w:rStyle w:val="VerbatimChar"/>
        </w:rPr>
        <w:t xml:space="preserve">AND field cannot have confidence haute</w:t>
      </w:r>
    </w:p>
    <w:bookmarkEnd w:id="75"/>
    <w:bookmarkStart w:id="76" w:name="Xdde1c25b08456b7b2e01a09acf48f508b1837b7"/>
    <w:p>
      <w:pPr>
        <w:pStyle w:val="Heading3"/>
      </w:pPr>
      <w:r>
        <w:t xml:space="preserve">RF-18 — Donnée résiduelle d’un parse antérieur</w:t>
      </w:r>
    </w:p>
    <w:p>
      <w:pPr>
        <w:pStyle w:val="SourceCode"/>
      </w:pPr>
      <w:r>
        <w:rPr>
          <w:rStyle w:val="VerbatimChar"/>
        </w:rPr>
        <w:t xml:space="preserve">IF extracted value is absent from current raw text</w:t>
      </w:r>
      <w:r>
        <w:br/>
      </w:r>
      <w:r>
        <w:rPr>
          <w:rStyle w:val="VerbatimChar"/>
        </w:rPr>
        <w:t xml:space="preserve">THEN invalidate value</w:t>
      </w:r>
      <w:r>
        <w:br/>
      </w:r>
      <w:r>
        <w:rPr>
          <w:rStyle w:val="VerbatimChar"/>
        </w:rPr>
        <w:t xml:space="preserve">AND flag possible_state_leak = true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matrice-de-confiance"/>
    <w:p>
      <w:pPr>
        <w:pStyle w:val="Heading2"/>
      </w:pPr>
      <w:r>
        <w:t xml:space="preserve">3.3 Matrice de confiance</w:t>
      </w:r>
    </w:p>
    <w:bookmarkStart w:id="78" w:name="confiance-haute"/>
    <w:p>
      <w:pPr>
        <w:pStyle w:val="Heading3"/>
      </w:pPr>
      <w:r>
        <w:t xml:space="preserve">Confiance haute</w:t>
      </w:r>
    </w:p>
    <w:p>
      <w:pPr>
        <w:pStyle w:val="FirstParagraph"/>
      </w:pPr>
      <w:r>
        <w:t xml:space="preserve">Uniquement si :</w:t>
      </w:r>
    </w:p>
    <w:p>
      <w:pPr>
        <w:pStyle w:val="SourceCode"/>
      </w:pPr>
      <w:r>
        <w:rPr>
          <w:rStyle w:val="VerbatimChar"/>
        </w:rPr>
        <w:t xml:space="preserve">- mainBuyBox identifié ;</w:t>
      </w:r>
      <w:r>
        <w:br/>
      </w:r>
      <w:r>
        <w:rPr>
          <w:rStyle w:val="VerbatimChar"/>
        </w:rPr>
        <w:t xml:space="preserve">- action d’achat Featured présente ;</w:t>
      </w:r>
      <w:r>
        <w:br/>
      </w:r>
      <w:r>
        <w:rPr>
          <w:rStyle w:val="VerbatimChar"/>
        </w:rPr>
        <w:t xml:space="preserve">- vendeur cité ;</w:t>
      </w:r>
      <w:r>
        <w:br/>
      </w:r>
      <w:r>
        <w:rPr>
          <w:rStyle w:val="VerbatimChar"/>
        </w:rPr>
        <w:t xml:space="preserve">- expéditeur cité ;</w:t>
      </w:r>
      <w:r>
        <w:br/>
      </w:r>
      <w:r>
        <w:rPr>
          <w:rStyle w:val="VerbatimChar"/>
        </w:rPr>
        <w:t xml:space="preserve">- prix cité si prix renseigné ;</w:t>
      </w:r>
      <w:r>
        <w:br/>
      </w:r>
      <w:r>
        <w:rPr>
          <w:rStyle w:val="VerbatimChar"/>
        </w:rPr>
        <w:t xml:space="preserve">- aucun red flag ;</w:t>
      </w:r>
      <w:r>
        <w:br/>
      </w:r>
      <w:r>
        <w:rPr>
          <w:rStyle w:val="VerbatimChar"/>
        </w:rPr>
        <w:t xml:space="preserve">- aucun marqueur "à partir de" attaché au prix ;</w:t>
      </w:r>
      <w:r>
        <w:br/>
      </w:r>
      <w:r>
        <w:rPr>
          <w:rStyle w:val="VerbatimChar"/>
        </w:rPr>
        <w:t xml:space="preserve">- fragment hors panneau Toutes les offres.</w:t>
      </w:r>
    </w:p>
    <w:bookmarkEnd w:id="78"/>
    <w:bookmarkStart w:id="79" w:name="confiance-modérée"/>
    <w:p>
      <w:pPr>
        <w:pStyle w:val="Heading3"/>
      </w:pPr>
      <w:r>
        <w:t xml:space="preserve">Confiance modérée</w:t>
      </w:r>
    </w:p>
    <w:p>
      <w:pPr>
        <w:pStyle w:val="SourceCode"/>
      </w:pPr>
      <w:r>
        <w:rPr>
          <w:rStyle w:val="VerbatimChar"/>
        </w:rPr>
        <w:t xml:space="preserve">- bloc principal probable ;</w:t>
      </w:r>
      <w:r>
        <w:br/>
      </w:r>
      <w:r>
        <w:rPr>
          <w:rStyle w:val="VerbatimChar"/>
        </w:rPr>
        <w:t xml:space="preserve">- vendeur et expéditeur présents ;</w:t>
      </w:r>
      <w:r>
        <w:br/>
      </w:r>
      <w:r>
        <w:rPr>
          <w:rStyle w:val="VerbatimChar"/>
        </w:rPr>
        <w:t xml:space="preserve">- action d’achat présente ;</w:t>
      </w:r>
      <w:r>
        <w:br/>
      </w:r>
      <w:r>
        <w:rPr>
          <w:rStyle w:val="VerbatimChar"/>
        </w:rPr>
        <w:t xml:space="preserve">- segmentation imparfaite ou texte partiellement tronqué ;</w:t>
      </w:r>
      <w:r>
        <w:br/>
      </w:r>
      <w:r>
        <w:rPr>
          <w:rStyle w:val="VerbatimChar"/>
        </w:rPr>
        <w:t xml:space="preserve">- aucun red flag bloquant.</w:t>
      </w:r>
    </w:p>
    <w:bookmarkEnd w:id="79"/>
    <w:bookmarkStart w:id="80" w:name="confiance-basse"/>
    <w:p>
      <w:pPr>
        <w:pStyle w:val="Heading3"/>
      </w:pPr>
      <w:r>
        <w:t xml:space="preserve">Confiance basse</w:t>
      </w:r>
    </w:p>
    <w:p>
      <w:pPr>
        <w:pStyle w:val="SourceCode"/>
      </w:pPr>
      <w:r>
        <w:rPr>
          <w:rStyle w:val="VerbatimChar"/>
        </w:rPr>
        <w:t xml:space="preserve">- détenteur non prouvé ;</w:t>
      </w:r>
      <w:r>
        <w:br/>
      </w:r>
      <w:r>
        <w:rPr>
          <w:rStyle w:val="VerbatimChar"/>
        </w:rPr>
        <w:t xml:space="preserve">- bloc principal absent ;</w:t>
      </w:r>
      <w:r>
        <w:br/>
      </w:r>
      <w:r>
        <w:rPr>
          <w:rStyle w:val="VerbatimChar"/>
        </w:rPr>
        <w:t xml:space="preserve">- panneau Toutes les offres présent ;</w:t>
      </w:r>
      <w:r>
        <w:br/>
      </w:r>
      <w:r>
        <w:rPr>
          <w:rStyle w:val="VerbatimChar"/>
        </w:rPr>
        <w:t xml:space="preserve">- plusieurs vendeurs/prix ;</w:t>
      </w:r>
      <w:r>
        <w:br/>
      </w:r>
      <w:r>
        <w:rPr>
          <w:rStyle w:val="VerbatimChar"/>
        </w:rPr>
        <w:t xml:space="preserve">- variante ambiguë ;</w:t>
      </w:r>
      <w:r>
        <w:br/>
      </w:r>
      <w:r>
        <w:rPr>
          <w:rStyle w:val="VerbatimChar"/>
        </w:rPr>
        <w:t xml:space="preserve">- données contradictoires ;</w:t>
      </w:r>
      <w:r>
        <w:br/>
      </w:r>
      <w:r>
        <w:rPr>
          <w:rStyle w:val="VerbatimChar"/>
        </w:rPr>
        <w:t xml:space="preserve">- texte incomplet.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1" w:name="comportement-de-repli"/>
    <w:p>
      <w:pPr>
        <w:pStyle w:val="Heading1"/>
      </w:pPr>
      <w:r>
        <w:t xml:space="preserve">4. Comportement de repli</w:t>
      </w:r>
    </w:p>
    <w:bookmarkStart w:id="83" w:name="sortie-normative-en-cas-de-doute"/>
    <w:p>
      <w:pPr>
        <w:pStyle w:val="Heading2"/>
      </w:pPr>
      <w:r>
        <w:t xml:space="preserve">4.1 Sortie normative en cas de doute</w:t>
      </w:r>
    </w:p>
    <w:p>
      <w:pPr>
        <w:pStyle w:val="FirstParagraph"/>
      </w:pPr>
      <w:r>
        <w:t xml:space="preserve">La proposition est confirmée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"ambiguous"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"Détenteur Featured non prouvé par un bloc d’achat principal cité."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"raw_indices"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 jamais utiliser :</w:t>
      </w:r>
    </w:p>
    <w:p>
      <w:pPr>
        <w:pStyle w:val="SourceCode"/>
      </w:pPr>
      <w:r>
        <w:rPr>
          <w:rStyle w:val="VerbatimChar"/>
        </w:rPr>
        <w:t xml:space="preserve">unknown seller</w:t>
      </w:r>
      <w:r>
        <w:br/>
      </w:r>
      <w:r>
        <w:rPr>
          <w:rStyle w:val="VerbatimChar"/>
        </w:rPr>
        <w:t xml:space="preserve">probablement Amazon</w:t>
      </w:r>
      <w:r>
        <w:br/>
      </w:r>
      <w:r>
        <w:rPr>
          <w:rStyle w:val="VerbatimChar"/>
        </w:rPr>
        <w:t xml:space="preserve">probablement 3P</w:t>
      </w:r>
    </w:p>
    <w:p>
      <w:pPr>
        <w:pStyle w:val="FirstParagraph"/>
      </w:pPr>
      <w:r>
        <w:t xml:space="preserve">dans le champ déterministe.</w:t>
      </w:r>
    </w:p>
    <w:p>
      <w:pPr>
        <w:pStyle w:val="BodyText"/>
      </w:pPr>
      <w:r>
        <w:t xml:space="preserve">Une hypothèse narrative peut être conservée séparément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"parserHypothesis"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 offre 3P FBA est visible dans le panneau des offres, mais elle n’est pas prouvée comme Featured Offer."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Cette hypothèse ne doit alimenter aucun score BB déterministe.</w:t>
      </w:r>
    </w:p>
    <w:p>
      <w:r>
        <w:pict>
          <v:rect style="width:0;height:1.5pt" o:hralign="center" o:hrstd="t" o:hr="t"/>
        </w:pict>
      </w:r>
    </w:p>
    <w:bookmarkEnd w:id="83"/>
    <w:bookmarkStart w:id="84" w:name="impact-sur-les-portes-de-triage"/>
    <w:p>
      <w:pPr>
        <w:pStyle w:val="Heading2"/>
      </w:pPr>
      <w:r>
        <w:t xml:space="preserve">4.2 Impact sur les portes de triage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detenteur_BB = null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porte 1 = non résolue</w:t>
      </w:r>
      <w:r>
        <w:br/>
      </w:r>
      <w:r>
        <w:rPr>
          <w:rStyle w:val="VerbatimChar"/>
        </w:rPr>
        <w:t xml:space="preserve">needsPaste conserve detenteur_BB</w:t>
      </w:r>
    </w:p>
    <w:p>
      <w:pPr>
        <w:pStyle w:val="FirstParagraph"/>
      </w:pPr>
      <w:r>
        <w:t xml:space="preserve">Si le collage a déjà été fourni mais reste ambigu :</w:t>
      </w:r>
    </w:p>
    <w:p>
      <w:pPr>
        <w:pStyle w:val="SourceCode"/>
      </w:pPr>
      <w:r>
        <w:rPr>
          <w:rStyle w:val="VerbatimChar"/>
        </w:rPr>
        <w:t xml:space="preserve">needsPaste est remplacé par :</w:t>
      </w:r>
      <w:r>
        <w:br/>
      </w:r>
      <w:r>
        <w:rPr>
          <w:rStyle w:val="VerbatimChar"/>
        </w:rPr>
        <w:t xml:space="preserve">needsManualReview += detenteur_BB</w:t>
      </w:r>
    </w:p>
    <w:p>
      <w:pPr>
        <w:pStyle w:val="FirstParagraph"/>
      </w:pPr>
      <w:r>
        <w:t xml:space="preserve">Ne pas marquer :</w:t>
      </w:r>
    </w:p>
    <w:p>
      <w:pPr>
        <w:pStyle w:val="SourceCode"/>
      </w:pPr>
      <w:r>
        <w:rPr>
          <w:rStyle w:val="VerbatimChar"/>
        </w:rPr>
        <w:t xml:space="preserve">Retail absent</w:t>
      </w:r>
      <w:r>
        <w:br/>
      </w:r>
      <w:r>
        <w:rPr>
          <w:rStyle w:val="VerbatimChar"/>
        </w:rPr>
        <w:t xml:space="preserve">Retail présent</w:t>
      </w:r>
      <w:r>
        <w:br/>
      </w:r>
      <w:r>
        <w:rPr>
          <w:rStyle w:val="VerbatimChar"/>
        </w:rPr>
        <w:t xml:space="preserve">BB-5 confirmé</w:t>
      </w:r>
    </w:p>
    <w:p>
      <w:r>
        <w:pict>
          <v:rect style="width:0;height:1.5pt" o:hralign="center" o:hrstd="t" o:hr="t"/>
        </w:pict>
      </w:r>
    </w:p>
    <w:bookmarkEnd w:id="84"/>
    <w:bookmarkStart w:id="89" w:name="impact-sur-les-faisceaux-bb"/>
    <w:p>
      <w:pPr>
        <w:pStyle w:val="Heading2"/>
      </w:pPr>
      <w:r>
        <w:t xml:space="preserve">4.3 Impact sur les faisceaux BB</w:t>
      </w:r>
    </w:p>
    <w:bookmarkStart w:id="85" w:name="bb-5"/>
    <w:p>
      <w:pPr>
        <w:pStyle w:val="Heading3"/>
      </w:pPr>
      <w:r>
        <w:t xml:space="preserve">BB-5</w:t>
      </w:r>
    </w:p>
    <w:p>
      <w:pPr>
        <w:pStyle w:val="SourceCode"/>
      </w:pPr>
      <w:r>
        <w:rPr>
          <w:rStyle w:val="VerbatimChar"/>
        </w:rPr>
        <w:t xml:space="preserve">detenteur_BB null</w:t>
      </w:r>
      <w:r>
        <w:br/>
      </w:r>
      <w:r>
        <w:rPr>
          <w:rStyle w:val="VerbatimChar"/>
        </w:rPr>
        <w:t xml:space="preserve">→ aucun renforcement NP de BB-5</w:t>
      </w:r>
    </w:p>
    <w:p>
      <w:pPr>
        <w:pStyle w:val="FirstParagraph"/>
      </w:pPr>
      <w:r>
        <w:t xml:space="preserve">La dynamique FO peut maintenir :</w:t>
      </w:r>
    </w:p>
    <w:p>
      <w:pPr>
        <w:pStyle w:val="SourceCode"/>
      </w:pPr>
      <w:r>
        <w:rPr>
          <w:rStyle w:val="VerbatimChar"/>
        </w:rPr>
        <w:t xml:space="preserve">BB-5 = à confirmer</w:t>
      </w:r>
    </w:p>
    <w:p>
      <w:pPr>
        <w:pStyle w:val="FirstParagraph"/>
      </w:pPr>
      <w:r>
        <w:t xml:space="preserve">mais jamais modéré ou fort sur la base du parse ambigu.</w:t>
      </w:r>
    </w:p>
    <w:bookmarkEnd w:id="85"/>
    <w:bookmarkStart w:id="86" w:name="bb-7"/>
    <w:p>
      <w:pPr>
        <w:pStyle w:val="Heading3"/>
      </w:pPr>
      <w:r>
        <w:t xml:space="preserve">BB-7</w:t>
      </w:r>
    </w:p>
    <w:p>
      <w:pPr>
        <w:pStyle w:val="SourceCode"/>
      </w:pPr>
      <w:r>
        <w:rPr>
          <w:rStyle w:val="VerbatimChar"/>
        </w:rPr>
        <w:t xml:space="preserve">detenteur_BB null</w:t>
      </w:r>
      <w:r>
        <w:br/>
      </w:r>
      <w:r>
        <w:rPr>
          <w:rStyle w:val="VerbatimChar"/>
        </w:rPr>
        <w:t xml:space="preserve">→ BB-7 reste à confirmer</w:t>
      </w:r>
      <w:r>
        <w:br/>
      </w:r>
      <w:r>
        <w:rPr>
          <w:rStyle w:val="VerbatimChar"/>
        </w:rPr>
        <w:t xml:space="preserve">→ needsDeliveryPromise reste actif</w:t>
      </w:r>
    </w:p>
    <w:bookmarkEnd w:id="86"/>
    <w:bookmarkStart w:id="87" w:name="bb-1-bb-2"/>
    <w:p>
      <w:pPr>
        <w:pStyle w:val="Heading3"/>
      </w:pPr>
      <w:r>
        <w:t xml:space="preserve">BB-1 / BB-2</w:t>
      </w:r>
    </w:p>
    <w:p>
      <w:pPr>
        <w:pStyle w:val="FirstParagraph"/>
      </w:pPr>
      <w:r>
        <w:rPr>
          <w:rStyle w:val="VerbatimChar"/>
        </w:rPr>
        <w:t xml:space="preserve">indisponible</w:t>
      </w:r>
      <w:r>
        <w:t xml:space="preserve"> </w:t>
      </w:r>
      <w:r>
        <w:t xml:space="preserve">ambigu ne doit pas renforcer BB-1 ou BB-2.</w:t>
      </w:r>
    </w:p>
    <w:bookmarkEnd w:id="87"/>
    <w:bookmarkStart w:id="88" w:name="bb-11"/>
    <w:p>
      <w:pPr>
        <w:pStyle w:val="Heading3"/>
      </w:pPr>
      <w:r>
        <w:t xml:space="preserve">BB-11</w:t>
      </w:r>
    </w:p>
    <w:p>
      <w:pPr>
        <w:pStyle w:val="FirstParagraph"/>
      </w:pPr>
      <w:r>
        <w:t xml:space="preserve">La dynamique FO déterministe reste exploitable indépendamment de la capture.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conservation-des-informations-partielles"/>
    <w:p>
      <w:pPr>
        <w:pStyle w:val="Heading2"/>
      </w:pPr>
      <w:r>
        <w:t xml:space="preserve">4.4 Conservation des informations partielles</w:t>
      </w:r>
    </w:p>
    <w:p>
      <w:pPr>
        <w:pStyle w:val="FirstParagraph"/>
      </w:pPr>
      <w:r>
        <w:t xml:space="preserve">Un échec à prouver le détenteur ne doit pas supprimer les données valides.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"lowestListedOfferPrice"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"allOffersVisible"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Ici, l’absence de Featured Offer peut être prouvée même si aucun détenteur n’existe.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7" w:name="structure-de-la-boucle-dauto-réparation"/>
    <w:p>
      <w:pPr>
        <w:pStyle w:val="Heading1"/>
      </w:pPr>
      <w:r>
        <w:t xml:space="preserve">5. Structure de la boucle d’auto-réparation</w:t>
      </w:r>
    </w:p>
    <w:bookmarkStart w:id="92" w:name="architecture-recommandée"/>
    <w:p>
      <w:pPr>
        <w:pStyle w:val="Heading2"/>
      </w:pPr>
      <w:r>
        <w:t xml:space="preserve">5.1 Architecture recommandée</w:t>
      </w:r>
    </w:p>
    <w:p>
      <w:pPr>
        <w:pStyle w:val="SourceCode"/>
      </w:pPr>
      <w:r>
        <w:rPr>
          <w:rStyle w:val="VerbatimChar"/>
        </w:rPr>
        <w:t xml:space="preserve">Étape 1 — Parse IA initial</w:t>
      </w:r>
      <w:r>
        <w:br/>
      </w:r>
      <w:r>
        <w:rPr>
          <w:rStyle w:val="VerbatimChar"/>
        </w:rPr>
        <w:t xml:space="preserve">Étape 2 — Validation déterministe champ par champ</w:t>
      </w:r>
      <w:r>
        <w:br/>
      </w:r>
      <w:r>
        <w:rPr>
          <w:rStyle w:val="VerbatimChar"/>
        </w:rPr>
        <w:t xml:space="preserve">Étape 3 — Réparation déterministe simple</w:t>
      </w:r>
      <w:r>
        <w:br/>
      </w:r>
      <w:r>
        <w:rPr>
          <w:rStyle w:val="VerbatimChar"/>
        </w:rPr>
        <w:t xml:space="preserve">Étape 4 — Ré-essai IA critique conditionnel</w:t>
      </w:r>
      <w:r>
        <w:br/>
      </w:r>
      <w:r>
        <w:rPr>
          <w:rStyle w:val="VerbatimChar"/>
        </w:rPr>
        <w:t xml:space="preserve">Étape 5 — Nouvelle validation déterministe</w:t>
      </w:r>
      <w:r>
        <w:br/>
      </w:r>
      <w:r>
        <w:rPr>
          <w:rStyle w:val="VerbatimChar"/>
        </w:rPr>
        <w:t xml:space="preserve">Étape 6 — Acceptation ou dégradation sûre</w:t>
      </w:r>
    </w:p>
    <w:p>
      <w:pPr>
        <w:pStyle w:val="FirstParagraph"/>
      </w:pPr>
      <w:r>
        <w:t xml:space="preserve">Le validateur déterministe reste l’autorité finale.</w:t>
      </w:r>
    </w:p>
    <w:p>
      <w:pPr>
        <w:pStyle w:val="BodyText"/>
      </w:pPr>
      <w:r>
        <w:t xml:space="preserve">L’IA ne peut jamais contourner une règle bloquante.</w:t>
      </w:r>
    </w:p>
    <w:p>
      <w:r>
        <w:pict>
          <v:rect style="width:0;height:1.5pt" o:hralign="center" o:hrstd="t" o:hr="t"/>
        </w:pict>
      </w:r>
    </w:p>
    <w:bookmarkEnd w:id="92"/>
    <w:bookmarkStart w:id="93" w:name="première-passe-ia"/>
    <w:p>
      <w:pPr>
        <w:pStyle w:val="Heading2"/>
      </w:pPr>
      <w:r>
        <w:t xml:space="preserve">5.2 Première passe IA</w:t>
      </w:r>
    </w:p>
    <w:p>
      <w:pPr>
        <w:pStyle w:val="FirstParagraph"/>
      </w:pPr>
      <w:r>
        <w:t xml:space="preserve">Entrée :</w:t>
      </w:r>
    </w:p>
    <w:p>
      <w:pPr>
        <w:pStyle w:val="SourceCode"/>
      </w:pPr>
      <w:r>
        <w:rPr>
          <w:rStyle w:val="VerbatimChar"/>
        </w:rPr>
        <w:t xml:space="preserve">rawPageText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selectedVariantContext si disponible</w:t>
      </w:r>
    </w:p>
    <w:p>
      <w:pPr>
        <w:pStyle w:val="FirstParagraph"/>
      </w:pPr>
      <w:r>
        <w:t xml:space="preserve">Sortie exigée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"shipperName"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"lowestListedOfferPrice"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"prix_concurrent"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"indisponible"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Chaque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contient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"mainBuyBox"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validation-déterministe"/>
    <w:p>
      <w:pPr>
        <w:pStyle w:val="Heading2"/>
      </w:pPr>
      <w:r>
        <w:t xml:space="preserve">5.3 Validation déterministe</w:t>
      </w:r>
    </w:p>
    <w:p>
      <w:pPr>
        <w:pStyle w:val="FirstParagraph"/>
      </w:pPr>
      <w:r>
        <w:t xml:space="preserve">Pour chaque champ :</w:t>
      </w:r>
    </w:p>
    <w:p>
      <w:pPr>
        <w:pStyle w:val="SourceCode"/>
      </w:pPr>
      <w:r>
        <w:rPr>
          <w:rStyle w:val="VerbatimChar"/>
        </w:rPr>
        <w:t xml:space="preserve">1. La citation existe-t-elle ?</w:t>
      </w:r>
      <w:r>
        <w:br/>
      </w:r>
      <w:r>
        <w:rPr>
          <w:rStyle w:val="VerbatimChar"/>
        </w:rPr>
        <w:t xml:space="preserve">2. La citation est-elle retrouvable exactement dans rawPageText ?</w:t>
      </w:r>
      <w:r>
        <w:br/>
      </w:r>
      <w:r>
        <w:rPr>
          <w:rStyle w:val="VerbatimChar"/>
        </w:rPr>
        <w:t xml:space="preserve">3. La citation contient-elle la valeur ?</w:t>
      </w:r>
      <w:r>
        <w:br/>
      </w:r>
      <w:r>
        <w:rPr>
          <w:rStyle w:val="VerbatimChar"/>
        </w:rPr>
        <w:t xml:space="preserve">4. La zone citée autorise-t-elle ce type de valeur ?</w:t>
      </w:r>
      <w:r>
        <w:br/>
      </w:r>
      <w:r>
        <w:rPr>
          <w:rStyle w:val="VerbatimChar"/>
        </w:rPr>
        <w:t xml:space="preserve">5. Les marqueurs nécessaires sont-ils présents ?</w:t>
      </w:r>
      <w:r>
        <w:br/>
      </w:r>
      <w:r>
        <w:rPr>
          <w:rStyle w:val="VerbatimChar"/>
        </w:rPr>
        <w:t xml:space="preserve">6. Un red flag est-il déclenché ?</w:t>
      </w:r>
      <w:r>
        <w:br/>
      </w:r>
      <w:r>
        <w:rPr>
          <w:rStyle w:val="VerbatimChar"/>
        </w:rPr>
        <w:t xml:space="preserve">7. Existe-t-il une contradiction avec un autre champ ?</w:t>
      </w:r>
    </w:p>
    <w:p>
      <w:pPr>
        <w:pStyle w:val="FirstParagraph"/>
      </w:pPr>
      <w:r>
        <w:t xml:space="preserve">Sortie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"RF-04"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"invalidFields"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"detenteur_BB"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"featuredPrice"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"repairableFields"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"featuredPrice"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"requiresRetry"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Start w:id="100" w:name="Xe24dea7007bc5b75cd6e05829217b3636a31d44"/>
    <w:p>
      <w:pPr>
        <w:pStyle w:val="Heading2"/>
      </w:pPr>
      <w:r>
        <w:t xml:space="preserve">5.4 Réparation déterministe sans second appel IA</w:t>
      </w:r>
    </w:p>
    <w:p>
      <w:pPr>
        <w:pStyle w:val="FirstParagraph"/>
      </w:pPr>
      <w:r>
        <w:t xml:space="preserve">Cas réparables automatiquement :</w:t>
      </w:r>
    </w:p>
    <w:bookmarkStart w:id="95" w:name="prix-avec-à-partir-de"/>
    <w:p>
      <w:pPr>
        <w:pStyle w:val="Heading3"/>
      </w:pPr>
      <w:r>
        <w:t xml:space="preserve">Prix avec « à partir de »</w:t>
      </w:r>
    </w:p>
    <w:p>
      <w:pPr>
        <w:pStyle w:val="SourceCode"/>
      </w:pPr>
      <w:r>
        <w:rPr>
          <w:rStyle w:val="VerbatimChar"/>
        </w:rPr>
        <w:t xml:space="preserve">featuredPrice → null</w:t>
      </w:r>
      <w:r>
        <w:br/>
      </w:r>
      <w:r>
        <w:rPr>
          <w:rStyle w:val="VerbatimChar"/>
        </w:rPr>
        <w:t xml:space="preserve">lowestListedOfferPrice → valeur</w:t>
      </w:r>
    </w:p>
    <w:bookmarkEnd w:id="95"/>
    <w:bookmarkStart w:id="96" w:name="offre-listée"/>
    <w:p>
      <w:pPr>
        <w:pStyle w:val="Heading3"/>
      </w:pPr>
      <w:r>
        <w:t xml:space="preserve">Offre listée</w:t>
      </w:r>
    </w:p>
    <w:p>
      <w:pPr>
        <w:pStyle w:val="SourceCode"/>
      </w:pPr>
      <w:r>
        <w:rPr>
          <w:rStyle w:val="VerbatimChar"/>
        </w:rPr>
        <w:t xml:space="preserve">detenteur_BB → null</w:t>
      </w:r>
      <w:r>
        <w:br/>
      </w:r>
      <w:r>
        <w:rPr>
          <w:rStyle w:val="VerbatimChar"/>
        </w:rPr>
        <w:t xml:space="preserve">sellerName peut être conservé dans listedOffers[]</w:t>
      </w:r>
    </w:p>
    <w:bookmarkEnd w:id="96"/>
    <w:bookmarkStart w:id="97" w:name="confiance-incohérente"/>
    <w:p>
      <w:pPr>
        <w:pStyle w:val="Heading3"/>
      </w:pPr>
      <w:r>
        <w:t xml:space="preserve">Confiance incohérente</w:t>
      </w:r>
    </w:p>
    <w:p>
      <w:pPr>
        <w:pStyle w:val="SourceCode"/>
      </w:pPr>
      <w:r>
        <w:rPr>
          <w:rStyle w:val="VerbatimChar"/>
        </w:rPr>
        <w:t xml:space="preserve">haute → basse</w:t>
      </w:r>
    </w:p>
    <w:bookmarkEnd w:id="97"/>
    <w:bookmarkStart w:id="98" w:name="indisponibilité-de-variante-ambiguë"/>
    <w:p>
      <w:pPr>
        <w:pStyle w:val="Heading3"/>
      </w:pPr>
      <w:r>
        <w:t xml:space="preserve">Indisponibilité de variante ambiguë</w:t>
      </w:r>
    </w:p>
    <w:p>
      <w:pPr>
        <w:pStyle w:val="SourceCode"/>
      </w:pPr>
      <w:r>
        <w:rPr>
          <w:rStyle w:val="VerbatimChar"/>
        </w:rPr>
        <w:t xml:space="preserve">indisponible → null</w:t>
      </w:r>
      <w:r>
        <w:br/>
      </w:r>
      <w:r>
        <w:rPr>
          <w:rStyle w:val="VerbatimChar"/>
        </w:rPr>
        <w:t xml:space="preserve">variantAvailabilityIssue → true</w:t>
      </w:r>
    </w:p>
    <w:bookmarkEnd w:id="98"/>
    <w:bookmarkStart w:id="99" w:name="absence-de-featured-offer-démontrée"/>
    <w:p>
      <w:pPr>
        <w:pStyle w:val="Heading3"/>
      </w:pPr>
      <w:r>
        <w:t xml:space="preserve">Absence de Featured Offer démontrée</w:t>
      </w:r>
    </w:p>
    <w:p>
      <w:pPr>
        <w:pStyle w:val="SourceCode"/>
      </w:pPr>
      <w:r>
        <w:rPr>
          <w:rStyle w:val="VerbatimChar"/>
        </w:rPr>
        <w:t xml:space="preserve">featuredOfferStatus → none</w:t>
      </w:r>
      <w:r>
        <w:br/>
      </w:r>
      <w:r>
        <w:rPr>
          <w:rStyle w:val="VerbatimChar"/>
        </w:rPr>
        <w:t xml:space="preserve">detenteur_BB → null</w:t>
      </w:r>
      <w:r>
        <w:br/>
      </w:r>
      <w:r>
        <w:rPr>
          <w:rStyle w:val="VerbatimChar"/>
        </w:rPr>
        <w:t xml:space="preserve">featuredPrice → null</w:t>
      </w:r>
    </w:p>
    <w:p>
      <w:pPr>
        <w:pStyle w:val="FirstParagraph"/>
      </w:pPr>
      <w:r>
        <w:t xml:space="preserve">Un second appel IA n’est pas nécessaire si la correction est déterministe.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X3c0d214d7d7e90c095525587b41b95e92b9bc31"/>
    <w:p>
      <w:pPr>
        <w:pStyle w:val="Heading2"/>
      </w:pPr>
      <w:r>
        <w:t xml:space="preserve">5.5 Déclenchement d’une seconde passe IA critique</w:t>
      </w:r>
    </w:p>
    <w:p>
      <w:pPr>
        <w:pStyle w:val="FirstParagraph"/>
      </w:pPr>
      <w:r>
        <w:t xml:space="preserve">Déclencher uniquement si :</w:t>
      </w:r>
    </w:p>
    <w:p>
      <w:pPr>
        <w:pStyle w:val="SourceCode"/>
      </w:pPr>
      <w:r>
        <w:rPr>
          <w:rStyle w:val="VerbatimChar"/>
        </w:rPr>
        <w:t xml:space="preserve">- plusieurs zones candidates existent ;</w:t>
      </w:r>
      <w:r>
        <w:br/>
      </w:r>
      <w:r>
        <w:rPr>
          <w:rStyle w:val="VerbatimChar"/>
        </w:rPr>
        <w:t xml:space="preserve">- la citation est présente mais la zone est ambiguë ;</w:t>
      </w:r>
      <w:r>
        <w:br/>
      </w:r>
      <w:r>
        <w:rPr>
          <w:rStyle w:val="VerbatimChar"/>
        </w:rPr>
        <w:t xml:space="preserve">- plusieurs vendeurs ou prix existent ;</w:t>
      </w:r>
      <w:r>
        <w:br/>
      </w:r>
      <w:r>
        <w:rPr>
          <w:rStyle w:val="VerbatimChar"/>
        </w:rPr>
        <w:t xml:space="preserve">- indisponibilité potentiellement liée à une variante ;</w:t>
      </w:r>
      <w:r>
        <w:br/>
      </w:r>
      <w:r>
        <w:rPr>
          <w:rStyle w:val="VerbatimChar"/>
        </w:rPr>
        <w:t xml:space="preserve">- texte collé désordonné mais contient peut-être un bloc principal valide.</w:t>
      </w:r>
    </w:p>
    <w:p>
      <w:pPr>
        <w:pStyle w:val="FirstParagraph"/>
      </w:pPr>
      <w:r>
        <w:t xml:space="preserve">Ne pas déclencher si :</w:t>
      </w:r>
    </w:p>
    <w:p>
      <w:pPr>
        <w:pStyle w:val="SourceCode"/>
      </w:pPr>
      <w:r>
        <w:rPr>
          <w:rStyle w:val="VerbatimChar"/>
        </w:rPr>
        <w:t xml:space="preserve">- la valeur est absente du texte ;</w:t>
      </w:r>
      <w:r>
        <w:br/>
      </w:r>
      <w:r>
        <w:rPr>
          <w:rStyle w:val="VerbatimChar"/>
        </w:rPr>
        <w:t xml:space="preserve">- aucun marqueur vendeur/expéditeur n’existe ;</w:t>
      </w:r>
      <w:r>
        <w:br/>
      </w:r>
      <w:r>
        <w:rPr>
          <w:rStyle w:val="VerbatimChar"/>
        </w:rPr>
        <w:t xml:space="preserve">- aucun bouton d’achat Featured n’existe ;</w:t>
      </w:r>
      <w:r>
        <w:br/>
      </w:r>
      <w:r>
        <w:rPr>
          <w:rStyle w:val="VerbatimChar"/>
        </w:rPr>
        <w:t xml:space="preserve">- le texte est manifestement insuffisant ;</w:t>
      </w:r>
      <w:r>
        <w:br/>
      </w:r>
      <w:r>
        <w:rPr>
          <w:rStyle w:val="VerbatimChar"/>
        </w:rPr>
        <w:t xml:space="preserve">- la réparation déterministe suffit.</w:t>
      </w:r>
    </w:p>
    <w:p>
      <w:r>
        <w:pict>
          <v:rect style="width:0;height:1.5pt" o:hralign="center" o:hrstd="t" o:hr="t"/>
        </w:pict>
      </w:r>
    </w:p>
    <w:bookmarkEnd w:id="101"/>
    <w:bookmarkStart w:id="102" w:name="prompt-de-ré-essai-critique"/>
    <w:p>
      <w:pPr>
        <w:pStyle w:val="Heading2"/>
      </w:pPr>
      <w:r>
        <w:t xml:space="preserve">5.6 Prompt de ré-essai critique</w:t>
      </w:r>
    </w:p>
    <w:p>
      <w:pPr>
        <w:pStyle w:val="SourceCode"/>
      </w:pPr>
      <w:r>
        <w:rPr>
          <w:rStyle w:val="VerbatimChar"/>
        </w:rPr>
        <w:t xml:space="preserve">Ton premier parse a été rejeté par le validateur déterministe.</w:t>
      </w:r>
      <w:r>
        <w:br/>
      </w:r>
      <w:r>
        <w:br/>
      </w:r>
      <w:r>
        <w:rPr>
          <w:rStyle w:val="VerbatimChar"/>
        </w:rPr>
        <w:t xml:space="preserve">Erreurs :</w:t>
      </w:r>
      <w:r>
        <w:br/>
      </w:r>
      <w:r>
        <w:rPr>
          <w:rStyle w:val="VerbatimChar"/>
        </w:rPr>
        <w:t xml:space="preserve">[ERROR_CODES]</w:t>
      </w:r>
      <w:r>
        <w:br/>
      </w:r>
      <w:r>
        <w:br/>
      </w:r>
      <w:r>
        <w:rPr>
          <w:rStyle w:val="VerbatimChar"/>
        </w:rPr>
        <w:t xml:space="preserve">Champs invalides :</w:t>
      </w:r>
      <w:r>
        <w:br/>
      </w:r>
      <w:r>
        <w:rPr>
          <w:rStyle w:val="VerbatimChar"/>
        </w:rPr>
        <w:t xml:space="preserve">[INVALID_FIELDS]</w:t>
      </w:r>
      <w:r>
        <w:br/>
      </w:r>
      <w:r>
        <w:br/>
      </w:r>
      <w:r>
        <w:rPr>
          <w:rStyle w:val="VerbatimChar"/>
        </w:rPr>
        <w:t xml:space="preserve">Tu dois relire uniquement le texte source fourni.</w:t>
      </w:r>
      <w:r>
        <w:br/>
      </w:r>
      <w:r>
        <w:br/>
      </w:r>
      <w:r>
        <w:rPr>
          <w:rStyle w:val="VerbatimChar"/>
        </w:rPr>
        <w:t xml:space="preserve">Règles impératives :</w:t>
      </w:r>
      <w:r>
        <w:br/>
      </w:r>
      <w:r>
        <w:rPr>
          <w:rStyle w:val="VerbatimChar"/>
        </w:rPr>
        <w:t xml:space="preserve">1. N’affirme aucun détenteur sans citation exacte "Vendu par" et "Expédié par".</w:t>
      </w:r>
      <w:r>
        <w:br/>
      </w:r>
      <w:r>
        <w:rPr>
          <w:rStyle w:val="VerbatimChar"/>
        </w:rPr>
        <w:t xml:space="preserve">2. Le vendeur et l’expéditeur doivent appartenir au même bloc qu’une action d’achat Featured.</w:t>
      </w:r>
      <w:r>
        <w:br/>
      </w:r>
      <w:r>
        <w:rPr>
          <w:rStyle w:val="VerbatimChar"/>
        </w:rPr>
        <w:t xml:space="preserve">3. Toute offre située après "Voir toutes les offres", "Autres vendeurs" ou "X options à partir de" est une offre listée, pas nécessairement Featured.</w:t>
      </w:r>
      <w:r>
        <w:br/>
      </w:r>
      <w:r>
        <w:rPr>
          <w:rStyle w:val="VerbatimChar"/>
        </w:rPr>
        <w:t xml:space="preserve">4. Un prix précédé de "à partir de" n’est jamais le prix Featured.</w:t>
      </w:r>
      <w:r>
        <w:br/>
      </w:r>
      <w:r>
        <w:rPr>
          <w:rStyle w:val="VerbatimChar"/>
        </w:rPr>
        <w:t xml:space="preserve">5. Si aucun bloc Featured n’est prouvé, retourne detenteur_BB=null, featuredPrice=null et confiance=basse.</w:t>
      </w:r>
      <w:r>
        <w:br/>
      </w:r>
      <w:r>
        <w:rPr>
          <w:rStyle w:val="VerbatimChar"/>
        </w:rPr>
        <w:t xml:space="preserve">6. Cite un fragment court et exact pour chaque champ.</w:t>
      </w:r>
      <w:r>
        <w:br/>
      </w:r>
      <w:r>
        <w:rPr>
          <w:rStyle w:val="VerbatimChar"/>
        </w:rPr>
        <w:t xml:space="preserve">7. N’utilise aucune valeur provenant d’un parse précédent.</w:t>
      </w:r>
      <w:r>
        <w:br/>
      </w:r>
      <w:r>
        <w:br/>
      </w:r>
      <w:r>
        <w:rPr>
          <w:rStyle w:val="VerbatimChar"/>
        </w:rPr>
        <w:t xml:space="preserve">Réponds uniquement avec le schéma JSON demandé.</w:t>
      </w:r>
    </w:p>
    <w:p>
      <w:pPr>
        <w:pStyle w:val="FirstParagraph"/>
      </w:pPr>
      <w:r>
        <w:t xml:space="preserve">Le second appel reçoit :</w:t>
      </w:r>
    </w:p>
    <w:p>
      <w:pPr>
        <w:pStyle w:val="SourceCode"/>
      </w:pPr>
      <w:r>
        <w:rPr>
          <w:rStyle w:val="VerbatimChar"/>
        </w:rPr>
        <w:t xml:space="preserve">rawPageText</w:t>
      </w:r>
      <w:r>
        <w:br/>
      </w:r>
      <w:r>
        <w:rPr>
          <w:rStyle w:val="VerbatimChar"/>
        </w:rPr>
        <w:t xml:space="preserve">premier résultat</w:t>
      </w:r>
      <w:r>
        <w:br/>
      </w:r>
      <w:r>
        <w:rPr>
          <w:rStyle w:val="VerbatimChar"/>
        </w:rPr>
        <w:t xml:space="preserve">codes d’erreur</w:t>
      </w:r>
    </w:p>
    <w:p>
      <w:pPr>
        <w:pStyle w:val="FirstParagraph"/>
      </w:pPr>
      <w:r>
        <w:t xml:space="preserve">mais doit être explicitement instruit de ne pas réutiliser une valeur non présente dans le texte.</w:t>
      </w:r>
    </w:p>
    <w:p>
      <w:r>
        <w:pict>
          <v:rect style="width:0;height:1.5pt" o:hralign="center" o:hrstd="t" o:hr="t"/>
        </w:pict>
      </w:r>
    </w:p>
    <w:bookmarkEnd w:id="102"/>
    <w:bookmarkStart w:id="103" w:name="validation-après-ré-essai"/>
    <w:p>
      <w:pPr>
        <w:pStyle w:val="Heading2"/>
      </w:pPr>
      <w:r>
        <w:t xml:space="preserve">5.7 Validation après ré-essai</w:t>
      </w:r>
    </w:p>
    <w:p>
      <w:pPr>
        <w:pStyle w:val="FirstParagraph"/>
      </w:pPr>
      <w:r>
        <w:t xml:space="preserve">Le second résultat repasse exactement dans le même validateur déterministe.</w:t>
      </w:r>
    </w:p>
    <w:p>
      <w:pPr>
        <w:pStyle w:val="SourceCode"/>
      </w:pPr>
      <w:r>
        <w:rPr>
          <w:rStyle w:val="VerbatimChar"/>
        </w:rPr>
        <w:t xml:space="preserve">IF all mandatory fields valid</w:t>
      </w:r>
      <w:r>
        <w:br/>
      </w:r>
      <w:r>
        <w:rPr>
          <w:rStyle w:val="VerbatimChar"/>
        </w:rPr>
        <w:t xml:space="preserve">THEN accept corrected result</w:t>
      </w:r>
      <w:r>
        <w:br/>
      </w:r>
      <w:r>
        <w:br/>
      </w:r>
      <w:r>
        <w:rPr>
          <w:rStyle w:val="VerbatimChar"/>
        </w:rPr>
        <w:t xml:space="preserve">ELSE degrade invalid fields to null</w:t>
      </w:r>
      <w:r>
        <w:br/>
      </w:r>
      <w:r>
        <w:rPr>
          <w:rStyle w:val="VerbatimChar"/>
        </w:rPr>
        <w:t xml:space="preserve">AND confidence = basse</w:t>
      </w:r>
      <w:r>
        <w:br/>
      </w:r>
      <w:r>
        <w:rPr>
          <w:rStyle w:val="VerbatimChar"/>
        </w:rPr>
        <w:t xml:space="preserve">AND validationStatus = ambiguous or contradicted</w:t>
      </w:r>
    </w:p>
    <w:p>
      <w:pPr>
        <w:pStyle w:val="FirstParagraph"/>
      </w:pPr>
      <w:r>
        <w:t xml:space="preserve">L’IA ne reçoit pas de troisième tentative.</w:t>
      </w:r>
    </w:p>
    <w:p>
      <w:r>
        <w:pict>
          <v:rect style="width:0;height:1.5pt" o:hralign="center" o:hrstd="t" o:hr="t"/>
        </w:pict>
      </w:r>
    </w:p>
    <w:bookmarkEnd w:id="103"/>
    <w:bookmarkStart w:id="104" w:name="critère-darrêt"/>
    <w:p>
      <w:pPr>
        <w:pStyle w:val="Heading2"/>
      </w:pPr>
      <w:r>
        <w:t xml:space="preserve">5.8 Critère d’arrêt</w:t>
      </w:r>
    </w:p>
    <w:p>
      <w:pPr>
        <w:pStyle w:val="FirstParagraph"/>
      </w:pPr>
      <w:r>
        <w:t xml:space="preserve">Nombre maximal recommandé :</w:t>
      </w:r>
    </w:p>
    <w:p>
      <w:pPr>
        <w:pStyle w:val="SourceCode"/>
      </w:pPr>
      <w:r>
        <w:rPr>
          <w:rStyle w:val="VerbatimChar"/>
        </w:rPr>
        <w:t xml:space="preserve">1 parse initial</w:t>
      </w:r>
      <w:r>
        <w:br/>
      </w:r>
      <w:r>
        <w:rPr>
          <w:rStyle w:val="VerbatimChar"/>
        </w:rPr>
        <w:t xml:space="preserve">+ 1 ré-essai critique maximum</w:t>
      </w:r>
    </w:p>
    <w:p>
      <w:pPr>
        <w:pStyle w:val="FirstParagraph"/>
      </w:pPr>
      <w:r>
        <w:t xml:space="preserve">Soit :</w:t>
      </w:r>
    </w:p>
    <w:p>
      <w:pPr>
        <w:pStyle w:val="SourceCode"/>
      </w:pPr>
      <w:r>
        <w:rPr>
          <w:rStyle w:val="VerbatimChar"/>
        </w:rPr>
        <w:t xml:space="preserve">maxAiIterations = 2</w:t>
      </w:r>
    </w:p>
    <w:p>
      <w:pPr>
        <w:pStyle w:val="FirstParagraph"/>
      </w:pPr>
      <w:r>
        <w:t xml:space="preserve">Critère d’arrêt anticipé :</w:t>
      </w:r>
    </w:p>
    <w:p>
      <w:pPr>
        <w:pStyle w:val="SourceCode"/>
      </w:pPr>
      <w:r>
        <w:rPr>
          <w:rStyle w:val="VerbatimChar"/>
        </w:rPr>
        <w:t xml:space="preserve">IF deterministic validator can safely repair</w:t>
      </w:r>
      <w:r>
        <w:br/>
      </w:r>
      <w:r>
        <w:rPr>
          <w:rStyle w:val="VerbatimChar"/>
        </w:rPr>
        <w:t xml:space="preserve">THEN do not call AI again</w:t>
      </w:r>
    </w:p>
    <w:p>
      <w:pPr>
        <w:pStyle w:val="FirstParagraph"/>
      </w:pPr>
      <w:r>
        <w:t xml:space="preserve">Critère d’abandon :</w:t>
      </w:r>
    </w:p>
    <w:p>
      <w:pPr>
        <w:pStyle w:val="SourceCode"/>
      </w:pPr>
      <w:r>
        <w:rPr>
          <w:rStyle w:val="VerbatimChar"/>
        </w:rPr>
        <w:t xml:space="preserve">IF second result triggers any blocking red flag</w:t>
      </w:r>
      <w:r>
        <w:br/>
      </w:r>
      <w:r>
        <w:rPr>
          <w:rStyle w:val="VerbatimChar"/>
        </w:rPr>
        <w:t xml:space="preserve">OR required evidence remains absent</w:t>
      </w:r>
      <w:r>
        <w:br/>
      </w:r>
      <w:r>
        <w:rPr>
          <w:rStyle w:val="VerbatimChar"/>
        </w:rPr>
        <w:t xml:space="preserve">THEN degrade safely</w:t>
      </w:r>
      <w:r>
        <w:br/>
      </w:r>
      <w:r>
        <w:rPr>
          <w:rStyle w:val="VerbatimChar"/>
        </w:rPr>
        <w:t xml:space="preserve">AND route to manual review if strategically necessary</w:t>
      </w:r>
    </w:p>
    <w:p>
      <w:r>
        <w:pict>
          <v:rect style="width:0;height:1.5pt" o:hralign="center" o:hrstd="t" o:hr="t"/>
        </w:pict>
      </w:r>
    </w:p>
    <w:bookmarkEnd w:id="104"/>
    <w:bookmarkStart w:id="105" w:name="hiérarchie-dautorité"/>
    <w:p>
      <w:pPr>
        <w:pStyle w:val="Heading2"/>
      </w:pPr>
      <w:r>
        <w:t xml:space="preserve">5.9 Hiérarchie d’autorité</w:t>
      </w:r>
    </w:p>
    <w:p>
      <w:pPr>
        <w:pStyle w:val="SourceCode"/>
      </w:pPr>
      <w:r>
        <w:rPr>
          <w:rStyle w:val="VerbatimChar"/>
        </w:rPr>
        <w:t xml:space="preserve">1. Texte source collé</w:t>
      </w:r>
      <w:r>
        <w:br/>
      </w:r>
      <w:r>
        <w:rPr>
          <w:rStyle w:val="VerbatimChar"/>
        </w:rPr>
        <w:t xml:space="preserve">2. Citations exactes</w:t>
      </w:r>
      <w:r>
        <w:br/>
      </w:r>
      <w:r>
        <w:rPr>
          <w:rStyle w:val="VerbatimChar"/>
        </w:rPr>
        <w:t xml:space="preserve">3. Validateur déterministe</w:t>
      </w:r>
      <w:r>
        <w:br/>
      </w:r>
      <w:r>
        <w:rPr>
          <w:rStyle w:val="VerbatimChar"/>
        </w:rPr>
        <w:t xml:space="preserve">4. Parse IA</w:t>
      </w:r>
      <w:r>
        <w:br/>
      </w:r>
      <w:r>
        <w:rPr>
          <w:rStyle w:val="VerbatimChar"/>
        </w:rPr>
        <w:t xml:space="preserve">5. Narration IA</w:t>
      </w:r>
    </w:p>
    <w:p>
      <w:pPr>
        <w:pStyle w:val="FirstParagraph"/>
      </w:pPr>
      <w:r>
        <w:t xml:space="preserve">Une sortie IA ne peut jamais primer sur :</w:t>
      </w:r>
    </w:p>
    <w:p>
      <w:pPr>
        <w:pStyle w:val="SourceCode"/>
      </w:pPr>
      <w:r>
        <w:rPr>
          <w:rStyle w:val="VerbatimChar"/>
        </w:rPr>
        <w:t xml:space="preserve">- l’absence de citation ;</w:t>
      </w:r>
      <w:r>
        <w:br/>
      </w:r>
      <w:r>
        <w:rPr>
          <w:rStyle w:val="VerbatimChar"/>
        </w:rPr>
        <w:t xml:space="preserve">- une contradiction textuelle ;</w:t>
      </w:r>
      <w:r>
        <w:br/>
      </w:r>
      <w:r>
        <w:rPr>
          <w:rStyle w:val="VerbatimChar"/>
        </w:rPr>
        <w:t xml:space="preserve">- une zone "Toutes les offres" ;</w:t>
      </w:r>
      <w:r>
        <w:br/>
      </w:r>
      <w:r>
        <w:rPr>
          <w:rStyle w:val="VerbatimChar"/>
        </w:rPr>
        <w:t xml:space="preserve">- un prix "à partir de" ;</w:t>
      </w:r>
      <w:r>
        <w:br/>
      </w:r>
      <w:r>
        <w:rPr>
          <w:rStyle w:val="VerbatimChar"/>
        </w:rPr>
        <w:t xml:space="preserve">- l’absence de bloc Featured.</w:t>
      </w:r>
    </w:p>
    <w:p>
      <w:r>
        <w:pict>
          <v:rect style="width:0;height:1.5pt" o:hralign="center" o:hrstd="t" o:hr="t"/>
        </w:pict>
      </w:r>
    </w:p>
    <w:bookmarkEnd w:id="105"/>
    <w:bookmarkStart w:id="106" w:name="journalisation"/>
    <w:p>
      <w:pPr>
        <w:pStyle w:val="Heading2"/>
      </w:pPr>
      <w:r>
        <w:t xml:space="preserve">5.10 Journalisation</w:t>
      </w:r>
    </w:p>
    <w:p>
      <w:pPr>
        <w:pStyle w:val="FirstParagraph"/>
      </w:pPr>
      <w:r>
        <w:t xml:space="preserve">Conserver pour chaque parse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"rawTextHash"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"initialResult"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"deterministicRepairs"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"retryTriggered"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"finalValidationErrors"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"manualReviewRequired"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 pas stocker seulement le résultat final : l’incident doit être reproductible et auditable.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6" w:name="cas-de-test-obligatoires"/>
    <w:p>
      <w:pPr>
        <w:pStyle w:val="Heading1"/>
      </w:pPr>
      <w:r>
        <w:t xml:space="preserve">6. Cas de test obligatoires</w:t>
      </w:r>
    </w:p>
    <w:bookmarkStart w:id="108" w:name="test-1-1p-amazon-featured"/>
    <w:p>
      <w:pPr>
        <w:pStyle w:val="Heading2"/>
      </w:pPr>
      <w:r>
        <w:t xml:space="preserve">Test 1 — 1P Amazon Featured</w:t>
      </w:r>
    </w:p>
    <w:p>
      <w:pPr>
        <w:pStyle w:val="SourceCode"/>
      </w:pPr>
      <w:r>
        <w:rPr>
          <w:rStyle w:val="VerbatimChar"/>
        </w:rPr>
        <w:t xml:space="preserve">Ajouter au panier</w:t>
      </w:r>
      <w:r>
        <w:br/>
      </w:r>
      <w:r>
        <w:rPr>
          <w:rStyle w:val="VerbatimChar"/>
        </w:rPr>
        <w:t xml:space="preserve">Vendu par Amazon</w:t>
      </w:r>
      <w:r>
        <w:br/>
      </w:r>
      <w:r>
        <w:rPr>
          <w:rStyle w:val="VerbatimChar"/>
        </w:rPr>
        <w:t xml:space="preserve">Expédié par Amazon</w:t>
      </w:r>
    </w:p>
    <w:p>
      <w:pPr>
        <w:pStyle w:val="FirstParagraph"/>
      </w:pPr>
      <w:r>
        <w:t xml:space="preserve">Attendu :</w:t>
      </w:r>
    </w:p>
    <w:p>
      <w:pPr>
        <w:pStyle w:val="SourceCode"/>
      </w:pPr>
      <w:r>
        <w:rPr>
          <w:rStyle w:val="VerbatimChar"/>
        </w:rPr>
        <w:t xml:space="preserve">detenteur_BB = 1P_Amazon</w:t>
      </w:r>
      <w:r>
        <w:br/>
      </w:r>
      <w:r>
        <w:rPr>
          <w:rStyle w:val="VerbatimChar"/>
        </w:rPr>
        <w:t xml:space="preserve">confidence = haute</w:t>
      </w:r>
    </w:p>
    <w:p>
      <w:r>
        <w:pict>
          <v:rect style="width:0;height:1.5pt" o:hralign="center" o:hrstd="t" o:hr="t"/>
        </w:pict>
      </w:r>
    </w:p>
    <w:bookmarkEnd w:id="108"/>
    <w:bookmarkStart w:id="109" w:name="test-2-3p-fba-featured"/>
    <w:p>
      <w:pPr>
        <w:pStyle w:val="Heading2"/>
      </w:pPr>
      <w:r>
        <w:t xml:space="preserve">Test 2 — 3P FBA Featured</w:t>
      </w:r>
    </w:p>
    <w:p>
      <w:pPr>
        <w:pStyle w:val="SourceCode"/>
      </w:pPr>
      <w:r>
        <w:rPr>
          <w:rStyle w:val="VerbatimChar"/>
        </w:rPr>
        <w:t xml:space="preserve">Ajouter au panier</w:t>
      </w:r>
      <w:r>
        <w:br/>
      </w:r>
      <w:r>
        <w:rPr>
          <w:rStyle w:val="VerbatimChar"/>
        </w:rPr>
        <w:t xml:space="preserve">Vendu par Vendeur X</w:t>
      </w:r>
      <w:r>
        <w:br/>
      </w:r>
      <w:r>
        <w:rPr>
          <w:rStyle w:val="VerbatimChar"/>
        </w:rPr>
        <w:t xml:space="preserve">Expédié par Amazon</w:t>
      </w:r>
    </w:p>
    <w:p>
      <w:pPr>
        <w:pStyle w:val="FirstParagraph"/>
      </w:pPr>
      <w:r>
        <w:t xml:space="preserve">Attendu :</w:t>
      </w:r>
    </w:p>
    <w:p>
      <w:pPr>
        <w:pStyle w:val="SourceCode"/>
      </w:pPr>
      <w:r>
        <w:rPr>
          <w:rStyle w:val="VerbatimChar"/>
        </w:rPr>
        <w:t xml:space="preserve">detenteur_BB = 3P_FBA</w:t>
      </w:r>
      <w:r>
        <w:br/>
      </w:r>
      <w:r>
        <w:rPr>
          <w:rStyle w:val="VerbatimChar"/>
        </w:rPr>
        <w:t xml:space="preserve">confidence = haute</w:t>
      </w:r>
    </w:p>
    <w:p>
      <w:r>
        <w:pict>
          <v:rect style="width:0;height:1.5pt" o:hralign="center" o:hrstd="t" o:hr="t"/>
        </w:pict>
      </w:r>
    </w:p>
    <w:bookmarkEnd w:id="109"/>
    <w:bookmarkStart w:id="110" w:name="test-3-3p-dropship-featured"/>
    <w:p>
      <w:pPr>
        <w:pStyle w:val="Heading2"/>
      </w:pPr>
      <w:r>
        <w:t xml:space="preserve">Test 3 — 3P dropship Featured</w:t>
      </w:r>
    </w:p>
    <w:p>
      <w:pPr>
        <w:pStyle w:val="SourceCode"/>
      </w:pPr>
      <w:r>
        <w:rPr>
          <w:rStyle w:val="VerbatimChar"/>
        </w:rPr>
        <w:t xml:space="preserve">Ajouter au panier</w:t>
      </w:r>
      <w:r>
        <w:br/>
      </w:r>
      <w:r>
        <w:rPr>
          <w:rStyle w:val="VerbatimChar"/>
        </w:rPr>
        <w:t xml:space="preserve">Vendu par Vendeur X</w:t>
      </w:r>
      <w:r>
        <w:br/>
      </w:r>
      <w:r>
        <w:rPr>
          <w:rStyle w:val="VerbatimChar"/>
        </w:rPr>
        <w:t xml:space="preserve">Expédié par Vendeur X</w:t>
      </w:r>
    </w:p>
    <w:p>
      <w:pPr>
        <w:pStyle w:val="FirstParagraph"/>
      </w:pPr>
      <w:r>
        <w:t xml:space="preserve">Attendu :</w:t>
      </w:r>
    </w:p>
    <w:p>
      <w:pPr>
        <w:pStyle w:val="SourceCode"/>
      </w:pPr>
      <w:r>
        <w:rPr>
          <w:rStyle w:val="VerbatimChar"/>
        </w:rPr>
        <w:t xml:space="preserve">detenteur_BB = 3P_dropship</w:t>
      </w:r>
      <w:r>
        <w:br/>
      </w:r>
      <w:r>
        <w:rPr>
          <w:rStyle w:val="VerbatimChar"/>
        </w:rPr>
        <w:t xml:space="preserve">confidence = haute</w:t>
      </w:r>
    </w:p>
    <w:p>
      <w:r>
        <w:pict>
          <v:rect style="width:0;height:1.5pt" o:hralign="center" o:hrstd="t" o:hr="t"/>
        </w:pict>
      </w:r>
    </w:p>
    <w:bookmarkEnd w:id="110"/>
    <w:bookmarkStart w:id="111" w:name="test-4-pas-de-featured-offer"/>
    <w:p>
      <w:pPr>
        <w:pStyle w:val="Heading2"/>
      </w:pPr>
      <w:r>
        <w:t xml:space="preserve">Test 4 — Pas de Featured Offer</w:t>
      </w:r>
    </w:p>
    <w:p>
      <w:pPr>
        <w:pStyle w:val="SourceCode"/>
      </w:pPr>
      <w:r>
        <w:rPr>
          <w:rStyle w:val="VerbatimChar"/>
        </w:rPr>
        <w:t xml:space="preserve">1 option à partir de 21,68 €</w:t>
      </w:r>
      <w:r>
        <w:br/>
      </w:r>
      <w:r>
        <w:rPr>
          <w:rStyle w:val="VerbatimChar"/>
        </w:rPr>
        <w:t xml:space="preserve">Voir toutes les offres</w:t>
      </w:r>
      <w:r>
        <w:br/>
      </w:r>
      <w:r>
        <w:rPr>
          <w:rStyle w:val="VerbatimChar"/>
        </w:rPr>
        <w:t xml:space="preserve">Ajouter à votre liste</w:t>
      </w:r>
    </w:p>
    <w:p>
      <w:pPr>
        <w:pStyle w:val="FirstParagraph"/>
      </w:pPr>
      <w:r>
        <w:t xml:space="preserve">Attendu :</w:t>
      </w:r>
    </w:p>
    <w:p>
      <w:pPr>
        <w:pStyle w:val="SourceCode"/>
      </w:pPr>
      <w:r>
        <w:rPr>
          <w:rStyle w:val="VerbatimChar"/>
        </w:rPr>
        <w:t xml:space="preserve">featuredOfferStatus = none</w:t>
      </w:r>
      <w:r>
        <w:br/>
      </w:r>
      <w:r>
        <w:rPr>
          <w:rStyle w:val="VerbatimChar"/>
        </w:rPr>
        <w:t xml:space="preserve">detenteur_BB = null</w:t>
      </w:r>
      <w:r>
        <w:br/>
      </w:r>
      <w:r>
        <w:rPr>
          <w:rStyle w:val="VerbatimChar"/>
        </w:rPr>
        <w:t xml:space="preserve">featuredPrice = null</w:t>
      </w:r>
      <w:r>
        <w:br/>
      </w:r>
      <w:r>
        <w:rPr>
          <w:rStyle w:val="VerbatimChar"/>
        </w:rPr>
        <w:t xml:space="preserve">lowestListedOfferPrice = 21.68</w:t>
      </w:r>
      <w:r>
        <w:br/>
      </w:r>
      <w:r>
        <w:rPr>
          <w:rStyle w:val="VerbatimChar"/>
        </w:rPr>
        <w:t xml:space="preserve">confidence = haute</w:t>
      </w:r>
    </w:p>
    <w:p>
      <w:r>
        <w:pict>
          <v:rect style="width:0;height:1.5pt" o:hralign="center" o:hrstd="t" o:hr="t"/>
        </w:pict>
      </w:r>
    </w:p>
    <w:bookmarkEnd w:id="111"/>
    <w:bookmarkStart w:id="112" w:name="test-5-offre-3p-dans-le-panneau"/>
    <w:p>
      <w:pPr>
        <w:pStyle w:val="Heading2"/>
      </w:pPr>
      <w:r>
        <w:t xml:space="preserve">Test 5 — Offre 3P dans le panneau</w:t>
      </w:r>
    </w:p>
    <w:p>
      <w:pPr>
        <w:pStyle w:val="SourceCode"/>
      </w:pPr>
      <w:r>
        <w:rPr>
          <w:rStyle w:val="VerbatimChar"/>
        </w:rPr>
        <w:t xml:space="preserve">Voir toutes les offres</w:t>
      </w:r>
      <w:r>
        <w:br/>
      </w:r>
      <w:r>
        <w:rPr>
          <w:rStyle w:val="VerbatimChar"/>
        </w:rPr>
        <w:t xml:space="preserve">21,68 €</w:t>
      </w:r>
      <w:r>
        <w:br/>
      </w:r>
      <w:r>
        <w:rPr>
          <w:rStyle w:val="VerbatimChar"/>
        </w:rPr>
        <w:t xml:space="preserve">Vendu par Vendeur X</w:t>
      </w:r>
      <w:r>
        <w:br/>
      </w:r>
      <w:r>
        <w:rPr>
          <w:rStyle w:val="VerbatimChar"/>
        </w:rPr>
        <w:t xml:space="preserve">Expédié par Amazon</w:t>
      </w:r>
      <w:r>
        <w:br/>
      </w:r>
      <w:r>
        <w:rPr>
          <w:rStyle w:val="VerbatimChar"/>
        </w:rPr>
        <w:t xml:space="preserve">Ajouter au panier</w:t>
      </w:r>
    </w:p>
    <w:p>
      <w:pPr>
        <w:pStyle w:val="FirstParagraph"/>
      </w:pPr>
      <w:r>
        <w:t xml:space="preserve">Attendu :</w:t>
      </w:r>
    </w:p>
    <w:p>
      <w:pPr>
        <w:pStyle w:val="SourceCode"/>
      </w:pPr>
      <w:r>
        <w:rPr>
          <w:rStyle w:val="VerbatimChar"/>
        </w:rPr>
        <w:t xml:space="preserve">detenteur_BB = null</w:t>
      </w:r>
      <w:r>
        <w:br/>
      </w:r>
      <w:r>
        <w:rPr>
          <w:rStyle w:val="VerbatimChar"/>
        </w:rPr>
        <w:t xml:space="preserve">listedOffers[0].seller = Vendeur X</w:t>
      </w:r>
      <w:r>
        <w:br/>
      </w:r>
      <w:r>
        <w:rPr>
          <w:rStyle w:val="VerbatimChar"/>
        </w:rPr>
        <w:t xml:space="preserve">listedOffers[0].fulfillment = FBA</w:t>
      </w:r>
    </w:p>
    <w:p>
      <w:pPr>
        <w:pStyle w:val="FirstParagraph"/>
      </w:pPr>
      <w:r>
        <w:t xml:space="preserve">Le bouton panier du panneau ne transforme pas l’offre en Featured Offer.</w:t>
      </w:r>
    </w:p>
    <w:p>
      <w:r>
        <w:pict>
          <v:rect style="width:0;height:1.5pt" o:hralign="center" o:hrstd="t" o:hr="t"/>
        </w:pict>
      </w:r>
    </w:p>
    <w:bookmarkEnd w:id="112"/>
    <w:bookmarkStart w:id="113" w:name="test-6-prix-halluciné"/>
    <w:p>
      <w:pPr>
        <w:pStyle w:val="Heading2"/>
      </w:pPr>
      <w:r>
        <w:t xml:space="preserve">Test 6 — Prix halluciné</w:t>
      </w:r>
    </w:p>
    <w:p>
      <w:pPr>
        <w:pStyle w:val="FirstParagraph"/>
      </w:pPr>
      <w:r>
        <w:t xml:space="preserve">Texte :</w:t>
      </w:r>
    </w:p>
    <w:p>
      <w:pPr>
        <w:pStyle w:val="SourceCode"/>
      </w:pPr>
      <w:r>
        <w:rPr>
          <w:rStyle w:val="VerbatimChar"/>
        </w:rPr>
        <w:t xml:space="preserve">1 option à partir de 21,68 €</w:t>
      </w:r>
    </w:p>
    <w:p>
      <w:pPr>
        <w:pStyle w:val="FirstParagraph"/>
      </w:pPr>
      <w:r>
        <w:t xml:space="preserve">Parse proposé :</w:t>
      </w:r>
    </w:p>
    <w:p>
      <w:pPr>
        <w:pStyle w:val="SourceCode"/>
      </w:pPr>
      <w:r>
        <w:rPr>
          <w:rStyle w:val="VerbatimChar"/>
        </w:rPr>
        <w:t xml:space="preserve">featuredPrice = 8.99</w:t>
      </w:r>
    </w:p>
    <w:p>
      <w:pPr>
        <w:pStyle w:val="FirstParagraph"/>
      </w:pPr>
      <w:r>
        <w:t xml:space="preserve">Attendu :</w:t>
      </w:r>
    </w:p>
    <w:p>
      <w:pPr>
        <w:pStyle w:val="SourceCode"/>
      </w:pPr>
      <w:r>
        <w:rPr>
          <w:rStyle w:val="VerbatimChar"/>
        </w:rPr>
        <w:t xml:space="preserve">featuredPrice = null</w:t>
      </w:r>
      <w:r>
        <w:br/>
      </w:r>
      <w:r>
        <w:rPr>
          <w:rStyle w:val="VerbatimChar"/>
        </w:rPr>
        <w:t xml:space="preserve">validationStatus = contradicted</w:t>
      </w:r>
      <w:r>
        <w:br/>
      </w:r>
      <w:r>
        <w:rPr>
          <w:rStyle w:val="VerbatimChar"/>
        </w:rPr>
        <w:t xml:space="preserve">possible_state_leak = true</w:t>
      </w:r>
    </w:p>
    <w:p>
      <w:r>
        <w:pict>
          <v:rect style="width:0;height:1.5pt" o:hralign="center" o:hrstd="t" o:hr="t"/>
        </w:pict>
      </w:r>
    </w:p>
    <w:bookmarkEnd w:id="113"/>
    <w:bookmarkStart w:id="114" w:name="X4d740d8bf474181025c8cd685156e95daecba52"/>
    <w:p>
      <w:pPr>
        <w:pStyle w:val="Heading2"/>
      </w:pPr>
      <w:r>
        <w:t xml:space="preserve">Test 7 — Indisponibilité sur autre variante</w:t>
      </w:r>
    </w:p>
    <w:p>
      <w:pPr>
        <w:pStyle w:val="SourceCode"/>
      </w:pPr>
      <w:r>
        <w:rPr>
          <w:rStyle w:val="VerbatimChar"/>
        </w:rPr>
        <w:t xml:space="preserve">Couleur sélectionnée : Bleu — En stock</w:t>
      </w:r>
      <w:r>
        <w:br/>
      </w:r>
      <w:r>
        <w:rPr>
          <w:rStyle w:val="VerbatimChar"/>
        </w:rPr>
        <w:t xml:space="preserve">Rouge — Actuellement indisponible</w:t>
      </w:r>
    </w:p>
    <w:p>
      <w:pPr>
        <w:pStyle w:val="FirstParagraph"/>
      </w:pPr>
      <w:r>
        <w:t xml:space="preserve">Attendu :</w:t>
      </w:r>
    </w:p>
    <w:p>
      <w:pPr>
        <w:pStyle w:val="SourceCode"/>
      </w:pPr>
      <w:r>
        <w:rPr>
          <w:rStyle w:val="VerbatimChar"/>
        </w:rPr>
        <w:t xml:space="preserve">indisponible = false</w:t>
      </w:r>
      <w:r>
        <w:br/>
      </w:r>
      <w:r>
        <w:rPr>
          <w:rStyle w:val="VerbatimChar"/>
        </w:rPr>
        <w:t xml:space="preserve">variantAvailabilityIssue = true</w:t>
      </w:r>
    </w:p>
    <w:p>
      <w:pPr>
        <w:pStyle w:val="FirstParagraph"/>
      </w:pPr>
      <w:r>
        <w:t xml:space="preserve">À condition que la sélection Bleu soit explicitement prouvée.</w:t>
      </w:r>
    </w:p>
    <w:p>
      <w:r>
        <w:pict>
          <v:rect style="width:0;height:1.5pt" o:hralign="center" o:hrstd="t" o:hr="t"/>
        </w:pict>
      </w:r>
    </w:p>
    <w:bookmarkEnd w:id="114"/>
    <w:bookmarkStart w:id="115" w:name="test-8-variante-sélectionnée-ambiguë"/>
    <w:p>
      <w:pPr>
        <w:pStyle w:val="Heading2"/>
      </w:pPr>
      <w:r>
        <w:t xml:space="preserve">Test 8 — Variante sélectionnée ambiguë</w:t>
      </w:r>
    </w:p>
    <w:p>
      <w:pPr>
        <w:pStyle w:val="SourceCode"/>
      </w:pPr>
      <w:r>
        <w:rPr>
          <w:rStyle w:val="VerbatimChar"/>
        </w:rPr>
        <w:t xml:space="preserve">Bleu — En stock</w:t>
      </w:r>
      <w:r>
        <w:br/>
      </w:r>
      <w:r>
        <w:rPr>
          <w:rStyle w:val="VerbatimChar"/>
        </w:rPr>
        <w:t xml:space="preserve">Rouge — Actuellement indisponible</w:t>
      </w:r>
    </w:p>
    <w:p>
      <w:pPr>
        <w:pStyle w:val="FirstParagraph"/>
      </w:pPr>
      <w:r>
        <w:t xml:space="preserve">sans marqueur de sélection.</w:t>
      </w:r>
    </w:p>
    <w:p>
      <w:pPr>
        <w:pStyle w:val="BodyText"/>
      </w:pPr>
      <w:r>
        <w:t xml:space="preserve">Attendu :</w:t>
      </w:r>
    </w:p>
    <w:p>
      <w:pPr>
        <w:pStyle w:val="SourceCode"/>
      </w:pPr>
      <w:r>
        <w:rPr>
          <w:rStyle w:val="VerbatimChar"/>
        </w:rPr>
        <w:t xml:space="preserve">indisponible = null</w:t>
      </w:r>
      <w:r>
        <w:br/>
      </w:r>
      <w:r>
        <w:rPr>
          <w:rStyle w:val="VerbatimChar"/>
        </w:rPr>
        <w:t xml:space="preserve">confidence = basse</w:t>
      </w:r>
      <w:r>
        <w:br/>
      </w:r>
      <w:r>
        <w:rPr>
          <w:rStyle w:val="VerbatimChar"/>
        </w:rPr>
        <w:t xml:space="preserve">reason = variante sélectionnée non prouvée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décision-méthodologique-finale"/>
    <w:p>
      <w:pPr>
        <w:pStyle w:val="Heading1"/>
      </w:pPr>
      <w:r>
        <w:t xml:space="preserve">7. Décision méthodologique finale</w:t>
      </w:r>
    </w:p>
    <w:p>
      <w:pPr>
        <w:pStyle w:val="SourceCode"/>
      </w:pPr>
      <w:r>
        <w:rPr>
          <w:rStyle w:val="VerbatimChar"/>
        </w:rPr>
        <w:t xml:space="preserve">Un parse incomplet mais prudent est valide.</w:t>
      </w:r>
      <w:r>
        <w:br/>
      </w:r>
      <w:r>
        <w:br/>
      </w:r>
      <w:r>
        <w:rPr>
          <w:rStyle w:val="VerbatimChar"/>
        </w:rPr>
        <w:t xml:space="preserve">Un parse précis mais non prouvé est invalide.</w:t>
      </w:r>
    </w:p>
    <w:p>
      <w:pPr>
        <w:pStyle w:val="FirstParagraph"/>
      </w:pPr>
      <w:r>
        <w:t xml:space="preserve">La sortie sûre par défaut est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"indisponible"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"unproven"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Le moteur de scoring aval doit interpréter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comme :</w:t>
      </w:r>
    </w:p>
    <w:p>
      <w:pPr>
        <w:pStyle w:val="SourceCode"/>
      </w:pPr>
      <w:r>
        <w:rPr>
          <w:rStyle w:val="VerbatimChar"/>
        </w:rPr>
        <w:t xml:space="preserve">porte non résolue</w:t>
      </w:r>
    </w:p>
    <w:p>
      <w:pPr>
        <w:pStyle w:val="FirstParagraph"/>
      </w:pPr>
      <w:r>
        <w:t xml:space="preserve">et jamais comme :</w:t>
      </w:r>
    </w:p>
    <w:p>
      <w:pPr>
        <w:pStyle w:val="SourceCode"/>
      </w:pPr>
      <w:r>
        <w:rPr>
          <w:rStyle w:val="VerbatimChar"/>
        </w:rPr>
        <w:t xml:space="preserve">absence confirmée</w:t>
      </w:r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2026-06-22T09:43:08Z</dcterms:created>
  <dcterms:modified xsi:type="dcterms:W3CDTF">2026-06-22T09:43:08Z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