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C14"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KDD Process</w:t>
      </w:r>
    </w:p>
    <w:p w:rsidR="009E6257"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Data Transformation</w:t>
      </w:r>
    </w:p>
    <w:p w:rsidR="00716C14" w:rsidRPr="00716C14" w:rsidRDefault="00716C14" w:rsidP="00716C14">
      <w:pPr>
        <w:spacing w:line="360" w:lineRule="auto"/>
        <w:rPr>
          <w:rFonts w:ascii="Times New Roman" w:hAnsi="Times New Roman" w:cs="Times New Roman"/>
          <w:sz w:val="24"/>
          <w:lang w:val="en-US"/>
        </w:rPr>
      </w:pPr>
      <w:r w:rsidRPr="00716C14">
        <w:rPr>
          <w:rFonts w:ascii="Times New Roman" w:hAnsi="Times New Roman" w:cs="Times New Roman"/>
          <w:sz w:val="24"/>
          <w:lang w:val="en-US"/>
        </w:rPr>
        <w:t xml:space="preserve">Data Encoding (Scaling of </w:t>
      </w:r>
      <w:r w:rsidR="002B1167" w:rsidRPr="00716C14">
        <w:rPr>
          <w:rFonts w:ascii="Times New Roman" w:hAnsi="Times New Roman" w:cs="Times New Roman"/>
          <w:sz w:val="24"/>
          <w:lang w:val="en-US"/>
        </w:rPr>
        <w:t>continuous</w:t>
      </w:r>
      <w:r w:rsidRPr="00716C14">
        <w:rPr>
          <w:rFonts w:ascii="Times New Roman" w:hAnsi="Times New Roman" w:cs="Times New Roman"/>
          <w:sz w:val="24"/>
          <w:lang w:val="en-US"/>
        </w:rPr>
        <w:t xml:space="preserve"> variables, coding of categorical variables)</w:t>
      </w:r>
    </w:p>
    <w:p w:rsidR="00716C14" w:rsidRDefault="00716C14" w:rsidP="00716C14">
      <w:pPr>
        <w:spacing w:line="360" w:lineRule="auto"/>
        <w:rPr>
          <w:rFonts w:ascii="Times New Roman" w:hAnsi="Times New Roman" w:cs="Times New Roman"/>
          <w:sz w:val="24"/>
          <w:lang w:val="en-US"/>
        </w:rPr>
      </w:pPr>
      <w:r>
        <w:rPr>
          <w:rFonts w:ascii="Times New Roman" w:hAnsi="Times New Roman" w:cs="Times New Roman"/>
          <w:sz w:val="24"/>
          <w:lang w:val="en-US"/>
        </w:rPr>
        <w:t>Scaling of contin</w:t>
      </w:r>
      <w:r w:rsidR="00EB26B3">
        <w:rPr>
          <w:rFonts w:ascii="Times New Roman" w:hAnsi="Times New Roman" w:cs="Times New Roman"/>
          <w:sz w:val="24"/>
          <w:lang w:val="en-US"/>
        </w:rPr>
        <w:t>u</w:t>
      </w:r>
      <w:r>
        <w:rPr>
          <w:rFonts w:ascii="Times New Roman" w:hAnsi="Times New Roman" w:cs="Times New Roman"/>
          <w:sz w:val="24"/>
          <w:lang w:val="en-US"/>
        </w:rPr>
        <w:t>ous variables</w:t>
      </w:r>
    </w:p>
    <w:p w:rsidR="00B93BE6" w:rsidRDefault="002503AA"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data encoding during the first iteration</w:t>
      </w:r>
      <w:r w:rsidR="00320F54">
        <w:rPr>
          <w:rFonts w:ascii="Times New Roman" w:hAnsi="Times New Roman" w:cs="Times New Roman"/>
          <w:sz w:val="24"/>
          <w:lang w:val="en-US"/>
        </w:rPr>
        <w:t xml:space="preserve"> </w:t>
      </w:r>
      <w:r>
        <w:rPr>
          <w:rFonts w:ascii="Times New Roman" w:hAnsi="Times New Roman" w:cs="Times New Roman"/>
          <w:sz w:val="24"/>
          <w:lang w:val="en-US"/>
        </w:rPr>
        <w:t xml:space="preserve">concerns just </w:t>
      </w:r>
      <w:r w:rsidR="00E32A0E">
        <w:rPr>
          <w:rFonts w:ascii="Times New Roman" w:hAnsi="Times New Roman" w:cs="Times New Roman"/>
          <w:sz w:val="24"/>
          <w:lang w:val="en-US"/>
        </w:rPr>
        <w:t xml:space="preserve">about </w:t>
      </w:r>
      <w:r>
        <w:rPr>
          <w:rFonts w:ascii="Times New Roman" w:hAnsi="Times New Roman" w:cs="Times New Roman"/>
          <w:sz w:val="24"/>
          <w:lang w:val="en-US"/>
        </w:rPr>
        <w:t xml:space="preserve">the </w:t>
      </w:r>
      <w:r w:rsidR="0020201D">
        <w:rPr>
          <w:rFonts w:ascii="Times New Roman" w:hAnsi="Times New Roman" w:cs="Times New Roman"/>
          <w:sz w:val="24"/>
          <w:lang w:val="en-US"/>
        </w:rPr>
        <w:t>scaling</w:t>
      </w:r>
      <w:r>
        <w:rPr>
          <w:rFonts w:ascii="Times New Roman" w:hAnsi="Times New Roman" w:cs="Times New Roman"/>
          <w:sz w:val="24"/>
          <w:lang w:val="en-US"/>
        </w:rPr>
        <w:t xml:space="preserve"> of our continuous data. For scaling of our continuous </w:t>
      </w:r>
      <w:r w:rsidR="0020201D">
        <w:rPr>
          <w:rFonts w:ascii="Times New Roman" w:hAnsi="Times New Roman" w:cs="Times New Roman"/>
          <w:sz w:val="24"/>
          <w:lang w:val="en-US"/>
        </w:rPr>
        <w:t>data</w:t>
      </w:r>
      <w:r>
        <w:rPr>
          <w:rFonts w:ascii="Times New Roman" w:hAnsi="Times New Roman" w:cs="Times New Roman"/>
          <w:sz w:val="24"/>
          <w:lang w:val="en-US"/>
        </w:rPr>
        <w:t xml:space="preserve"> we considered two methods. </w:t>
      </w:r>
      <w:r w:rsidR="00B67FAF">
        <w:rPr>
          <w:rFonts w:ascii="Times New Roman" w:hAnsi="Times New Roman" w:cs="Times New Roman"/>
          <w:sz w:val="24"/>
          <w:lang w:val="en-US"/>
        </w:rPr>
        <w:t>On the one hand the Min/Max method and on the other hand the z-Transformation.</w:t>
      </w:r>
      <w:r w:rsidR="00E32A0E">
        <w:rPr>
          <w:rFonts w:ascii="Times New Roman" w:hAnsi="Times New Roman" w:cs="Times New Roman"/>
          <w:sz w:val="24"/>
          <w:lang w:val="en-US"/>
        </w:rPr>
        <w:t xml:space="preserve"> Z</w:t>
      </w:r>
      <w:r w:rsidR="00651B72">
        <w:rPr>
          <w:rFonts w:ascii="Times New Roman" w:hAnsi="Times New Roman" w:cs="Times New Roman"/>
          <w:sz w:val="24"/>
          <w:lang w:val="en-US"/>
        </w:rPr>
        <w:t>-Transformation</w:t>
      </w:r>
      <w:r w:rsidR="0009423E">
        <w:rPr>
          <w:rFonts w:ascii="Times New Roman" w:hAnsi="Times New Roman" w:cs="Times New Roman"/>
          <w:sz w:val="24"/>
          <w:lang w:val="en-US"/>
        </w:rPr>
        <w:t xml:space="preserve"> (standardization)</w:t>
      </w:r>
      <w:r w:rsidR="00651B72">
        <w:rPr>
          <w:rFonts w:ascii="Times New Roman" w:hAnsi="Times New Roman" w:cs="Times New Roman"/>
          <w:sz w:val="24"/>
          <w:lang w:val="en-US"/>
        </w:rPr>
        <w:t xml:space="preserve"> </w:t>
      </w:r>
      <w:r w:rsidR="00E32A0E">
        <w:rPr>
          <w:rFonts w:ascii="Times New Roman" w:hAnsi="Times New Roman" w:cs="Times New Roman"/>
          <w:sz w:val="24"/>
          <w:lang w:val="en-US"/>
        </w:rPr>
        <w:t>is used to scale our data</w:t>
      </w:r>
      <w:r w:rsidR="0096157C">
        <w:rPr>
          <w:rFonts w:ascii="Times New Roman" w:hAnsi="Times New Roman" w:cs="Times New Roman"/>
          <w:sz w:val="24"/>
          <w:lang w:val="en-US"/>
        </w:rPr>
        <w:t xml:space="preserve">. Due to </w:t>
      </w:r>
      <w:r w:rsidR="0020201D">
        <w:rPr>
          <w:rFonts w:ascii="Times New Roman" w:hAnsi="Times New Roman" w:cs="Times New Roman"/>
          <w:sz w:val="24"/>
          <w:lang w:val="en-US"/>
        </w:rPr>
        <w:t>the Min/Max method is more sensitive for outliers</w:t>
      </w:r>
      <w:r w:rsidR="0021059E">
        <w:rPr>
          <w:rFonts w:ascii="Times New Roman" w:hAnsi="Times New Roman" w:cs="Times New Roman"/>
          <w:sz w:val="24"/>
          <w:lang w:val="en-US"/>
        </w:rPr>
        <w:t xml:space="preserve">. The method is more sensitive </w:t>
      </w:r>
      <w:r w:rsidR="00B93BE6">
        <w:rPr>
          <w:rFonts w:ascii="Times New Roman" w:hAnsi="Times New Roman" w:cs="Times New Roman"/>
          <w:sz w:val="24"/>
          <w:lang w:val="en-US"/>
        </w:rPr>
        <w:t>because the result is bounded</w:t>
      </w:r>
      <w:r w:rsidR="0020201D">
        <w:rPr>
          <w:rFonts w:ascii="Times New Roman" w:hAnsi="Times New Roman" w:cs="Times New Roman"/>
          <w:sz w:val="24"/>
          <w:lang w:val="en-US"/>
        </w:rPr>
        <w:t xml:space="preserve">. </w:t>
      </w:r>
    </w:p>
    <w:p w:rsidR="00C3402D" w:rsidRDefault="008529B2"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first step t</w:t>
      </w:r>
      <w:r w:rsidR="0021059E">
        <w:rPr>
          <w:rFonts w:ascii="Times New Roman" w:hAnsi="Times New Roman" w:cs="Times New Roman"/>
          <w:sz w:val="24"/>
          <w:lang w:val="en-US"/>
        </w:rPr>
        <w:t xml:space="preserve">o implement the z-Transformation </w:t>
      </w:r>
      <w:r>
        <w:rPr>
          <w:rFonts w:ascii="Times New Roman" w:hAnsi="Times New Roman" w:cs="Times New Roman"/>
          <w:sz w:val="24"/>
          <w:lang w:val="en-US"/>
        </w:rPr>
        <w:t xml:space="preserve">was to </w:t>
      </w:r>
      <w:r w:rsidR="00E32A0E">
        <w:rPr>
          <w:rFonts w:ascii="Times New Roman" w:hAnsi="Times New Roman" w:cs="Times New Roman"/>
          <w:sz w:val="24"/>
          <w:lang w:val="en-US"/>
        </w:rPr>
        <w:t xml:space="preserve">detect the continuous variables. </w:t>
      </w:r>
      <w:r>
        <w:rPr>
          <w:rFonts w:ascii="Times New Roman" w:hAnsi="Times New Roman" w:cs="Times New Roman"/>
          <w:sz w:val="24"/>
          <w:lang w:val="en-US"/>
        </w:rPr>
        <w:t>To detect the continuous variables w</w:t>
      </w:r>
      <w:r w:rsidR="0021059E">
        <w:rPr>
          <w:rFonts w:ascii="Times New Roman" w:hAnsi="Times New Roman" w:cs="Times New Roman"/>
          <w:sz w:val="24"/>
          <w:lang w:val="en-US"/>
        </w:rPr>
        <w:t xml:space="preserve">e considered two ways of coding. </w:t>
      </w:r>
      <w:r>
        <w:rPr>
          <w:rFonts w:ascii="Times New Roman" w:hAnsi="Times New Roman" w:cs="Times New Roman"/>
          <w:sz w:val="24"/>
          <w:lang w:val="en-US"/>
        </w:rPr>
        <w:t xml:space="preserve">The first way was to implement </w:t>
      </w:r>
      <w:r w:rsidR="00EB26B3">
        <w:rPr>
          <w:rFonts w:ascii="Times New Roman" w:hAnsi="Times New Roman" w:cs="Times New Roman"/>
          <w:sz w:val="24"/>
          <w:lang w:val="en-US"/>
        </w:rPr>
        <w:t>an a</w:t>
      </w:r>
      <w:r w:rsidR="00A8189F">
        <w:rPr>
          <w:rFonts w:ascii="Times New Roman" w:hAnsi="Times New Roman" w:cs="Times New Roman"/>
          <w:sz w:val="24"/>
          <w:lang w:val="en-US"/>
        </w:rPr>
        <w:t>lgorithm</w:t>
      </w:r>
      <w:r>
        <w:rPr>
          <w:rFonts w:ascii="Times New Roman" w:hAnsi="Times New Roman" w:cs="Times New Roman"/>
          <w:sz w:val="24"/>
          <w:lang w:val="en-US"/>
        </w:rPr>
        <w:t xml:space="preserve"> which </w:t>
      </w:r>
      <w:r w:rsidR="00A8189F">
        <w:rPr>
          <w:rFonts w:ascii="Times New Roman" w:hAnsi="Times New Roman" w:cs="Times New Roman"/>
          <w:sz w:val="24"/>
          <w:lang w:val="en-US"/>
        </w:rPr>
        <w:t>detects the</w:t>
      </w:r>
      <w:r>
        <w:rPr>
          <w:rFonts w:ascii="Times New Roman" w:hAnsi="Times New Roman" w:cs="Times New Roman"/>
          <w:sz w:val="24"/>
          <w:lang w:val="en-US"/>
        </w:rPr>
        <w:t xml:space="preserve"> continuous variables by </w:t>
      </w:r>
      <w:r w:rsidR="00EB26B3">
        <w:rPr>
          <w:rFonts w:ascii="Times New Roman" w:hAnsi="Times New Roman" w:cs="Times New Roman"/>
          <w:sz w:val="24"/>
          <w:lang w:val="en-US"/>
        </w:rPr>
        <w:t>comparing</w:t>
      </w:r>
      <w:r w:rsidR="00A156FB">
        <w:rPr>
          <w:rFonts w:ascii="Times New Roman" w:hAnsi="Times New Roman" w:cs="Times New Roman"/>
          <w:sz w:val="24"/>
          <w:lang w:val="en-US"/>
        </w:rPr>
        <w:t xml:space="preserve"> the </w:t>
      </w:r>
      <w:r w:rsidR="00C3402D">
        <w:rPr>
          <w:rFonts w:ascii="Times New Roman" w:hAnsi="Times New Roman" w:cs="Times New Roman"/>
          <w:sz w:val="24"/>
          <w:lang w:val="en-US"/>
        </w:rPr>
        <w:t xml:space="preserve">number of different </w:t>
      </w:r>
      <w:r w:rsidR="00A156FB">
        <w:rPr>
          <w:rFonts w:ascii="Times New Roman" w:hAnsi="Times New Roman" w:cs="Times New Roman"/>
          <w:sz w:val="24"/>
          <w:lang w:val="en-US"/>
        </w:rPr>
        <w:t xml:space="preserve">numeric </w:t>
      </w:r>
      <w:r w:rsidR="00C3402D">
        <w:rPr>
          <w:rFonts w:ascii="Times New Roman" w:hAnsi="Times New Roman" w:cs="Times New Roman"/>
          <w:sz w:val="24"/>
          <w:lang w:val="en-US"/>
        </w:rPr>
        <w:t xml:space="preserve">attributes of a </w:t>
      </w:r>
      <w:r w:rsidR="00A156FB">
        <w:rPr>
          <w:rFonts w:ascii="Times New Roman" w:hAnsi="Times New Roman" w:cs="Times New Roman"/>
          <w:sz w:val="24"/>
          <w:lang w:val="en-US"/>
        </w:rPr>
        <w:t>variable</w:t>
      </w:r>
      <w:r w:rsidR="00A8189F">
        <w:rPr>
          <w:rFonts w:ascii="Times New Roman" w:hAnsi="Times New Roman" w:cs="Times New Roman"/>
          <w:sz w:val="24"/>
          <w:lang w:val="en-US"/>
        </w:rPr>
        <w:t xml:space="preserve"> with </w:t>
      </w:r>
      <w:r w:rsidR="00750729">
        <w:rPr>
          <w:rFonts w:ascii="Times New Roman" w:hAnsi="Times New Roman" w:cs="Times New Roman"/>
          <w:sz w:val="24"/>
          <w:lang w:val="en-US"/>
        </w:rPr>
        <w:t>a specific number</w:t>
      </w:r>
      <w:r w:rsidR="00C3402D">
        <w:rPr>
          <w:rFonts w:ascii="Times New Roman" w:hAnsi="Times New Roman" w:cs="Times New Roman"/>
          <w:sz w:val="24"/>
          <w:lang w:val="en-US"/>
        </w:rPr>
        <w:t xml:space="preserve">. If the specific number is lower than the number of different numeric attributes of a variable, the variable is continuous. </w:t>
      </w:r>
      <w:r w:rsidR="00A8189F">
        <w:rPr>
          <w:rFonts w:ascii="Times New Roman" w:hAnsi="Times New Roman" w:cs="Times New Roman"/>
          <w:sz w:val="24"/>
          <w:lang w:val="en-US"/>
        </w:rPr>
        <w:t xml:space="preserve">The </w:t>
      </w:r>
      <w:r w:rsidR="00EB26B3">
        <w:rPr>
          <w:rFonts w:ascii="Times New Roman" w:hAnsi="Times New Roman" w:cs="Times New Roman"/>
          <w:sz w:val="24"/>
          <w:lang w:val="en-US"/>
        </w:rPr>
        <w:t>second way was to implement an a</w:t>
      </w:r>
      <w:r w:rsidR="00A8189F">
        <w:rPr>
          <w:rFonts w:ascii="Times New Roman" w:hAnsi="Times New Roman" w:cs="Times New Roman"/>
          <w:sz w:val="24"/>
          <w:lang w:val="en-US"/>
        </w:rPr>
        <w:t>lgorithm</w:t>
      </w:r>
      <w:r w:rsidR="00750729">
        <w:rPr>
          <w:rFonts w:ascii="Times New Roman" w:hAnsi="Times New Roman" w:cs="Times New Roman"/>
          <w:sz w:val="24"/>
          <w:lang w:val="en-US"/>
        </w:rPr>
        <w:t xml:space="preserve"> which detects the continuous variables </w:t>
      </w:r>
      <w:r w:rsidR="00C3402D">
        <w:rPr>
          <w:rFonts w:ascii="Times New Roman" w:hAnsi="Times New Roman" w:cs="Times New Roman"/>
          <w:sz w:val="24"/>
          <w:lang w:val="en-US"/>
        </w:rPr>
        <w:t xml:space="preserve">of the data </w:t>
      </w:r>
      <w:r w:rsidR="00750729">
        <w:rPr>
          <w:rFonts w:ascii="Times New Roman" w:hAnsi="Times New Roman" w:cs="Times New Roman"/>
          <w:sz w:val="24"/>
          <w:lang w:val="en-US"/>
        </w:rPr>
        <w:t>by searching for the continuous variable name</w:t>
      </w:r>
      <w:r w:rsidR="00C3402D">
        <w:rPr>
          <w:rFonts w:ascii="Times New Roman" w:hAnsi="Times New Roman" w:cs="Times New Roman"/>
          <w:sz w:val="24"/>
          <w:lang w:val="en-US"/>
        </w:rPr>
        <w:t xml:space="preserve">. We </w:t>
      </w:r>
      <w:r w:rsidR="00E44358">
        <w:rPr>
          <w:rFonts w:ascii="Times New Roman" w:hAnsi="Times New Roman" w:cs="Times New Roman"/>
          <w:sz w:val="24"/>
          <w:lang w:val="en-US"/>
        </w:rPr>
        <w:t>got</w:t>
      </w:r>
      <w:r w:rsidR="00C3402D">
        <w:rPr>
          <w:rFonts w:ascii="Times New Roman" w:hAnsi="Times New Roman" w:cs="Times New Roman"/>
          <w:sz w:val="24"/>
          <w:lang w:val="en-US"/>
        </w:rPr>
        <w:t xml:space="preserve"> the continuous variable name</w:t>
      </w:r>
      <w:r w:rsidR="00750729">
        <w:rPr>
          <w:rFonts w:ascii="Times New Roman" w:hAnsi="Times New Roman" w:cs="Times New Roman"/>
          <w:sz w:val="24"/>
          <w:lang w:val="en-US"/>
        </w:rPr>
        <w:t xml:space="preserve"> out of the description table. </w:t>
      </w:r>
      <w:r w:rsidR="00C3402D">
        <w:rPr>
          <w:rFonts w:ascii="Times New Roman" w:hAnsi="Times New Roman" w:cs="Times New Roman"/>
          <w:sz w:val="24"/>
          <w:lang w:val="en-US"/>
        </w:rPr>
        <w:br/>
      </w:r>
      <w:r w:rsidR="00631EAF">
        <w:rPr>
          <w:rFonts w:ascii="Times New Roman" w:hAnsi="Times New Roman" w:cs="Times New Roman"/>
          <w:sz w:val="24"/>
          <w:lang w:val="en-US"/>
        </w:rPr>
        <w:t xml:space="preserve">The second </w:t>
      </w:r>
      <w:r w:rsidR="00EB26B3">
        <w:rPr>
          <w:rFonts w:ascii="Times New Roman" w:hAnsi="Times New Roman" w:cs="Times New Roman"/>
          <w:sz w:val="24"/>
          <w:lang w:val="en-US"/>
        </w:rPr>
        <w:t>a</w:t>
      </w:r>
      <w:r w:rsidR="00E32A0E">
        <w:rPr>
          <w:rFonts w:ascii="Times New Roman" w:hAnsi="Times New Roman" w:cs="Times New Roman"/>
          <w:sz w:val="24"/>
          <w:lang w:val="en-US"/>
        </w:rPr>
        <w:t>lgorithm</w:t>
      </w:r>
      <w:r w:rsidR="00631EAF">
        <w:rPr>
          <w:rFonts w:ascii="Times New Roman" w:hAnsi="Times New Roman" w:cs="Times New Roman"/>
          <w:sz w:val="24"/>
          <w:lang w:val="en-US"/>
        </w:rPr>
        <w:t xml:space="preserve"> is used </w:t>
      </w:r>
      <w:r w:rsidR="0096157C">
        <w:rPr>
          <w:rFonts w:ascii="Times New Roman" w:hAnsi="Times New Roman" w:cs="Times New Roman"/>
          <w:sz w:val="24"/>
          <w:lang w:val="en-US"/>
        </w:rPr>
        <w:t>to detect the continuous variables</w:t>
      </w:r>
      <w:r w:rsidR="001048F0">
        <w:rPr>
          <w:rFonts w:ascii="Times New Roman" w:hAnsi="Times New Roman" w:cs="Times New Roman"/>
          <w:sz w:val="24"/>
          <w:lang w:val="en-US"/>
        </w:rPr>
        <w:t>.</w:t>
      </w:r>
      <w:r w:rsidR="00631EAF">
        <w:rPr>
          <w:rFonts w:ascii="Times New Roman" w:hAnsi="Times New Roman" w:cs="Times New Roman"/>
          <w:sz w:val="24"/>
          <w:lang w:val="en-US"/>
        </w:rPr>
        <w:t xml:space="preserve"> </w:t>
      </w:r>
      <w:r w:rsidR="001048F0">
        <w:rPr>
          <w:rFonts w:ascii="Times New Roman" w:hAnsi="Times New Roman" w:cs="Times New Roman"/>
          <w:sz w:val="24"/>
          <w:lang w:val="en-US"/>
        </w:rPr>
        <w:t>D</w:t>
      </w:r>
      <w:r w:rsidR="00631EAF">
        <w:rPr>
          <w:rFonts w:ascii="Times New Roman" w:hAnsi="Times New Roman" w:cs="Times New Roman"/>
          <w:sz w:val="24"/>
          <w:lang w:val="en-US"/>
        </w:rPr>
        <w:t xml:space="preserve">ue to </w:t>
      </w:r>
      <w:r w:rsidR="00E32A0E">
        <w:rPr>
          <w:rFonts w:ascii="Times New Roman" w:hAnsi="Times New Roman" w:cs="Times New Roman"/>
          <w:sz w:val="24"/>
          <w:lang w:val="en-US"/>
        </w:rPr>
        <w:t xml:space="preserve">the </w:t>
      </w:r>
      <w:r w:rsidR="00EB26B3">
        <w:rPr>
          <w:rFonts w:ascii="Times New Roman" w:hAnsi="Times New Roman" w:cs="Times New Roman"/>
          <w:sz w:val="24"/>
          <w:lang w:val="en-US"/>
        </w:rPr>
        <w:t>first a</w:t>
      </w:r>
      <w:r w:rsidR="00631EAF">
        <w:rPr>
          <w:rFonts w:ascii="Times New Roman" w:hAnsi="Times New Roman" w:cs="Times New Roman"/>
          <w:sz w:val="24"/>
          <w:lang w:val="en-US"/>
        </w:rPr>
        <w:t>lgorithm lead</w:t>
      </w:r>
      <w:r w:rsidR="0096157C">
        <w:rPr>
          <w:rFonts w:ascii="Times New Roman" w:hAnsi="Times New Roman" w:cs="Times New Roman"/>
          <w:sz w:val="24"/>
          <w:lang w:val="en-US"/>
        </w:rPr>
        <w:t>s</w:t>
      </w:r>
      <w:r w:rsidR="00631EAF">
        <w:rPr>
          <w:rFonts w:ascii="Times New Roman" w:hAnsi="Times New Roman" w:cs="Times New Roman"/>
          <w:sz w:val="24"/>
          <w:lang w:val="en-US"/>
        </w:rPr>
        <w:t xml:space="preserve"> to a misinterpretation of the variable</w:t>
      </w:r>
      <w:r w:rsidR="00E32A0E">
        <w:rPr>
          <w:rFonts w:ascii="Times New Roman" w:hAnsi="Times New Roman" w:cs="Times New Roman"/>
          <w:sz w:val="24"/>
          <w:lang w:val="en-US"/>
        </w:rPr>
        <w:t xml:space="preserve"> i</w:t>
      </w:r>
      <w:r w:rsidR="00631EAF">
        <w:rPr>
          <w:rFonts w:ascii="Times New Roman" w:hAnsi="Times New Roman" w:cs="Times New Roman"/>
          <w:sz w:val="24"/>
          <w:lang w:val="en-US"/>
        </w:rPr>
        <w:t>f the prescribed number of different numeric attributes is lower than the number of categories represented by numeric attributes</w:t>
      </w:r>
      <w:r w:rsidR="00C3402D">
        <w:rPr>
          <w:rFonts w:ascii="Times New Roman" w:hAnsi="Times New Roman" w:cs="Times New Roman"/>
          <w:sz w:val="24"/>
          <w:lang w:val="en-US"/>
        </w:rPr>
        <w:t xml:space="preserve"> of a variable</w:t>
      </w:r>
      <w:r w:rsidR="00631EAF">
        <w:rPr>
          <w:rFonts w:ascii="Times New Roman" w:hAnsi="Times New Roman" w:cs="Times New Roman"/>
          <w:sz w:val="24"/>
          <w:lang w:val="en-US"/>
        </w:rPr>
        <w:t>.</w:t>
      </w:r>
    </w:p>
    <w:p w:rsidR="0009423E" w:rsidRDefault="00EE75A1"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second step to implement </w:t>
      </w:r>
      <w:r w:rsidR="0009423E">
        <w:rPr>
          <w:rFonts w:ascii="Times New Roman" w:hAnsi="Times New Roman" w:cs="Times New Roman"/>
          <w:sz w:val="24"/>
          <w:lang w:val="en-US"/>
        </w:rPr>
        <w:t>standardization</w:t>
      </w:r>
      <w:r>
        <w:rPr>
          <w:rFonts w:ascii="Times New Roman" w:hAnsi="Times New Roman" w:cs="Times New Roman"/>
          <w:sz w:val="24"/>
          <w:lang w:val="en-US"/>
        </w:rPr>
        <w:t xml:space="preserve"> was to </w:t>
      </w:r>
      <w:r w:rsidR="0009423E">
        <w:rPr>
          <w:rFonts w:ascii="Times New Roman" w:hAnsi="Times New Roman" w:cs="Times New Roman"/>
          <w:sz w:val="24"/>
          <w:lang w:val="en-US"/>
        </w:rPr>
        <w:t>code</w:t>
      </w:r>
      <w:r w:rsidR="00E44358">
        <w:rPr>
          <w:rFonts w:ascii="Times New Roman" w:hAnsi="Times New Roman" w:cs="Times New Roman"/>
          <w:sz w:val="24"/>
          <w:lang w:val="en-US"/>
        </w:rPr>
        <w:t xml:space="preserve"> a function which scales a vector</w:t>
      </w:r>
      <w:r w:rsidR="0009423E">
        <w:rPr>
          <w:rFonts w:ascii="Times New Roman" w:hAnsi="Times New Roman" w:cs="Times New Roman"/>
          <w:sz w:val="24"/>
          <w:lang w:val="en-US"/>
        </w:rPr>
        <w:t xml:space="preserve"> by z-Transformation</w:t>
      </w:r>
      <w:r w:rsidR="00E44358">
        <w:rPr>
          <w:rFonts w:ascii="Times New Roman" w:hAnsi="Times New Roman" w:cs="Times New Roman"/>
          <w:sz w:val="24"/>
          <w:lang w:val="en-US"/>
        </w:rPr>
        <w:t xml:space="preserve">. </w:t>
      </w:r>
      <w:r w:rsidR="0009423E">
        <w:rPr>
          <w:rFonts w:ascii="Times New Roman" w:hAnsi="Times New Roman" w:cs="Times New Roman"/>
          <w:sz w:val="24"/>
          <w:lang w:val="en-US"/>
        </w:rPr>
        <w:t xml:space="preserve">Instead of </w:t>
      </w:r>
      <w:r w:rsidR="0096157C">
        <w:rPr>
          <w:rFonts w:ascii="Times New Roman" w:hAnsi="Times New Roman" w:cs="Times New Roman"/>
          <w:sz w:val="24"/>
          <w:lang w:val="en-US"/>
        </w:rPr>
        <w:t>using</w:t>
      </w:r>
      <w:r w:rsidR="00E44358">
        <w:rPr>
          <w:rFonts w:ascii="Times New Roman" w:hAnsi="Times New Roman" w:cs="Times New Roman"/>
          <w:sz w:val="24"/>
          <w:lang w:val="en-US"/>
        </w:rPr>
        <w:t xml:space="preserve"> the </w:t>
      </w:r>
      <w:proofErr w:type="gramStart"/>
      <w:r w:rsidR="00E44358">
        <w:rPr>
          <w:rFonts w:ascii="Times New Roman" w:hAnsi="Times New Roman" w:cs="Times New Roman"/>
          <w:sz w:val="24"/>
          <w:lang w:val="en-US"/>
        </w:rPr>
        <w:t>scale(</w:t>
      </w:r>
      <w:proofErr w:type="gramEnd"/>
      <w:r w:rsidR="00E44358">
        <w:rPr>
          <w:rFonts w:ascii="Times New Roman" w:hAnsi="Times New Roman" w:cs="Times New Roman"/>
          <w:sz w:val="24"/>
          <w:lang w:val="en-US"/>
        </w:rPr>
        <w:t>) function</w:t>
      </w:r>
      <w:r w:rsidR="0009423E">
        <w:rPr>
          <w:rFonts w:ascii="Times New Roman" w:hAnsi="Times New Roman" w:cs="Times New Roman"/>
          <w:sz w:val="24"/>
          <w:lang w:val="en-US"/>
        </w:rPr>
        <w:t xml:space="preserve"> we coded the function </w:t>
      </w:r>
      <w:proofErr w:type="spellStart"/>
      <w:r w:rsidR="0009423E">
        <w:rPr>
          <w:rFonts w:ascii="Times New Roman" w:hAnsi="Times New Roman" w:cs="Times New Roman"/>
          <w:sz w:val="24"/>
          <w:lang w:val="en-US"/>
        </w:rPr>
        <w:t>z.scale</w:t>
      </w:r>
      <w:proofErr w:type="spellEnd"/>
      <w:r w:rsidR="0009423E">
        <w:rPr>
          <w:rFonts w:ascii="Times New Roman" w:hAnsi="Times New Roman" w:cs="Times New Roman"/>
          <w:sz w:val="24"/>
          <w:lang w:val="en-US"/>
        </w:rPr>
        <w:t>() to standardize a vector</w:t>
      </w:r>
      <w:r w:rsidR="00E44358">
        <w:rPr>
          <w:rFonts w:ascii="Times New Roman" w:hAnsi="Times New Roman" w:cs="Times New Roman"/>
          <w:sz w:val="24"/>
          <w:lang w:val="en-US"/>
        </w:rPr>
        <w:t xml:space="preserve">. </w:t>
      </w:r>
    </w:p>
    <w:p w:rsidR="004B2FC2" w:rsidRDefault="0009423E"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final step was to code a function which scal</w:t>
      </w:r>
      <w:r w:rsidR="00D651E2">
        <w:rPr>
          <w:rFonts w:ascii="Times New Roman" w:hAnsi="Times New Roman" w:cs="Times New Roman"/>
          <w:sz w:val="24"/>
          <w:lang w:val="en-US"/>
        </w:rPr>
        <w:t xml:space="preserve">es </w:t>
      </w:r>
      <w:r w:rsidR="00E164D4">
        <w:rPr>
          <w:rFonts w:ascii="Times New Roman" w:hAnsi="Times New Roman" w:cs="Times New Roman"/>
          <w:sz w:val="24"/>
          <w:lang w:val="en-US"/>
        </w:rPr>
        <w:t xml:space="preserve">just </w:t>
      </w:r>
      <w:r w:rsidR="00D651E2">
        <w:rPr>
          <w:rFonts w:ascii="Times New Roman" w:hAnsi="Times New Roman" w:cs="Times New Roman"/>
          <w:sz w:val="24"/>
          <w:lang w:val="en-US"/>
        </w:rPr>
        <w:t>the continuous variables of the data</w:t>
      </w:r>
      <w:r w:rsidR="00E164D4">
        <w:rPr>
          <w:rFonts w:ascii="Times New Roman" w:hAnsi="Times New Roman" w:cs="Times New Roman"/>
          <w:sz w:val="24"/>
          <w:lang w:val="en-US"/>
        </w:rPr>
        <w:t xml:space="preserve"> </w:t>
      </w:r>
      <w:r>
        <w:rPr>
          <w:rFonts w:ascii="Times New Roman" w:hAnsi="Times New Roman" w:cs="Times New Roman"/>
          <w:sz w:val="24"/>
          <w:lang w:val="en-US"/>
        </w:rPr>
        <w:t xml:space="preserve">by standardization. </w:t>
      </w:r>
      <w:r w:rsidR="00E8541E">
        <w:rPr>
          <w:rFonts w:ascii="Times New Roman" w:hAnsi="Times New Roman" w:cs="Times New Roman"/>
          <w:sz w:val="24"/>
          <w:lang w:val="en-US"/>
        </w:rPr>
        <w:t>We used therefore a for-loop which appl</w:t>
      </w:r>
      <w:r w:rsidR="00EB26B3">
        <w:rPr>
          <w:rFonts w:ascii="Times New Roman" w:hAnsi="Times New Roman" w:cs="Times New Roman"/>
          <w:sz w:val="24"/>
          <w:lang w:val="en-US"/>
        </w:rPr>
        <w:t>ies the a</w:t>
      </w:r>
      <w:r w:rsidR="00E8541E">
        <w:rPr>
          <w:rFonts w:ascii="Times New Roman" w:hAnsi="Times New Roman" w:cs="Times New Roman"/>
          <w:sz w:val="24"/>
          <w:lang w:val="en-US"/>
        </w:rPr>
        <w:t>lgorithm out of</w:t>
      </w:r>
      <w:r w:rsidR="00EB26B3">
        <w:rPr>
          <w:rFonts w:ascii="Times New Roman" w:hAnsi="Times New Roman" w:cs="Times New Roman"/>
          <w:sz w:val="24"/>
          <w:lang w:val="en-US"/>
        </w:rPr>
        <w:t xml:space="preserve"> step one as well as the a</w:t>
      </w:r>
      <w:r w:rsidR="00B00C1C">
        <w:rPr>
          <w:rFonts w:ascii="Times New Roman" w:hAnsi="Times New Roman" w:cs="Times New Roman"/>
          <w:sz w:val="24"/>
          <w:lang w:val="en-US"/>
        </w:rPr>
        <w:t xml:space="preserve">lgorithm out of step two. The first </w:t>
      </w:r>
      <w:r w:rsidR="00EB26B3">
        <w:rPr>
          <w:rFonts w:ascii="Times New Roman" w:hAnsi="Times New Roman" w:cs="Times New Roman"/>
          <w:sz w:val="24"/>
          <w:lang w:val="en-US"/>
        </w:rPr>
        <w:t>a</w:t>
      </w:r>
      <w:r w:rsidR="00B00C1C">
        <w:rPr>
          <w:rFonts w:ascii="Times New Roman" w:hAnsi="Times New Roman" w:cs="Times New Roman"/>
          <w:sz w:val="24"/>
          <w:lang w:val="en-US"/>
        </w:rPr>
        <w:t xml:space="preserve">lgorithm </w:t>
      </w:r>
      <w:r w:rsidR="00D651E2">
        <w:rPr>
          <w:rFonts w:ascii="Times New Roman" w:hAnsi="Times New Roman" w:cs="Times New Roman"/>
          <w:sz w:val="24"/>
          <w:lang w:val="en-US"/>
        </w:rPr>
        <w:t>detect</w:t>
      </w:r>
      <w:r w:rsidR="00B00C1C">
        <w:rPr>
          <w:rFonts w:ascii="Times New Roman" w:hAnsi="Times New Roman" w:cs="Times New Roman"/>
          <w:sz w:val="24"/>
          <w:lang w:val="en-US"/>
        </w:rPr>
        <w:t>s</w:t>
      </w:r>
      <w:r w:rsidR="00D651E2">
        <w:rPr>
          <w:rFonts w:ascii="Times New Roman" w:hAnsi="Times New Roman" w:cs="Times New Roman"/>
          <w:sz w:val="24"/>
          <w:lang w:val="en-US"/>
        </w:rPr>
        <w:t xml:space="preserve"> </w:t>
      </w:r>
      <w:proofErr w:type="gramStart"/>
      <w:r w:rsidR="00D651E2">
        <w:rPr>
          <w:rFonts w:ascii="Times New Roman" w:hAnsi="Times New Roman" w:cs="Times New Roman"/>
          <w:sz w:val="24"/>
          <w:lang w:val="en-US"/>
        </w:rPr>
        <w:t xml:space="preserve">the </w:t>
      </w:r>
      <w:proofErr w:type="spellStart"/>
      <w:r w:rsidR="00D651E2">
        <w:rPr>
          <w:rFonts w:ascii="Times New Roman" w:hAnsi="Times New Roman" w:cs="Times New Roman"/>
          <w:sz w:val="24"/>
          <w:lang w:val="en-US"/>
        </w:rPr>
        <w:t>i</w:t>
      </w:r>
      <w:proofErr w:type="gramEnd"/>
      <w:r w:rsidR="00D651E2">
        <w:rPr>
          <w:rFonts w:ascii="Times New Roman" w:hAnsi="Times New Roman" w:cs="Times New Roman"/>
          <w:sz w:val="24"/>
          <w:lang w:val="en-US"/>
        </w:rPr>
        <w:t>-th</w:t>
      </w:r>
      <w:proofErr w:type="spellEnd"/>
      <w:r w:rsidR="00D651E2">
        <w:rPr>
          <w:rFonts w:ascii="Times New Roman" w:hAnsi="Times New Roman" w:cs="Times New Roman"/>
          <w:sz w:val="24"/>
          <w:lang w:val="en-US"/>
        </w:rPr>
        <w:t xml:space="preserve"> </w:t>
      </w:r>
      <w:r w:rsidR="00E8541E">
        <w:rPr>
          <w:rFonts w:ascii="Times New Roman" w:hAnsi="Times New Roman" w:cs="Times New Roman"/>
          <w:sz w:val="24"/>
          <w:lang w:val="en-US"/>
        </w:rPr>
        <w:t xml:space="preserve">continuous variable </w:t>
      </w:r>
      <w:r w:rsidR="00D651E2">
        <w:rPr>
          <w:rFonts w:ascii="Times New Roman" w:hAnsi="Times New Roman" w:cs="Times New Roman"/>
          <w:sz w:val="24"/>
          <w:lang w:val="en-US"/>
        </w:rPr>
        <w:t>of the table</w:t>
      </w:r>
      <w:r w:rsidR="00B00C1C">
        <w:rPr>
          <w:rFonts w:ascii="Times New Roman" w:hAnsi="Times New Roman" w:cs="Times New Roman"/>
          <w:sz w:val="24"/>
          <w:lang w:val="en-US"/>
        </w:rPr>
        <w:t xml:space="preserve">. </w:t>
      </w:r>
      <w:r w:rsidR="00E8541E">
        <w:rPr>
          <w:rFonts w:ascii="Times New Roman" w:hAnsi="Times New Roman" w:cs="Times New Roman"/>
          <w:sz w:val="24"/>
          <w:lang w:val="en-US"/>
        </w:rPr>
        <w:t xml:space="preserve">The </w:t>
      </w:r>
      <w:r w:rsidR="00EB26B3">
        <w:rPr>
          <w:rFonts w:ascii="Times New Roman" w:hAnsi="Times New Roman" w:cs="Times New Roman"/>
          <w:sz w:val="24"/>
          <w:lang w:val="en-US"/>
        </w:rPr>
        <w:t>al</w:t>
      </w:r>
      <w:r w:rsidR="00E8541E">
        <w:rPr>
          <w:rFonts w:ascii="Times New Roman" w:hAnsi="Times New Roman" w:cs="Times New Roman"/>
          <w:sz w:val="24"/>
          <w:lang w:val="en-US"/>
        </w:rPr>
        <w:t>gorit</w:t>
      </w:r>
      <w:r w:rsidR="00D651E2">
        <w:rPr>
          <w:rFonts w:ascii="Times New Roman" w:hAnsi="Times New Roman" w:cs="Times New Roman"/>
          <w:sz w:val="24"/>
          <w:lang w:val="en-US"/>
        </w:rPr>
        <w:t xml:space="preserve">hm out of step two standardizes the data of </w:t>
      </w:r>
      <w:proofErr w:type="gramStart"/>
      <w:r w:rsidR="00D651E2">
        <w:rPr>
          <w:rFonts w:ascii="Times New Roman" w:hAnsi="Times New Roman" w:cs="Times New Roman"/>
          <w:sz w:val="24"/>
          <w:lang w:val="en-US"/>
        </w:rPr>
        <w:t xml:space="preserve">the </w:t>
      </w:r>
      <w:proofErr w:type="spellStart"/>
      <w:r w:rsidR="009D05C1">
        <w:rPr>
          <w:rFonts w:ascii="Times New Roman" w:hAnsi="Times New Roman" w:cs="Times New Roman"/>
          <w:sz w:val="24"/>
          <w:lang w:val="en-US"/>
        </w:rPr>
        <w:t>i</w:t>
      </w:r>
      <w:proofErr w:type="gramEnd"/>
      <w:r w:rsidR="009D05C1">
        <w:rPr>
          <w:rFonts w:ascii="Times New Roman" w:hAnsi="Times New Roman" w:cs="Times New Roman"/>
          <w:sz w:val="24"/>
          <w:lang w:val="en-US"/>
        </w:rPr>
        <w:t>-th</w:t>
      </w:r>
      <w:proofErr w:type="spellEnd"/>
      <w:r w:rsidR="009D05C1">
        <w:rPr>
          <w:rFonts w:ascii="Times New Roman" w:hAnsi="Times New Roman" w:cs="Times New Roman"/>
          <w:sz w:val="24"/>
          <w:lang w:val="en-US"/>
        </w:rPr>
        <w:t xml:space="preserve"> </w:t>
      </w:r>
      <w:r w:rsidR="00D651E2">
        <w:rPr>
          <w:rFonts w:ascii="Times New Roman" w:hAnsi="Times New Roman" w:cs="Times New Roman"/>
          <w:sz w:val="24"/>
          <w:lang w:val="en-US"/>
        </w:rPr>
        <w:t xml:space="preserve">continuous variable. </w:t>
      </w:r>
      <w:r w:rsidR="009D05C1">
        <w:rPr>
          <w:rFonts w:ascii="Times New Roman" w:hAnsi="Times New Roman" w:cs="Times New Roman"/>
          <w:sz w:val="24"/>
          <w:lang w:val="en-US"/>
        </w:rPr>
        <w:t xml:space="preserve">After </w:t>
      </w:r>
      <w:r w:rsidR="00DF7269">
        <w:rPr>
          <w:rFonts w:ascii="Times New Roman" w:hAnsi="Times New Roman" w:cs="Times New Roman"/>
          <w:sz w:val="24"/>
          <w:lang w:val="en-US"/>
        </w:rPr>
        <w:t xml:space="preserve">it </w:t>
      </w:r>
      <w:r w:rsidR="009D05C1">
        <w:rPr>
          <w:rFonts w:ascii="Times New Roman" w:hAnsi="Times New Roman" w:cs="Times New Roman"/>
          <w:sz w:val="24"/>
          <w:lang w:val="en-US"/>
        </w:rPr>
        <w:t>finished the loop the function returns the standardized data table.</w:t>
      </w:r>
    </w:p>
    <w:p w:rsidR="00716C14" w:rsidRDefault="009D05C1"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r w:rsidR="00D651E2">
        <w:rPr>
          <w:rFonts w:ascii="Times New Roman" w:hAnsi="Times New Roman" w:cs="Times New Roman"/>
          <w:sz w:val="24"/>
          <w:lang w:val="en-US"/>
        </w:rPr>
        <w:t xml:space="preserve">  </w:t>
      </w:r>
      <w:r w:rsidR="00E8541E">
        <w:rPr>
          <w:rFonts w:ascii="Times New Roman" w:hAnsi="Times New Roman" w:cs="Times New Roman"/>
          <w:sz w:val="24"/>
          <w:lang w:val="en-US"/>
        </w:rPr>
        <w:t xml:space="preserve">  </w:t>
      </w:r>
    </w:p>
    <w:p w:rsidR="00422589" w:rsidRPr="00FB2649" w:rsidRDefault="00422589" w:rsidP="00716C14">
      <w:pPr>
        <w:spacing w:line="360" w:lineRule="auto"/>
        <w:rPr>
          <w:rFonts w:ascii="Times New Roman" w:hAnsi="Times New Roman" w:cs="Times New Roman"/>
          <w:b/>
          <w:sz w:val="24"/>
        </w:rPr>
      </w:pPr>
      <w:r w:rsidRPr="00FB2649">
        <w:rPr>
          <w:rFonts w:ascii="Times New Roman" w:hAnsi="Times New Roman" w:cs="Times New Roman"/>
          <w:b/>
          <w:sz w:val="24"/>
        </w:rPr>
        <w:lastRenderedPageBreak/>
        <w:t>Evaluation</w:t>
      </w:r>
    </w:p>
    <w:p w:rsidR="006B6950" w:rsidRDefault="00B400B6"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An evaluation of the first iteration requires that we look at the preprocessing, transformation as well as the choice of </w:t>
      </w:r>
      <w:r w:rsidR="00EB26B3">
        <w:rPr>
          <w:rFonts w:ascii="Times New Roman" w:hAnsi="Times New Roman" w:cs="Times New Roman"/>
          <w:sz w:val="24"/>
          <w:lang w:val="en-US"/>
        </w:rPr>
        <w:t>a</w:t>
      </w:r>
      <w:r>
        <w:rPr>
          <w:rFonts w:ascii="Times New Roman" w:hAnsi="Times New Roman" w:cs="Times New Roman"/>
          <w:sz w:val="24"/>
          <w:lang w:val="en-US"/>
        </w:rPr>
        <w:t xml:space="preserve">lgorithm under the point of view of a </w:t>
      </w:r>
      <w:r w:rsidR="001E5F1E">
        <w:rPr>
          <w:rFonts w:ascii="Times New Roman" w:hAnsi="Times New Roman" w:cs="Times New Roman"/>
          <w:sz w:val="24"/>
          <w:lang w:val="en-US"/>
        </w:rPr>
        <w:t>first</w:t>
      </w:r>
      <w:r>
        <w:rPr>
          <w:rFonts w:ascii="Times New Roman" w:hAnsi="Times New Roman" w:cs="Times New Roman"/>
          <w:sz w:val="24"/>
          <w:lang w:val="en-US"/>
        </w:rPr>
        <w:t xml:space="preserve"> attempt to predict the churn. </w:t>
      </w:r>
      <w:r w:rsidR="00A475C0">
        <w:rPr>
          <w:rFonts w:ascii="Times New Roman" w:hAnsi="Times New Roman" w:cs="Times New Roman"/>
          <w:sz w:val="24"/>
          <w:lang w:val="en-US"/>
        </w:rPr>
        <w:t xml:space="preserve">The </w:t>
      </w:r>
      <w:r w:rsidR="001E5F1E">
        <w:rPr>
          <w:rFonts w:ascii="Times New Roman" w:hAnsi="Times New Roman" w:cs="Times New Roman"/>
          <w:sz w:val="24"/>
          <w:lang w:val="en-US"/>
        </w:rPr>
        <w:t>first</w:t>
      </w:r>
      <w:r w:rsidR="00A475C0">
        <w:rPr>
          <w:rFonts w:ascii="Times New Roman" w:hAnsi="Times New Roman" w:cs="Times New Roman"/>
          <w:sz w:val="24"/>
          <w:lang w:val="en-US"/>
        </w:rPr>
        <w:t xml:space="preserve"> attempt is applied in form of </w:t>
      </w:r>
      <w:r w:rsidR="00930A0C">
        <w:rPr>
          <w:rFonts w:ascii="Times New Roman" w:hAnsi="Times New Roman" w:cs="Times New Roman"/>
          <w:sz w:val="24"/>
          <w:lang w:val="en-US"/>
        </w:rPr>
        <w:t>an univariate</w:t>
      </w:r>
      <w:r w:rsidR="00A475C0">
        <w:rPr>
          <w:rFonts w:ascii="Times New Roman" w:hAnsi="Times New Roman" w:cs="Times New Roman"/>
          <w:sz w:val="24"/>
          <w:lang w:val="en-US"/>
        </w:rPr>
        <w:t xml:space="preserve"> </w:t>
      </w:r>
      <w:r w:rsidR="00930A0C">
        <w:rPr>
          <w:rFonts w:ascii="Times New Roman" w:hAnsi="Times New Roman" w:cs="Times New Roman"/>
          <w:sz w:val="24"/>
          <w:lang w:val="en-US"/>
        </w:rPr>
        <w:t>outlier detection, the approach of replace missing values with the median, without a treatment of categorical variables</w:t>
      </w:r>
      <w:r w:rsidR="006B6950">
        <w:rPr>
          <w:rFonts w:ascii="Times New Roman" w:hAnsi="Times New Roman" w:cs="Times New Roman"/>
          <w:sz w:val="24"/>
          <w:lang w:val="en-US"/>
        </w:rPr>
        <w:t>,</w:t>
      </w:r>
      <w:r w:rsidR="001E5F1E">
        <w:rPr>
          <w:rFonts w:ascii="Times New Roman" w:hAnsi="Times New Roman" w:cs="Times New Roman"/>
          <w:sz w:val="24"/>
          <w:lang w:val="en-US"/>
        </w:rPr>
        <w:t xml:space="preserve"> a feature selection u</w:t>
      </w:r>
      <w:r w:rsidR="001E5F1E" w:rsidRPr="001E5F1E">
        <w:rPr>
          <w:rFonts w:ascii="Times New Roman" w:hAnsi="Times New Roman" w:cs="Times New Roman"/>
          <w:sz w:val="24"/>
          <w:lang w:val="en-US"/>
        </w:rPr>
        <w:t xml:space="preserve">sing </w:t>
      </w:r>
      <w:proofErr w:type="spellStart"/>
      <w:r w:rsidR="00406548">
        <w:rPr>
          <w:rFonts w:ascii="Times New Roman" w:hAnsi="Times New Roman" w:cs="Times New Roman"/>
          <w:sz w:val="24"/>
          <w:lang w:val="en-US"/>
        </w:rPr>
        <w:t>univariate</w:t>
      </w:r>
      <w:proofErr w:type="spellEnd"/>
      <w:r w:rsidR="00406548">
        <w:rPr>
          <w:rFonts w:ascii="Times New Roman" w:hAnsi="Times New Roman" w:cs="Times New Roman"/>
          <w:sz w:val="24"/>
          <w:lang w:val="en-US"/>
        </w:rPr>
        <w:t xml:space="preserve"> filter approach (</w:t>
      </w:r>
      <w:proofErr w:type="spellStart"/>
      <w:r w:rsidR="001E5F1E" w:rsidRPr="001E5F1E">
        <w:rPr>
          <w:rFonts w:ascii="Times New Roman" w:hAnsi="Times New Roman" w:cs="Times New Roman"/>
          <w:sz w:val="24"/>
          <w:lang w:val="en-US"/>
        </w:rPr>
        <w:t>Nadaraya</w:t>
      </w:r>
      <w:proofErr w:type="spellEnd"/>
      <w:r w:rsidR="001E5F1E" w:rsidRPr="001E5F1E">
        <w:rPr>
          <w:rFonts w:ascii="Times New Roman" w:hAnsi="Times New Roman" w:cs="Times New Roman"/>
          <w:sz w:val="24"/>
          <w:lang w:val="en-US"/>
        </w:rPr>
        <w:t>-Watson</w:t>
      </w:r>
      <w:r w:rsidR="00406548">
        <w:rPr>
          <w:rFonts w:ascii="Times New Roman" w:hAnsi="Times New Roman" w:cs="Times New Roman"/>
          <w:sz w:val="24"/>
          <w:lang w:val="en-US"/>
        </w:rPr>
        <w:t xml:space="preserve"> </w:t>
      </w:r>
      <w:r w:rsidR="001E5F1E" w:rsidRPr="001E5F1E">
        <w:rPr>
          <w:rFonts w:ascii="Times New Roman" w:hAnsi="Times New Roman" w:cs="Times New Roman"/>
          <w:sz w:val="24"/>
          <w:lang w:val="en-US"/>
        </w:rPr>
        <w:t xml:space="preserve"> estimator</w:t>
      </w:r>
      <w:r w:rsidR="00406548">
        <w:rPr>
          <w:rFonts w:ascii="Times New Roman" w:hAnsi="Times New Roman" w:cs="Times New Roman"/>
          <w:sz w:val="24"/>
          <w:lang w:val="en-US"/>
        </w:rPr>
        <w:t>) a</w:t>
      </w:r>
      <w:r w:rsidR="006B6950">
        <w:rPr>
          <w:rFonts w:ascii="Times New Roman" w:hAnsi="Times New Roman" w:cs="Times New Roman"/>
          <w:sz w:val="24"/>
          <w:lang w:val="en-US"/>
        </w:rPr>
        <w:t xml:space="preserve">nd a data set without outlier for </w:t>
      </w:r>
      <w:proofErr w:type="spellStart"/>
      <w:r w:rsidR="006B6950">
        <w:rPr>
          <w:rFonts w:ascii="Times New Roman" w:hAnsi="Times New Roman" w:cs="Times New Roman"/>
          <w:sz w:val="24"/>
          <w:lang w:val="en-US"/>
        </w:rPr>
        <w:t>unrobust</w:t>
      </w:r>
      <w:proofErr w:type="spellEnd"/>
      <w:r w:rsidR="006B6950">
        <w:rPr>
          <w:rFonts w:ascii="Times New Roman" w:hAnsi="Times New Roman" w:cs="Times New Roman"/>
          <w:sz w:val="24"/>
          <w:lang w:val="en-US"/>
        </w:rPr>
        <w:t xml:space="preserve"> models and a data set with outliers for robust models. </w:t>
      </w:r>
      <w:r w:rsidR="003C25DE">
        <w:rPr>
          <w:rFonts w:ascii="Times New Roman" w:hAnsi="Times New Roman" w:cs="Times New Roman"/>
          <w:sz w:val="24"/>
          <w:lang w:val="en-US"/>
        </w:rPr>
        <w:t xml:space="preserve">We consider taking a smaller subset (5.000 samples) to compare several models as well as the </w:t>
      </w:r>
      <w:proofErr w:type="gramStart"/>
      <w:r w:rsidR="003C25DE">
        <w:rPr>
          <w:rFonts w:ascii="Times New Roman" w:hAnsi="Times New Roman" w:cs="Times New Roman"/>
          <w:sz w:val="24"/>
          <w:lang w:val="en-US"/>
        </w:rPr>
        <w:t>meta</w:t>
      </w:r>
      <w:proofErr w:type="gramEnd"/>
      <w:r w:rsidR="003C25DE">
        <w:rPr>
          <w:rFonts w:ascii="Times New Roman" w:hAnsi="Times New Roman" w:cs="Times New Roman"/>
          <w:sz w:val="24"/>
          <w:lang w:val="en-US"/>
        </w:rPr>
        <w:t xml:space="preserve"> parameters. </w:t>
      </w:r>
      <w:r w:rsidR="002B0975">
        <w:rPr>
          <w:rFonts w:ascii="Times New Roman" w:hAnsi="Times New Roman" w:cs="Times New Roman"/>
          <w:sz w:val="24"/>
          <w:lang w:val="en-US"/>
        </w:rPr>
        <w:t xml:space="preserve">We decided to take a smaller subset in order to save computational cost. We considered the trade-off between saving computational cost and the accuracy. </w:t>
      </w:r>
      <w:r w:rsidR="00E97FE7">
        <w:rPr>
          <w:rFonts w:ascii="Times New Roman" w:hAnsi="Times New Roman" w:cs="Times New Roman"/>
          <w:sz w:val="24"/>
          <w:lang w:val="en-US"/>
        </w:rPr>
        <w:t xml:space="preserve">The best three models of the first iteration have classification accuracy between 60 and 62 per cent. </w:t>
      </w:r>
    </w:p>
    <w:p w:rsidR="000F19BD" w:rsidRDefault="006B6950"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classification accuracy of our first iteration </w:t>
      </w:r>
      <w:r w:rsidR="000F19BD">
        <w:rPr>
          <w:rFonts w:ascii="Times New Roman" w:hAnsi="Times New Roman" w:cs="Times New Roman"/>
          <w:sz w:val="24"/>
          <w:lang w:val="en-US"/>
        </w:rPr>
        <w:t>depends</w:t>
      </w:r>
      <w:r w:rsidR="00945681">
        <w:rPr>
          <w:rFonts w:ascii="Times New Roman" w:hAnsi="Times New Roman" w:cs="Times New Roman"/>
          <w:sz w:val="24"/>
          <w:lang w:val="en-US"/>
        </w:rPr>
        <w:t xml:space="preserve"> on a simple attempt to predict the churn</w:t>
      </w:r>
      <w:r w:rsidR="000F19BD">
        <w:rPr>
          <w:rFonts w:ascii="Times New Roman" w:hAnsi="Times New Roman" w:cs="Times New Roman"/>
          <w:sz w:val="24"/>
          <w:lang w:val="en-US"/>
        </w:rPr>
        <w:t xml:space="preserve"> of 5.000 samples</w:t>
      </w:r>
      <w:r w:rsidR="00945681">
        <w:rPr>
          <w:rFonts w:ascii="Times New Roman" w:hAnsi="Times New Roman" w:cs="Times New Roman"/>
          <w:sz w:val="24"/>
          <w:lang w:val="en-US"/>
        </w:rPr>
        <w:t xml:space="preserve">. </w:t>
      </w:r>
      <w:r w:rsidR="00F03B70">
        <w:rPr>
          <w:rFonts w:ascii="Times New Roman" w:hAnsi="Times New Roman" w:cs="Times New Roman"/>
          <w:sz w:val="24"/>
          <w:lang w:val="en-US"/>
        </w:rPr>
        <w:t>To improve the prediction we take the following factors in account</w:t>
      </w:r>
      <w:r w:rsidR="000F19BD">
        <w:rPr>
          <w:rFonts w:ascii="Times New Roman" w:hAnsi="Times New Roman" w:cs="Times New Roman"/>
          <w:sz w:val="24"/>
          <w:lang w:val="en-US"/>
        </w:rPr>
        <w:t>:</w:t>
      </w:r>
      <w:r w:rsidR="00F03B70">
        <w:rPr>
          <w:rFonts w:ascii="Times New Roman" w:hAnsi="Times New Roman" w:cs="Times New Roman"/>
          <w:sz w:val="24"/>
          <w:lang w:val="en-US"/>
        </w:rPr>
        <w:t xml:space="preserve"> </w:t>
      </w:r>
      <w:proofErr w:type="gramStart"/>
      <w:r w:rsidR="000F19BD">
        <w:rPr>
          <w:rFonts w:ascii="Times New Roman" w:hAnsi="Times New Roman" w:cs="Times New Roman"/>
          <w:sz w:val="24"/>
          <w:lang w:val="en-US"/>
        </w:rPr>
        <w:t>A</w:t>
      </w:r>
      <w:r w:rsidR="00F03B70">
        <w:rPr>
          <w:rFonts w:ascii="Times New Roman" w:hAnsi="Times New Roman" w:cs="Times New Roman"/>
          <w:sz w:val="24"/>
          <w:lang w:val="en-US"/>
        </w:rPr>
        <w:t xml:space="preserve"> multivariate</w:t>
      </w:r>
      <w:proofErr w:type="gramEnd"/>
      <w:r w:rsidR="00F03B70">
        <w:rPr>
          <w:rFonts w:ascii="Times New Roman" w:hAnsi="Times New Roman" w:cs="Times New Roman"/>
          <w:sz w:val="24"/>
          <w:lang w:val="en-US"/>
        </w:rPr>
        <w:t xml:space="preserve"> outlier detection</w:t>
      </w:r>
      <w:r w:rsidR="000F19BD">
        <w:rPr>
          <w:rFonts w:ascii="Times New Roman" w:hAnsi="Times New Roman" w:cs="Times New Roman"/>
          <w:sz w:val="24"/>
          <w:lang w:val="en-US"/>
        </w:rPr>
        <w:t>,</w:t>
      </w:r>
      <w:r w:rsidR="00F03B70">
        <w:rPr>
          <w:rFonts w:ascii="Times New Roman" w:hAnsi="Times New Roman" w:cs="Times New Roman"/>
          <w:sz w:val="24"/>
          <w:lang w:val="en-US"/>
        </w:rPr>
        <w:t xml:space="preserve"> an advance imputation procedu</w:t>
      </w:r>
      <w:r w:rsidR="000F19BD">
        <w:rPr>
          <w:rFonts w:ascii="Times New Roman" w:hAnsi="Times New Roman" w:cs="Times New Roman"/>
          <w:sz w:val="24"/>
          <w:lang w:val="en-US"/>
        </w:rPr>
        <w:t>res for missing values</w:t>
      </w:r>
      <w:r w:rsidR="00920C6C">
        <w:rPr>
          <w:rFonts w:ascii="Times New Roman" w:hAnsi="Times New Roman" w:cs="Times New Roman"/>
          <w:sz w:val="24"/>
          <w:lang w:val="en-US"/>
        </w:rPr>
        <w:t>, tune the meta parameters</w:t>
      </w:r>
      <w:r w:rsidR="000F19BD">
        <w:rPr>
          <w:rFonts w:ascii="Times New Roman" w:hAnsi="Times New Roman" w:cs="Times New Roman"/>
          <w:sz w:val="24"/>
          <w:lang w:val="en-US"/>
        </w:rPr>
        <w:t xml:space="preserve"> and to take </w:t>
      </w:r>
      <w:r w:rsidR="00920C6C">
        <w:rPr>
          <w:rFonts w:ascii="Times New Roman" w:hAnsi="Times New Roman" w:cs="Times New Roman"/>
          <w:sz w:val="24"/>
          <w:lang w:val="en-US"/>
        </w:rPr>
        <w:t>the</w:t>
      </w:r>
      <w:r w:rsidR="000F19BD">
        <w:rPr>
          <w:rFonts w:ascii="Times New Roman" w:hAnsi="Times New Roman" w:cs="Times New Roman"/>
          <w:sz w:val="24"/>
          <w:lang w:val="en-US"/>
        </w:rPr>
        <w:t xml:space="preserve"> 50.000</w:t>
      </w:r>
      <w:r w:rsidR="002B0975">
        <w:rPr>
          <w:rFonts w:ascii="Times New Roman" w:hAnsi="Times New Roman" w:cs="Times New Roman"/>
          <w:sz w:val="24"/>
          <w:lang w:val="en-US"/>
        </w:rPr>
        <w:t xml:space="preserve"> samples for the final model.</w:t>
      </w:r>
    </w:p>
    <w:p w:rsidR="002B0975" w:rsidRDefault="002B0975" w:rsidP="002B097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following figures </w:t>
      </w:r>
      <w:r w:rsidRPr="002B0975">
        <w:rPr>
          <w:rFonts w:ascii="Times New Roman" w:hAnsi="Times New Roman" w:cs="Times New Roman"/>
          <w:b/>
          <w:sz w:val="24"/>
          <w:lang w:val="en-US"/>
        </w:rPr>
        <w:t>eight</w:t>
      </w:r>
      <w:r>
        <w:rPr>
          <w:rFonts w:ascii="Times New Roman" w:hAnsi="Times New Roman" w:cs="Times New Roman"/>
          <w:sz w:val="24"/>
          <w:lang w:val="en-US"/>
        </w:rPr>
        <w:t xml:space="preserve"> and </w:t>
      </w:r>
      <w:r w:rsidRPr="002B0975">
        <w:rPr>
          <w:rFonts w:ascii="Times New Roman" w:hAnsi="Times New Roman" w:cs="Times New Roman"/>
          <w:b/>
          <w:sz w:val="24"/>
          <w:lang w:val="en-US"/>
        </w:rPr>
        <w:t>nine</w:t>
      </w:r>
      <w:r>
        <w:rPr>
          <w:rFonts w:ascii="Times New Roman" w:hAnsi="Times New Roman" w:cs="Times New Roman"/>
          <w:sz w:val="24"/>
          <w:lang w:val="en-US"/>
        </w:rPr>
        <w:t xml:space="preserve"> showing the accuracy depending on </w:t>
      </w:r>
      <w:proofErr w:type="gramStart"/>
      <w:r>
        <w:rPr>
          <w:rFonts w:ascii="Times New Roman" w:hAnsi="Times New Roman" w:cs="Times New Roman"/>
          <w:sz w:val="24"/>
          <w:lang w:val="en-US"/>
        </w:rPr>
        <w:t>meta</w:t>
      </w:r>
      <w:proofErr w:type="gramEnd"/>
      <w:r>
        <w:rPr>
          <w:rFonts w:ascii="Times New Roman" w:hAnsi="Times New Roman" w:cs="Times New Roman"/>
          <w:sz w:val="24"/>
          <w:lang w:val="en-US"/>
        </w:rPr>
        <w:t xml:space="preserve"> parameters. </w:t>
      </w:r>
      <w:r w:rsidR="002B1167" w:rsidRPr="00B67A6F">
        <w:rPr>
          <w:rFonts w:ascii="Times New Roman" w:hAnsi="Times New Roman" w:cs="Times New Roman"/>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27.55pt">
            <v:imagedata r:id="rId6" o:title="RFParameterDetailed"/>
          </v:shape>
        </w:pict>
      </w:r>
    </w:p>
    <w:p w:rsidR="002B0975" w:rsidRDefault="002B0975" w:rsidP="00716C14">
      <w:pPr>
        <w:spacing w:line="360" w:lineRule="auto"/>
        <w:rPr>
          <w:rFonts w:ascii="Times New Roman" w:hAnsi="Times New Roman" w:cs="Times New Roman"/>
          <w:sz w:val="24"/>
          <w:lang w:val="en-US"/>
        </w:rPr>
      </w:pPr>
      <w:r>
        <w:rPr>
          <w:rFonts w:ascii="Times New Roman" w:hAnsi="Times New Roman" w:cs="Times New Roman"/>
          <w:sz w:val="24"/>
          <w:lang w:val="en-US"/>
        </w:rPr>
        <w:t>Figure</w:t>
      </w:r>
    </w:p>
    <w:p w:rsidR="002B0975" w:rsidRDefault="002B0975" w:rsidP="00716C14">
      <w:pPr>
        <w:spacing w:line="360" w:lineRule="auto"/>
        <w:rPr>
          <w:rFonts w:ascii="Times New Roman" w:hAnsi="Times New Roman" w:cs="Times New Roman"/>
          <w:sz w:val="24"/>
          <w:lang w:val="en-US"/>
        </w:rPr>
      </w:pPr>
    </w:p>
    <w:p w:rsidR="002B0975" w:rsidRDefault="002B0975" w:rsidP="00716C14">
      <w:pPr>
        <w:spacing w:line="360" w:lineRule="auto"/>
        <w:rPr>
          <w:rFonts w:ascii="Times New Roman" w:hAnsi="Times New Roman" w:cs="Times New Roman"/>
          <w:sz w:val="24"/>
          <w:lang w:val="en-US"/>
        </w:rPr>
      </w:pPr>
    </w:p>
    <w:p w:rsidR="002B0975" w:rsidRDefault="002B1167" w:rsidP="00716C14">
      <w:pPr>
        <w:spacing w:line="360" w:lineRule="auto"/>
        <w:rPr>
          <w:rFonts w:ascii="Times New Roman" w:hAnsi="Times New Roman" w:cs="Times New Roman"/>
          <w:sz w:val="24"/>
          <w:lang w:val="en-US"/>
        </w:rPr>
      </w:pPr>
      <w:r w:rsidRPr="00B67A6F">
        <w:rPr>
          <w:rFonts w:ascii="Times New Roman" w:hAnsi="Times New Roman" w:cs="Times New Roman"/>
          <w:sz w:val="24"/>
          <w:lang w:val="en-US"/>
        </w:rPr>
        <w:lastRenderedPageBreak/>
        <w:pict>
          <v:shape id="_x0000_i1026" type="#_x0000_t75" style="width:450.35pt;height:291.4pt">
            <v:imagedata r:id="rId7" o:title="svmParameterDetailed"/>
          </v:shape>
        </w:pict>
      </w:r>
    </w:p>
    <w:p w:rsidR="002B0975" w:rsidRDefault="002B0975" w:rsidP="00716C14">
      <w:pPr>
        <w:spacing w:line="360" w:lineRule="auto"/>
        <w:rPr>
          <w:rFonts w:ascii="Times New Roman" w:hAnsi="Times New Roman" w:cs="Times New Roman"/>
          <w:sz w:val="24"/>
          <w:lang w:val="en-US"/>
        </w:rPr>
      </w:pPr>
      <w:r>
        <w:rPr>
          <w:rFonts w:ascii="Times New Roman" w:hAnsi="Times New Roman" w:cs="Times New Roman"/>
          <w:sz w:val="24"/>
          <w:lang w:val="en-US"/>
        </w:rPr>
        <w:t>Figure nine:</w:t>
      </w:r>
    </w:p>
    <w:p w:rsidR="002B0975" w:rsidRPr="004A2D02" w:rsidRDefault="004A2D02" w:rsidP="00716C1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Based on comparing figure nine and eight with the figure </w:t>
      </w:r>
      <w:r w:rsidRPr="004A2D02">
        <w:rPr>
          <w:rFonts w:ascii="Times New Roman" w:hAnsi="Times New Roman" w:cs="Times New Roman"/>
          <w:b/>
          <w:sz w:val="24"/>
          <w:lang w:val="en-US"/>
        </w:rPr>
        <w:t xml:space="preserve">FREDDY </w:t>
      </w:r>
      <w:proofErr w:type="gramStart"/>
      <w:r w:rsidRPr="004A2D02">
        <w:rPr>
          <w:rFonts w:ascii="Times New Roman" w:hAnsi="Times New Roman" w:cs="Times New Roman"/>
          <w:b/>
          <w:sz w:val="24"/>
          <w:lang w:val="en-US"/>
        </w:rPr>
        <w:t>CAPITEL</w:t>
      </w:r>
      <w:r>
        <w:rPr>
          <w:rFonts w:ascii="Times New Roman" w:hAnsi="Times New Roman" w:cs="Times New Roman"/>
          <w:b/>
          <w:sz w:val="24"/>
          <w:lang w:val="en-US"/>
        </w:rPr>
        <w:t xml:space="preserve"> ,</w:t>
      </w:r>
      <w:proofErr w:type="gramEnd"/>
      <w:r>
        <w:rPr>
          <w:rFonts w:ascii="Times New Roman" w:hAnsi="Times New Roman" w:cs="Times New Roman"/>
          <w:sz w:val="24"/>
          <w:lang w:val="en-US"/>
        </w:rPr>
        <w:t xml:space="preserve"> it can be concluded that further meta parameter tuning lead to a higher accuracy. </w:t>
      </w:r>
    </w:p>
    <w:p w:rsidR="006B6950" w:rsidRDefault="00945681" w:rsidP="00716C14">
      <w:pPr>
        <w:spacing w:line="360" w:lineRule="auto"/>
        <w:rPr>
          <w:rFonts w:ascii="Times New Roman" w:hAnsi="Times New Roman" w:cs="Times New Roman"/>
          <w:sz w:val="24"/>
          <w:lang w:val="en-US"/>
        </w:rPr>
      </w:pPr>
      <w:r>
        <w:rPr>
          <w:rFonts w:ascii="Times New Roman" w:hAnsi="Times New Roman" w:cs="Times New Roman"/>
          <w:sz w:val="24"/>
          <w:lang w:val="en-US"/>
        </w:rPr>
        <w:t>The more complex code would be the second iteration of our KDD Process. We could also compare the results of the second iteration with the first iteration to answer the question: “</w:t>
      </w:r>
      <w:r w:rsidR="00F03B70">
        <w:rPr>
          <w:rFonts w:ascii="Times New Roman" w:hAnsi="Times New Roman" w:cs="Times New Roman"/>
          <w:sz w:val="24"/>
          <w:lang w:val="en-US"/>
        </w:rPr>
        <w:t>I</w:t>
      </w:r>
      <w:r>
        <w:rPr>
          <w:rFonts w:ascii="Times New Roman" w:hAnsi="Times New Roman" w:cs="Times New Roman"/>
          <w:sz w:val="24"/>
          <w:lang w:val="en-US"/>
        </w:rPr>
        <w:t>s the</w:t>
      </w:r>
      <w:r w:rsidR="00F03B70">
        <w:rPr>
          <w:rFonts w:ascii="Times New Roman" w:hAnsi="Times New Roman" w:cs="Times New Roman"/>
          <w:sz w:val="24"/>
          <w:lang w:val="en-US"/>
        </w:rPr>
        <w:t>re</w:t>
      </w:r>
      <w:r>
        <w:rPr>
          <w:rFonts w:ascii="Times New Roman" w:hAnsi="Times New Roman" w:cs="Times New Roman"/>
          <w:sz w:val="24"/>
          <w:lang w:val="en-US"/>
        </w:rPr>
        <w:t xml:space="preserve"> </w:t>
      </w:r>
      <w:r w:rsidR="0061741E">
        <w:rPr>
          <w:rFonts w:ascii="Times New Roman" w:hAnsi="Times New Roman" w:cs="Times New Roman"/>
          <w:sz w:val="24"/>
          <w:lang w:val="en-US"/>
        </w:rPr>
        <w:t xml:space="preserve">an </w:t>
      </w:r>
      <w:r>
        <w:rPr>
          <w:rFonts w:ascii="Times New Roman" w:hAnsi="Times New Roman" w:cs="Times New Roman"/>
          <w:sz w:val="24"/>
          <w:lang w:val="en-US"/>
        </w:rPr>
        <w:t>improvement?”</w:t>
      </w:r>
    </w:p>
    <w:p w:rsidR="00B400B6" w:rsidRPr="00B400B6" w:rsidRDefault="00B400B6" w:rsidP="00716C14">
      <w:pPr>
        <w:spacing w:line="360" w:lineRule="auto"/>
        <w:rPr>
          <w:rFonts w:ascii="Times New Roman" w:hAnsi="Times New Roman" w:cs="Times New Roman"/>
          <w:sz w:val="24"/>
          <w:lang w:val="en-US"/>
        </w:rPr>
      </w:pPr>
    </w:p>
    <w:p w:rsidR="00B400B6" w:rsidRPr="00B400B6" w:rsidRDefault="00B400B6" w:rsidP="00716C14">
      <w:pPr>
        <w:spacing w:line="360" w:lineRule="auto"/>
        <w:rPr>
          <w:rFonts w:ascii="Times New Roman" w:hAnsi="Times New Roman" w:cs="Times New Roman"/>
          <w:sz w:val="24"/>
          <w:lang w:val="en-US"/>
        </w:rPr>
      </w:pPr>
    </w:p>
    <w:sectPr w:rsidR="00B400B6" w:rsidRPr="00B400B6" w:rsidSect="00763C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0A2" w:rsidRDefault="009B60A2" w:rsidP="00FB2649">
      <w:pPr>
        <w:spacing w:after="0" w:line="240" w:lineRule="auto"/>
      </w:pPr>
      <w:r>
        <w:separator/>
      </w:r>
    </w:p>
  </w:endnote>
  <w:endnote w:type="continuationSeparator" w:id="0">
    <w:p w:rsidR="009B60A2" w:rsidRDefault="009B60A2" w:rsidP="00FB2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0A2" w:rsidRDefault="009B60A2" w:rsidP="00FB2649">
      <w:pPr>
        <w:spacing w:after="0" w:line="240" w:lineRule="auto"/>
      </w:pPr>
      <w:r>
        <w:separator/>
      </w:r>
    </w:p>
  </w:footnote>
  <w:footnote w:type="continuationSeparator" w:id="0">
    <w:p w:rsidR="009B60A2" w:rsidRDefault="009B60A2" w:rsidP="00FB26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16C14"/>
    <w:rsid w:val="0009423E"/>
    <w:rsid w:val="000F19BD"/>
    <w:rsid w:val="001048F0"/>
    <w:rsid w:val="00105541"/>
    <w:rsid w:val="001C717B"/>
    <w:rsid w:val="001E5F1E"/>
    <w:rsid w:val="0020201D"/>
    <w:rsid w:val="0021059E"/>
    <w:rsid w:val="002503AA"/>
    <w:rsid w:val="002B0975"/>
    <w:rsid w:val="002B1167"/>
    <w:rsid w:val="00320F54"/>
    <w:rsid w:val="00357AF0"/>
    <w:rsid w:val="003C25DE"/>
    <w:rsid w:val="00406548"/>
    <w:rsid w:val="00422589"/>
    <w:rsid w:val="004A2D02"/>
    <w:rsid w:val="004B2FC2"/>
    <w:rsid w:val="004F3C1C"/>
    <w:rsid w:val="00517EB2"/>
    <w:rsid w:val="0061741E"/>
    <w:rsid w:val="006224E2"/>
    <w:rsid w:val="00631EAF"/>
    <w:rsid w:val="00651B72"/>
    <w:rsid w:val="006B6950"/>
    <w:rsid w:val="00716C14"/>
    <w:rsid w:val="00750729"/>
    <w:rsid w:val="00763C27"/>
    <w:rsid w:val="007F7316"/>
    <w:rsid w:val="008529B2"/>
    <w:rsid w:val="00920C6C"/>
    <w:rsid w:val="00930A0C"/>
    <w:rsid w:val="00945681"/>
    <w:rsid w:val="0096157C"/>
    <w:rsid w:val="009B60A2"/>
    <w:rsid w:val="009D05C1"/>
    <w:rsid w:val="00A156FB"/>
    <w:rsid w:val="00A475C0"/>
    <w:rsid w:val="00A51951"/>
    <w:rsid w:val="00A7142E"/>
    <w:rsid w:val="00A8189F"/>
    <w:rsid w:val="00AB0420"/>
    <w:rsid w:val="00B00C1C"/>
    <w:rsid w:val="00B400B6"/>
    <w:rsid w:val="00B54970"/>
    <w:rsid w:val="00B67A6F"/>
    <w:rsid w:val="00B67FAF"/>
    <w:rsid w:val="00B93BE6"/>
    <w:rsid w:val="00C15CAB"/>
    <w:rsid w:val="00C20573"/>
    <w:rsid w:val="00C3402D"/>
    <w:rsid w:val="00D651E2"/>
    <w:rsid w:val="00DF7269"/>
    <w:rsid w:val="00E164D4"/>
    <w:rsid w:val="00E32A0E"/>
    <w:rsid w:val="00E44358"/>
    <w:rsid w:val="00E765D3"/>
    <w:rsid w:val="00E8541E"/>
    <w:rsid w:val="00E97FE7"/>
    <w:rsid w:val="00EA4A1E"/>
    <w:rsid w:val="00EB26B3"/>
    <w:rsid w:val="00EE75A1"/>
    <w:rsid w:val="00F03B70"/>
    <w:rsid w:val="00FB264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3C2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6224E2"/>
    <w:rPr>
      <w:sz w:val="16"/>
      <w:szCs w:val="16"/>
    </w:rPr>
  </w:style>
  <w:style w:type="paragraph" w:styleId="Kommentartext">
    <w:name w:val="annotation text"/>
    <w:basedOn w:val="Standard"/>
    <w:link w:val="KommentartextZchn"/>
    <w:uiPriority w:val="99"/>
    <w:semiHidden/>
    <w:unhideWhenUsed/>
    <w:rsid w:val="006224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4E2"/>
    <w:rPr>
      <w:sz w:val="20"/>
      <w:szCs w:val="20"/>
    </w:rPr>
  </w:style>
  <w:style w:type="paragraph" w:styleId="Kommentarthema">
    <w:name w:val="annotation subject"/>
    <w:basedOn w:val="Kommentartext"/>
    <w:next w:val="Kommentartext"/>
    <w:link w:val="KommentarthemaZchn"/>
    <w:uiPriority w:val="99"/>
    <w:semiHidden/>
    <w:unhideWhenUsed/>
    <w:rsid w:val="006224E2"/>
    <w:rPr>
      <w:b/>
      <w:bCs/>
    </w:rPr>
  </w:style>
  <w:style w:type="character" w:customStyle="1" w:styleId="KommentarthemaZchn">
    <w:name w:val="Kommentarthema Zchn"/>
    <w:basedOn w:val="KommentartextZchn"/>
    <w:link w:val="Kommentarthema"/>
    <w:uiPriority w:val="99"/>
    <w:semiHidden/>
    <w:rsid w:val="006224E2"/>
    <w:rPr>
      <w:b/>
      <w:bCs/>
      <w:sz w:val="20"/>
      <w:szCs w:val="20"/>
    </w:rPr>
  </w:style>
  <w:style w:type="paragraph" w:styleId="Sprechblasentext">
    <w:name w:val="Balloon Text"/>
    <w:basedOn w:val="Standard"/>
    <w:link w:val="SprechblasentextZchn"/>
    <w:uiPriority w:val="99"/>
    <w:semiHidden/>
    <w:unhideWhenUsed/>
    <w:rsid w:val="006224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24E2"/>
    <w:rPr>
      <w:rFonts w:ascii="Tahoma" w:hAnsi="Tahoma" w:cs="Tahoma"/>
      <w:sz w:val="16"/>
      <w:szCs w:val="16"/>
    </w:rPr>
  </w:style>
  <w:style w:type="paragraph" w:styleId="Kopfzeile">
    <w:name w:val="header"/>
    <w:basedOn w:val="Standard"/>
    <w:link w:val="KopfzeileZchn"/>
    <w:uiPriority w:val="99"/>
    <w:semiHidden/>
    <w:unhideWhenUsed/>
    <w:rsid w:val="00FB264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FB2649"/>
  </w:style>
  <w:style w:type="paragraph" w:styleId="Fuzeile">
    <w:name w:val="footer"/>
    <w:basedOn w:val="Standard"/>
    <w:link w:val="FuzeileZchn"/>
    <w:uiPriority w:val="99"/>
    <w:semiHidden/>
    <w:unhideWhenUsed/>
    <w:rsid w:val="00FB2649"/>
    <w:pPr>
      <w:tabs>
        <w:tab w:val="center" w:pos="4513"/>
        <w:tab w:val="right" w:pos="9026"/>
      </w:tabs>
      <w:spacing w:after="0" w:line="240" w:lineRule="auto"/>
    </w:pPr>
  </w:style>
  <w:style w:type="character" w:customStyle="1" w:styleId="FuzeileZchn">
    <w:name w:val="Fußzeile Zchn"/>
    <w:basedOn w:val="Absatz-Standardschriftart"/>
    <w:link w:val="Fuzeile"/>
    <w:uiPriority w:val="99"/>
    <w:semiHidden/>
    <w:rsid w:val="00FB26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4754693">
      <w:bodyDiv w:val="1"/>
      <w:marLeft w:val="0"/>
      <w:marRight w:val="0"/>
      <w:marTop w:val="0"/>
      <w:marBottom w:val="0"/>
      <w:divBdr>
        <w:top w:val="none" w:sz="0" w:space="0" w:color="auto"/>
        <w:left w:val="none" w:sz="0" w:space="0" w:color="auto"/>
        <w:bottom w:val="none" w:sz="0" w:space="0" w:color="auto"/>
        <w:right w:val="none" w:sz="0" w:space="0" w:color="auto"/>
      </w:divBdr>
      <w:divsChild>
        <w:div w:id="238253602">
          <w:marLeft w:val="0"/>
          <w:marRight w:val="0"/>
          <w:marTop w:val="0"/>
          <w:marBottom w:val="0"/>
          <w:divBdr>
            <w:top w:val="none" w:sz="0" w:space="0" w:color="auto"/>
            <w:left w:val="none" w:sz="0" w:space="0" w:color="auto"/>
            <w:bottom w:val="none" w:sz="0" w:space="0" w:color="auto"/>
            <w:right w:val="none" w:sz="0" w:space="0" w:color="auto"/>
          </w:divBdr>
        </w:div>
        <w:div w:id="456870437">
          <w:marLeft w:val="0"/>
          <w:marRight w:val="0"/>
          <w:marTop w:val="0"/>
          <w:marBottom w:val="0"/>
          <w:divBdr>
            <w:top w:val="none" w:sz="0" w:space="0" w:color="auto"/>
            <w:left w:val="none" w:sz="0" w:space="0" w:color="auto"/>
            <w:bottom w:val="none" w:sz="0" w:space="0" w:color="auto"/>
            <w:right w:val="none" w:sz="0" w:space="0" w:color="auto"/>
          </w:divBdr>
        </w:div>
        <w:div w:id="2125537725">
          <w:marLeft w:val="0"/>
          <w:marRight w:val="0"/>
          <w:marTop w:val="0"/>
          <w:marBottom w:val="0"/>
          <w:divBdr>
            <w:top w:val="none" w:sz="0" w:space="0" w:color="auto"/>
            <w:left w:val="none" w:sz="0" w:space="0" w:color="auto"/>
            <w:bottom w:val="none" w:sz="0" w:space="0" w:color="auto"/>
            <w:right w:val="none" w:sz="0" w:space="0" w:color="auto"/>
          </w:divBdr>
        </w:div>
        <w:div w:id="1875968122">
          <w:marLeft w:val="0"/>
          <w:marRight w:val="0"/>
          <w:marTop w:val="0"/>
          <w:marBottom w:val="0"/>
          <w:divBdr>
            <w:top w:val="none" w:sz="0" w:space="0" w:color="auto"/>
            <w:left w:val="none" w:sz="0" w:space="0" w:color="auto"/>
            <w:bottom w:val="none" w:sz="0" w:space="0" w:color="auto"/>
            <w:right w:val="none" w:sz="0" w:space="0" w:color="auto"/>
          </w:divBdr>
        </w:div>
        <w:div w:id="1078333292">
          <w:marLeft w:val="0"/>
          <w:marRight w:val="0"/>
          <w:marTop w:val="0"/>
          <w:marBottom w:val="0"/>
          <w:divBdr>
            <w:top w:val="none" w:sz="0" w:space="0" w:color="auto"/>
            <w:left w:val="none" w:sz="0" w:space="0" w:color="auto"/>
            <w:bottom w:val="none" w:sz="0" w:space="0" w:color="auto"/>
            <w:right w:val="none" w:sz="0" w:space="0" w:color="auto"/>
          </w:divBdr>
        </w:div>
        <w:div w:id="519123633">
          <w:marLeft w:val="0"/>
          <w:marRight w:val="0"/>
          <w:marTop w:val="0"/>
          <w:marBottom w:val="0"/>
          <w:divBdr>
            <w:top w:val="none" w:sz="0" w:space="0" w:color="auto"/>
            <w:left w:val="none" w:sz="0" w:space="0" w:color="auto"/>
            <w:bottom w:val="none" w:sz="0" w:space="0" w:color="auto"/>
            <w:right w:val="none" w:sz="0" w:space="0" w:color="auto"/>
          </w:divBdr>
        </w:div>
        <w:div w:id="1177691632">
          <w:marLeft w:val="0"/>
          <w:marRight w:val="0"/>
          <w:marTop w:val="0"/>
          <w:marBottom w:val="0"/>
          <w:divBdr>
            <w:top w:val="none" w:sz="0" w:space="0" w:color="auto"/>
            <w:left w:val="none" w:sz="0" w:space="0" w:color="auto"/>
            <w:bottom w:val="none" w:sz="0" w:space="0" w:color="auto"/>
            <w:right w:val="none" w:sz="0" w:space="0" w:color="auto"/>
          </w:divBdr>
        </w:div>
        <w:div w:id="2512976">
          <w:marLeft w:val="0"/>
          <w:marRight w:val="0"/>
          <w:marTop w:val="0"/>
          <w:marBottom w:val="0"/>
          <w:divBdr>
            <w:top w:val="none" w:sz="0" w:space="0" w:color="auto"/>
            <w:left w:val="none" w:sz="0" w:space="0" w:color="auto"/>
            <w:bottom w:val="none" w:sz="0" w:space="0" w:color="auto"/>
            <w:right w:val="none" w:sz="0" w:space="0" w:color="auto"/>
          </w:divBdr>
        </w:div>
        <w:div w:id="582224029">
          <w:marLeft w:val="0"/>
          <w:marRight w:val="0"/>
          <w:marTop w:val="0"/>
          <w:marBottom w:val="0"/>
          <w:divBdr>
            <w:top w:val="none" w:sz="0" w:space="0" w:color="auto"/>
            <w:left w:val="none" w:sz="0" w:space="0" w:color="auto"/>
            <w:bottom w:val="none" w:sz="0" w:space="0" w:color="auto"/>
            <w:right w:val="none" w:sz="0" w:space="0" w:color="auto"/>
          </w:divBdr>
        </w:div>
        <w:div w:id="1901479691">
          <w:marLeft w:val="0"/>
          <w:marRight w:val="0"/>
          <w:marTop w:val="0"/>
          <w:marBottom w:val="0"/>
          <w:divBdr>
            <w:top w:val="none" w:sz="0" w:space="0" w:color="auto"/>
            <w:left w:val="none" w:sz="0" w:space="0" w:color="auto"/>
            <w:bottom w:val="none" w:sz="0" w:space="0" w:color="auto"/>
            <w:right w:val="none" w:sz="0" w:space="0" w:color="auto"/>
          </w:divBdr>
        </w:div>
        <w:div w:id="495536298">
          <w:marLeft w:val="0"/>
          <w:marRight w:val="0"/>
          <w:marTop w:val="0"/>
          <w:marBottom w:val="0"/>
          <w:divBdr>
            <w:top w:val="none" w:sz="0" w:space="0" w:color="auto"/>
            <w:left w:val="none" w:sz="0" w:space="0" w:color="auto"/>
            <w:bottom w:val="none" w:sz="0" w:space="0" w:color="auto"/>
            <w:right w:val="none" w:sz="0" w:space="0" w:color="auto"/>
          </w:divBdr>
        </w:div>
        <w:div w:id="1202982739">
          <w:marLeft w:val="0"/>
          <w:marRight w:val="0"/>
          <w:marTop w:val="0"/>
          <w:marBottom w:val="0"/>
          <w:divBdr>
            <w:top w:val="none" w:sz="0" w:space="0" w:color="auto"/>
            <w:left w:val="none" w:sz="0" w:space="0" w:color="auto"/>
            <w:bottom w:val="none" w:sz="0" w:space="0" w:color="auto"/>
            <w:right w:val="none" w:sz="0" w:space="0" w:color="auto"/>
          </w:divBdr>
        </w:div>
        <w:div w:id="1896968388">
          <w:marLeft w:val="0"/>
          <w:marRight w:val="0"/>
          <w:marTop w:val="0"/>
          <w:marBottom w:val="0"/>
          <w:divBdr>
            <w:top w:val="none" w:sz="0" w:space="0" w:color="auto"/>
            <w:left w:val="none" w:sz="0" w:space="0" w:color="auto"/>
            <w:bottom w:val="none" w:sz="0" w:space="0" w:color="auto"/>
            <w:right w:val="none" w:sz="0" w:space="0" w:color="auto"/>
          </w:divBdr>
        </w:div>
        <w:div w:id="812722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Andres</dc:creator>
  <cp:lastModifiedBy>Max Andres</cp:lastModifiedBy>
  <cp:revision>36</cp:revision>
  <dcterms:created xsi:type="dcterms:W3CDTF">2015-12-22T10:27:00Z</dcterms:created>
  <dcterms:modified xsi:type="dcterms:W3CDTF">2016-01-10T10:31:00Z</dcterms:modified>
</cp:coreProperties>
</file>