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97DE7" w14:textId="758071E9" w:rsidR="00875EE4" w:rsidRPr="00875EE4" w:rsidRDefault="00875EE4" w:rsidP="00875E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75EE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Spielszene. Unmittelbar bevor das Bild aufgenommen wurde, lief Burkardt, entgegen gesetzt zu der allgemeinen Spielbewegung 2 Meter in Richtung eigene Hälfte, um einen Pass von Caci anzunehmen. Caci kam einige Meter nach innen. Alle anderen Spieler, wie Amiri, Nebel, Lee Jae-Sung, Mwene und Sano bewegten sich in Richtung des Tores von Dortmund. Dies gilt auch für die Spieler von Dortmund. Hier folgt eine Beschreibung der im Bild zusehenden Szene:</w:t>
      </w:r>
    </w:p>
    <w:p w14:paraId="2975F09C" w14:textId="33DB630B" w:rsidR="00955961" w:rsidRPr="00955961" w:rsidRDefault="00955961" w:rsidP="009559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</w:t>
      </w:r>
    </w:p>
    <w:p w14:paraId="2C9C481F" w14:textId="77777777" w:rsidR="00955961" w:rsidRPr="00955961" w:rsidRDefault="00955961" w:rsidP="0095596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Name und Trikotnummer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Jonathan Burkhardt (Nr. 29)</w:t>
      </w:r>
    </w:p>
    <w:p w14:paraId="028790A0" w14:textId="77777777" w:rsidR="00955961" w:rsidRPr="00955961" w:rsidRDefault="00955961" w:rsidP="009559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25C408EB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Geodätische Position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Im zentralen Mittelfeld knapp vor der Mittellinie in der gegnerischen Spielfeldhälfte.</w:t>
      </w:r>
    </w:p>
    <w:p w14:paraId="6C96DB17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 zu Spielfeldbereichen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ausgerichtet, mit Zugriffsmöglichkeit auf beide Spielfeldseiten.</w:t>
      </w:r>
    </w:p>
    <w:p w14:paraId="725FE947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Etwa 30 Meter von der gegnerischen Strafraumgrenze entfernt.</w:t>
      </w:r>
    </w:p>
    <w:p w14:paraId="64854698" w14:textId="77777777" w:rsidR="00955961" w:rsidRPr="00955961" w:rsidRDefault="00955961" w:rsidP="009559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67F23485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Bewegungsrichtung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Leicht diagonal nach links mit einem vorwärts gerichteten Bewegungsvektor.</w:t>
      </w:r>
    </w:p>
    <w:p w14:paraId="51D5C375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Mittleres Tempo mit enger Ballführung.</w:t>
      </w:r>
    </w:p>
    <w:p w14:paraId="10B843FC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Kontrollierte Körperhaltung, hohe Ballkontrolle, Kopf oben für die Übersicht.</w:t>
      </w:r>
    </w:p>
    <w:p w14:paraId="0814E448" w14:textId="77777777" w:rsidR="00955961" w:rsidRPr="00955961" w:rsidRDefault="00955961" w:rsidP="009559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24864772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Zwei gegnerische Spieler in unmittelbarer Nähe, die versuchen, Lauf- und Passwege zu blockieren.</w:t>
      </w:r>
    </w:p>
    <w:p w14:paraId="4E6F971C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 für potenzielle Ballverluste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Moderates Risiko durch gegnerischen Druck von vorn und der Seite.</w:t>
      </w:r>
    </w:p>
    <w:p w14:paraId="2A04FDF1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Möglichkeit eines kurzen Passes auf einen nahen Mitspieler oder ein diagonales Dribbling zur Freispielung.</w:t>
      </w:r>
    </w:p>
    <w:p w14:paraId="1C8EC831" w14:textId="77777777" w:rsidR="00955961" w:rsidRPr="00955961" w:rsidRDefault="00B91106" w:rsidP="009559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1D81D7A">
          <v:rect id="_x0000_i1027" alt="" style="width:451.8pt;height:.05pt;mso-width-percent:0;mso-height-percent:0;mso-width-percent:0;mso-height-percent:0" o:hrpct="996" o:hralign="center" o:hrstd="t" o:hr="t" fillcolor="#a0a0a0" stroked="f"/>
        </w:pict>
      </w:r>
    </w:p>
    <w:p w14:paraId="2CA2B7C6" w14:textId="77777777" w:rsidR="00955961" w:rsidRPr="00955961" w:rsidRDefault="00955961" w:rsidP="009559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7970F4B4" w14:textId="77777777" w:rsidR="00955961" w:rsidRPr="00955961" w:rsidRDefault="00955961" w:rsidP="009559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7D688C0E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7 Lee Jae Sung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Links neben dem Ballführenden, bietet eine enge Passoption.</w:t>
      </w:r>
    </w:p>
    <w:p w14:paraId="2ED2003B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2 Mwene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Auf der linken Seite, defensiv tiefer positioniert, für einen möglichen Rückpass verfügbar.</w:t>
      </w:r>
    </w:p>
    <w:p w14:paraId="495F96BF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19 Caci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Vor dem Ballführenden, in einer diagonalen Laufbewegung nach rechts.</w:t>
      </w:r>
    </w:p>
    <w:p w14:paraId="732709E1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6 Sano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Rechts neben dem Ballführenden, zentral positioniert, ebenfalls als potenzielle Passoption verfügbar.</w:t>
      </w:r>
    </w:p>
    <w:p w14:paraId="3BB2FD8A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8 Nebel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Weit rechts außen positioniert, bietet eine Flügeloption für einen langen Ball.</w:t>
      </w:r>
    </w:p>
    <w:p w14:paraId="5CB57A43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18 Amiri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Tiefer zurückgezogen in der eigenen Hälfte, defensiv orientiert.</w:t>
      </w:r>
    </w:p>
    <w:p w14:paraId="39204218" w14:textId="77777777" w:rsidR="00955961" w:rsidRPr="00955961" w:rsidRDefault="00955961" w:rsidP="009559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25945FD2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Gute Staffelung der Mitspieler, um sowohl sichere Kurzpässe als auch risikoreichere Vorwärtspässe zu ermöglichen.</w:t>
      </w:r>
    </w:p>
    <w:p w14:paraId="482CD19B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>Diagonale und horizontale Passwege sind durch die Positionierung der Spieler vorhanden.</w:t>
      </w:r>
    </w:p>
    <w:p w14:paraId="7A720ABC" w14:textId="77777777" w:rsidR="00955961" w:rsidRPr="00955961" w:rsidRDefault="00955961" w:rsidP="009559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0412CFED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Verfügbare Passkorridore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Ein sicherer Kurzpass zu Nr. 7 Lee Jae Sung oder ein riskanterer Steilpass zu Nr. 19 Caci.</w:t>
      </w:r>
    </w:p>
    <w:p w14:paraId="60BF73DD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Bewegung von Caci in die Tiefe schafft potenziellen Raum im rechten Halbraum.</w:t>
      </w:r>
    </w:p>
    <w:p w14:paraId="2BCCCB0A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Bewegungsmuster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Nebel bietet Breite auf der rechten Außenbahn, während Lee Jae Sung die linke Seite abdeckt.</w:t>
      </w:r>
    </w:p>
    <w:p w14:paraId="6A960BBB" w14:textId="77777777" w:rsidR="00955961" w:rsidRPr="00955961" w:rsidRDefault="00955961" w:rsidP="009559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194D019E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Überwachungsintensität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Hoher Druck im zentralen Bereich.</w:t>
      </w:r>
    </w:p>
    <w:p w14:paraId="3A43C777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Durchlässigkeit der Verteidigungsformation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Mittel, mit potenziellen Lücken im rechten Halbraum.</w:t>
      </w:r>
    </w:p>
    <w:p w14:paraId="5547FB7E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Deckungslücken-Evaluation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Linke Seite wird defensiv eng abgedeckt, während rechts mehr Optionen bestehen.</w:t>
      </w:r>
    </w:p>
    <w:p w14:paraId="4587F3C1" w14:textId="77777777" w:rsidR="00955961" w:rsidRPr="00955961" w:rsidRDefault="00B91106" w:rsidP="009559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AEF8684">
          <v:rect id="_x0000_i1026" alt="" style="width:451.8pt;height:.05pt;mso-width-percent:0;mso-height-percent:0;mso-width-percent:0;mso-height-percent:0" o:hrpct="996" o:hralign="center" o:hrstd="t" o:hr="t" fillcolor="#a0a0a0" stroked="f"/>
        </w:pict>
      </w:r>
    </w:p>
    <w:p w14:paraId="0B9F0AEF" w14:textId="77777777" w:rsidR="00955961" w:rsidRPr="00955961" w:rsidRDefault="00955961" w:rsidP="009559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6F7321CD" w14:textId="77777777" w:rsidR="00955961" w:rsidRPr="00955961" w:rsidRDefault="00955961" w:rsidP="009559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2EE4B168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Gegnerische Formation fokussiert auf den Ballführenden mit einem Verteidiger direkt vor ihm und einem zweiten seitlich bereit zum Eingriff.</w:t>
      </w:r>
    </w:p>
    <w:p w14:paraId="1676A70B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Breite Verteidigungsstruktur blockiert potenzielle direkte Pässe in die Tiefe.</w:t>
      </w:r>
    </w:p>
    <w:p w14:paraId="60F316AD" w14:textId="77777777" w:rsidR="00955961" w:rsidRPr="00955961" w:rsidRDefault="00955961" w:rsidP="009559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68B9E833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Schnelle Reaktionen auf die Bewegungen von Burkhardt und seiner potenziellen Anspielstationen.</w:t>
      </w:r>
    </w:p>
    <w:p w14:paraId="3F0DE84F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Gegenspieler antizipieren diagonale Pässe und stellen Passwege zu.</w:t>
      </w:r>
    </w:p>
    <w:p w14:paraId="1395FB3D" w14:textId="77777777" w:rsidR="00955961" w:rsidRPr="00955961" w:rsidRDefault="00955961" w:rsidP="009559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der Verteidiger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7BD41325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Hoch, da sie die Bewegungen des Ballführenden aktiv beobachten.</w:t>
      </w:r>
    </w:p>
    <w:p w14:paraId="11EF774B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Schnelle Anpassung an Richtungswechsel.</w:t>
      </w:r>
    </w:p>
    <w:p w14:paraId="2AC02DAC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Intentionen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Fokus auf Ballgewinn und Verhinderung eines gefährlichen Passes in die Tiefe.</w:t>
      </w:r>
    </w:p>
    <w:p w14:paraId="29A4E685" w14:textId="77777777" w:rsidR="00955961" w:rsidRPr="00955961" w:rsidRDefault="00B91106" w:rsidP="009559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20874CE">
          <v:rect id="_x0000_i1025" alt="" style="width:451.8pt;height:.05pt;mso-width-percent:0;mso-height-percent:0;mso-width-percent:0;mso-height-percent:0" o:hrpct="996" o:hralign="center" o:hrstd="t" o:hr="t" fillcolor="#a0a0a0" stroked="f"/>
        </w:pict>
      </w:r>
    </w:p>
    <w:p w14:paraId="362C3749" w14:textId="77777777" w:rsidR="00955961" w:rsidRPr="00955961" w:rsidRDefault="00955961" w:rsidP="009559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5951C37C" w14:textId="77777777" w:rsidR="00955961" w:rsidRPr="00955961" w:rsidRDefault="00955961" w:rsidP="009559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30C54F54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Entstehender Raum im rechten Halbraum durch die Laufbewegung von Caci.</w:t>
      </w:r>
    </w:p>
    <w:p w14:paraId="1C8116D8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Linke Seite wird durch die Bewegung von Lee Jae Sung leicht entlastet, bleibt jedoch unter Druck.</w:t>
      </w:r>
    </w:p>
    <w:p w14:paraId="1F562155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Temporäre Störzonen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vor Burkhardt durch die gegnerische Präsenz stark blockiert.</w:t>
      </w:r>
    </w:p>
    <w:p w14:paraId="46496A95" w14:textId="77777777" w:rsidR="00955961" w:rsidRPr="00955961" w:rsidRDefault="00955961" w:rsidP="009559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098AB285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Interdependente Spielerbewegungen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Kombination von Burkhardt und Lee Jae Sung schafft kurzfristige Passoptionen.</w:t>
      </w:r>
    </w:p>
    <w:p w14:paraId="28EF4A5F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Tiefer Lauf von Caci und eine potenzielle Breitenorientierung von Nebel.</w:t>
      </w:r>
    </w:p>
    <w:p w14:paraId="7F04DEDF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Potenzielle Optionen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Diagonaler Pass auf Lee Jae Sung oder ein direkter Vertikalpass zu Caci.</w:t>
      </w:r>
    </w:p>
    <w:p w14:paraId="659EF663" w14:textId="77777777" w:rsidR="00883CF7" w:rsidRDefault="00883CF7" w:rsidP="009E0BE6">
      <w:pPr>
        <w:ind w:left="360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4316C1AD" w14:textId="0A0C9BBB" w:rsidR="00883CF7" w:rsidRDefault="00883CF7" w:rsidP="00883CF7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883CF7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Hier noch zusätzliche Informationen zum ballführenden Spieler Jonathan Burkardt, in Tabellenform. Außerdem, sein starker Fuß ist Rechts</w:t>
      </w:r>
    </w:p>
    <w:p w14:paraId="5D4AAEF4" w14:textId="77777777" w:rsidR="00883CF7" w:rsidRDefault="00883CF7" w:rsidP="00883CF7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</w:p>
    <w:tbl>
      <w:tblPr>
        <w:tblW w:w="5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3"/>
        <w:gridCol w:w="1300"/>
        <w:gridCol w:w="1300"/>
      </w:tblGrid>
      <w:tr w:rsidR="00883CF7" w:rsidRPr="00883CF7" w14:paraId="4F412569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9C2B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1908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01AD" w14:textId="77777777" w:rsidR="00883CF7" w:rsidRPr="00883CF7" w:rsidRDefault="00883CF7" w:rsidP="00883CF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883CF7" w:rsidRPr="00883CF7" w14:paraId="70519ADF" w14:textId="77777777" w:rsidTr="00883CF7">
        <w:trPr>
          <w:trHeight w:val="60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05A3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058D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A2B4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883CF7" w:rsidRPr="00883CF7" w14:paraId="12EDC55B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41CB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C810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16.45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D3F2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74</w:t>
            </w:r>
          </w:p>
        </w:tc>
      </w:tr>
      <w:tr w:rsidR="00883CF7" w:rsidRPr="00883CF7" w14:paraId="04425238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F0C0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D489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22.89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5CFE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75</w:t>
            </w:r>
          </w:p>
        </w:tc>
      </w:tr>
      <w:tr w:rsidR="00883CF7" w:rsidRPr="00883CF7" w14:paraId="7C99680E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EEEE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1055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71.90%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47B2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57</w:t>
            </w:r>
          </w:p>
        </w:tc>
      </w:tr>
      <w:tr w:rsidR="00883CF7" w:rsidRPr="00883CF7" w14:paraId="4B4E63F9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CC9C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Total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4953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254.42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C806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83</w:t>
            </w:r>
          </w:p>
        </w:tc>
      </w:tr>
      <w:tr w:rsidR="00883CF7" w:rsidRPr="00883CF7" w14:paraId="3C63CFDB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2079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93B4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38.21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40BF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53</w:t>
            </w:r>
          </w:p>
        </w:tc>
      </w:tr>
      <w:tr w:rsidR="00883CF7" w:rsidRPr="00883CF7" w14:paraId="1342EE7D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D0AF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B865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9.36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C6F8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71</w:t>
            </w:r>
          </w:p>
        </w:tc>
      </w:tr>
      <w:tr w:rsidR="00883CF7" w:rsidRPr="00883CF7" w14:paraId="35CC48D9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F573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ED8E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11.99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43F2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70</w:t>
            </w:r>
          </w:p>
        </w:tc>
      </w:tr>
      <w:tr w:rsidR="00883CF7" w:rsidRPr="00883CF7" w14:paraId="33AF28FB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6D91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517A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78.00%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B49F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51</w:t>
            </w:r>
          </w:p>
        </w:tc>
      </w:tr>
      <w:tr w:rsidR="00883CF7" w:rsidRPr="00883CF7" w14:paraId="469D1E8D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EA44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1EAD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A2DF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76</w:t>
            </w:r>
          </w:p>
        </w:tc>
      </w:tr>
      <w:tr w:rsidR="00883CF7" w:rsidRPr="00883CF7" w14:paraId="1BC0D733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E363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1079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6.68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E50D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78</w:t>
            </w:r>
          </w:p>
        </w:tc>
      </w:tr>
      <w:tr w:rsidR="00883CF7" w:rsidRPr="00883CF7" w14:paraId="27398456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9133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2AEC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76.30%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4799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64</w:t>
            </w:r>
          </w:p>
        </w:tc>
      </w:tr>
      <w:tr w:rsidR="00883CF7" w:rsidRPr="00883CF7" w14:paraId="15A02381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A338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7C3B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9196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87</w:t>
            </w:r>
          </w:p>
        </w:tc>
      </w:tr>
      <w:tr w:rsidR="00883CF7" w:rsidRPr="00883CF7" w14:paraId="38A2669B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C795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700E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8327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88</w:t>
            </w:r>
          </w:p>
        </w:tc>
      </w:tr>
      <w:tr w:rsidR="00883CF7" w:rsidRPr="00883CF7" w14:paraId="3A36A67D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1077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7BFF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61.50%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CC83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62</w:t>
            </w:r>
          </w:p>
        </w:tc>
      </w:tr>
      <w:tr w:rsidR="00883CF7" w:rsidRPr="00883CF7" w14:paraId="46DC4AAC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EEA3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CC45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1982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57</w:t>
            </w:r>
          </w:p>
        </w:tc>
      </w:tr>
      <w:tr w:rsidR="00883CF7" w:rsidRPr="00883CF7" w14:paraId="32533DF8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760A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xAG: Exp. Assisted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1109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50F9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68</w:t>
            </w:r>
          </w:p>
        </w:tc>
      </w:tr>
      <w:tr w:rsidR="00883CF7" w:rsidRPr="00883CF7" w14:paraId="0704B3D4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20F2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xA: Expected 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B330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1906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64</w:t>
            </w:r>
          </w:p>
        </w:tc>
      </w:tr>
      <w:tr w:rsidR="00883CF7" w:rsidRPr="00883CF7" w14:paraId="6FC68A50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8BC7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Key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413D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82DF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38</w:t>
            </w:r>
          </w:p>
        </w:tc>
      </w:tr>
      <w:tr w:rsidR="00883CF7" w:rsidRPr="00883CF7" w14:paraId="5B12B62B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0F15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Final Third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6162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D4C0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53</w:t>
            </w:r>
          </w:p>
        </w:tc>
      </w:tr>
      <w:tr w:rsidR="00883CF7" w:rsidRPr="00883CF7" w14:paraId="4C91216E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8974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0E50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17E9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63</w:t>
            </w:r>
          </w:p>
        </w:tc>
      </w:tr>
      <w:tr w:rsidR="00883CF7" w:rsidRPr="00883CF7" w14:paraId="0052A667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665A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9264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DE5E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90</w:t>
            </w:r>
          </w:p>
        </w:tc>
      </w:tr>
      <w:tr w:rsidR="00883CF7" w:rsidRPr="00883CF7" w14:paraId="41F9B23A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6042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AF93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1.71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7C56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56</w:t>
            </w:r>
          </w:p>
        </w:tc>
      </w:tr>
      <w:tr w:rsidR="00883CF7" w:rsidRPr="00883CF7" w14:paraId="3CA8544D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43BF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Types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C6B6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032B" w14:textId="77777777" w:rsidR="00883CF7" w:rsidRPr="00883CF7" w:rsidRDefault="00883CF7" w:rsidP="00883CF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883CF7" w:rsidRPr="00883CF7" w14:paraId="1A6B2A4C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D2FC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CC30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2195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883CF7" w:rsidRPr="00883CF7" w14:paraId="2F7498D9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5EEF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A894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22.89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00A0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75</w:t>
            </w:r>
          </w:p>
        </w:tc>
      </w:tr>
      <w:tr w:rsidR="00883CF7" w:rsidRPr="00883CF7" w14:paraId="33DE748B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8272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Live-ball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0493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6398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73</w:t>
            </w:r>
          </w:p>
        </w:tc>
      </w:tr>
      <w:tr w:rsidR="00883CF7" w:rsidRPr="00883CF7" w14:paraId="33D096FD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C66B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Dead-ball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F379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6BDC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88</w:t>
            </w:r>
          </w:p>
        </w:tc>
      </w:tr>
      <w:tr w:rsidR="00883CF7" w:rsidRPr="00883CF7" w14:paraId="3E91ABF7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26FF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from Free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0298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41A8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61</w:t>
            </w:r>
          </w:p>
        </w:tc>
      </w:tr>
      <w:tr w:rsidR="00883CF7" w:rsidRPr="00883CF7" w14:paraId="6D678C7A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E5B7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Through Balls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8628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7CEE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51</w:t>
            </w:r>
          </w:p>
        </w:tc>
      </w:tr>
      <w:tr w:rsidR="00883CF7" w:rsidRPr="00883CF7" w14:paraId="214B9AA3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123E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Switches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99FB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1AA2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90</w:t>
            </w:r>
          </w:p>
        </w:tc>
      </w:tr>
      <w:tr w:rsidR="00883CF7" w:rsidRPr="00883CF7" w14:paraId="3C485530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1443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3F41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96A1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88</w:t>
            </w:r>
          </w:p>
        </w:tc>
      </w:tr>
      <w:tr w:rsidR="00883CF7" w:rsidRPr="00883CF7" w14:paraId="6FBDC737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DCD7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Throw-ins Taken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0C1C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4625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77</w:t>
            </w:r>
          </w:p>
        </w:tc>
      </w:tr>
      <w:tr w:rsidR="00883CF7" w:rsidRPr="00883CF7" w14:paraId="4A6EBBF6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77A6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0015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0B3B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43</w:t>
            </w:r>
          </w:p>
        </w:tc>
      </w:tr>
      <w:tr w:rsidR="00883CF7" w:rsidRPr="00883CF7" w14:paraId="33619F69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AAEE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28C8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3C99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46</w:t>
            </w:r>
          </w:p>
        </w:tc>
      </w:tr>
      <w:tr w:rsidR="00883CF7" w:rsidRPr="00883CF7" w14:paraId="3D54B8E9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5337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lastRenderedPageBreak/>
              <w:t>Outswinging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372D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9D27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47</w:t>
            </w:r>
          </w:p>
        </w:tc>
      </w:tr>
      <w:tr w:rsidR="00883CF7" w:rsidRPr="00883CF7" w14:paraId="216A1ADF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9104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Straight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4682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AD0A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50</w:t>
            </w:r>
          </w:p>
        </w:tc>
      </w:tr>
      <w:tr w:rsidR="00883CF7" w:rsidRPr="00883CF7" w14:paraId="5E12F0FD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A65D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3751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16.45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103E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74</w:t>
            </w:r>
          </w:p>
        </w:tc>
      </w:tr>
      <w:tr w:rsidR="00883CF7" w:rsidRPr="00883CF7" w14:paraId="55F95E18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0B48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Offside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75D0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904B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63</w:t>
            </w:r>
          </w:p>
        </w:tc>
      </w:tr>
      <w:tr w:rsidR="00883CF7" w:rsidRPr="00883CF7" w14:paraId="0BC65D62" w14:textId="77777777" w:rsidTr="00883CF7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982F" w14:textId="77777777" w:rsidR="00883CF7" w:rsidRPr="00883CF7" w:rsidRDefault="00883CF7" w:rsidP="00883CF7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Blocked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1845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D6B2" w14:textId="77777777" w:rsidR="00883CF7" w:rsidRPr="00883CF7" w:rsidRDefault="00883CF7" w:rsidP="00883CF7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3CF7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28</w:t>
            </w:r>
          </w:p>
        </w:tc>
      </w:tr>
    </w:tbl>
    <w:p w14:paraId="316BEF14" w14:textId="77777777" w:rsidR="00883CF7" w:rsidRDefault="00883CF7" w:rsidP="00883CF7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341BE76E" w14:textId="5B10DFF0" w:rsidR="009E0BE6" w:rsidRPr="009E0BE6" w:rsidRDefault="009E0BE6" w:rsidP="00883CF7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E0BE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13618AA0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076CE"/>
    <w:multiLevelType w:val="multilevel"/>
    <w:tmpl w:val="269E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72037"/>
    <w:multiLevelType w:val="multilevel"/>
    <w:tmpl w:val="1F60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E4982"/>
    <w:multiLevelType w:val="multilevel"/>
    <w:tmpl w:val="955A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9553A"/>
    <w:multiLevelType w:val="multilevel"/>
    <w:tmpl w:val="C3DE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616251">
    <w:abstractNumId w:val="0"/>
  </w:num>
  <w:num w:numId="2" w16cid:durableId="1859809627">
    <w:abstractNumId w:val="1"/>
  </w:num>
  <w:num w:numId="3" w16cid:durableId="1579441050">
    <w:abstractNumId w:val="2"/>
  </w:num>
  <w:num w:numId="4" w16cid:durableId="1546068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9B"/>
    <w:rsid w:val="00014664"/>
    <w:rsid w:val="0012299B"/>
    <w:rsid w:val="005D2913"/>
    <w:rsid w:val="006B5844"/>
    <w:rsid w:val="00875EE4"/>
    <w:rsid w:val="00883CF7"/>
    <w:rsid w:val="00955961"/>
    <w:rsid w:val="00970524"/>
    <w:rsid w:val="009E0BE6"/>
    <w:rsid w:val="00B91106"/>
    <w:rsid w:val="00BF2449"/>
    <w:rsid w:val="00C024B7"/>
    <w:rsid w:val="00C51A3A"/>
    <w:rsid w:val="00C57214"/>
    <w:rsid w:val="00D04CAC"/>
    <w:rsid w:val="00E87435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2FAC"/>
  <w15:chartTrackingRefBased/>
  <w15:docId w15:val="{88104821-7AF0-A843-A569-2655E346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2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22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2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22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22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229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229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229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29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2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22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2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2299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2299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299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2299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2299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29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229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2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229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2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229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2299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2299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2299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22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2299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2299B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9559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955961"/>
    <w:rPr>
      <w:b/>
      <w:bCs/>
    </w:rPr>
  </w:style>
  <w:style w:type="table" w:styleId="Tabellenraster">
    <w:name w:val="Table Grid"/>
    <w:basedOn w:val="NormaleTabelle"/>
    <w:uiPriority w:val="39"/>
    <w:rsid w:val="00875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5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814</Words>
  <Characters>5133</Characters>
  <Application>Microsoft Office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5</cp:revision>
  <dcterms:created xsi:type="dcterms:W3CDTF">2025-01-25T13:25:00Z</dcterms:created>
  <dcterms:modified xsi:type="dcterms:W3CDTF">2025-02-15T13:29:00Z</dcterms:modified>
</cp:coreProperties>
</file>