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8F69" w14:textId="6DE6EEC6" w:rsidR="00944E55" w:rsidRDefault="00E774F0">
      <w:pPr>
        <w:spacing w:before="1000" w:after="160"/>
        <w:jc w:val="center"/>
      </w:pPr>
      <w:r>
        <w:rPr>
          <w:rFonts w:ascii="Georgia" w:eastAsia="Georgia" w:hAnsi="Georgia" w:cs="Georgia"/>
          <w:b/>
          <w:bCs/>
          <w:color w:val="1A1A1A"/>
          <w:sz w:val="56"/>
          <w:szCs w:val="56"/>
        </w:rPr>
        <w:t>PRIVATEBANK</w:t>
      </w:r>
      <w:r w:rsidR="00000000">
        <w:rPr>
          <w:rFonts w:ascii="Georgia" w:eastAsia="Georgia" w:hAnsi="Georgia" w:cs="Georgia"/>
          <w:b/>
          <w:bCs/>
          <w:color w:val="1A1A1A"/>
          <w:sz w:val="56"/>
          <w:szCs w:val="56"/>
        </w:rPr>
        <w:t xml:space="preserve"> BANK</w:t>
      </w:r>
    </w:p>
    <w:p w14:paraId="4D7AA29C" w14:textId="77777777" w:rsidR="00944E55" w:rsidRDefault="00000000">
      <w:pPr>
        <w:spacing w:after="80"/>
        <w:jc w:val="center"/>
      </w:pPr>
      <w:r>
        <w:rPr>
          <w:color w:val="E8450A"/>
          <w:sz w:val="28"/>
          <w:szCs w:val="28"/>
        </w:rPr>
        <w:t>Electronic Trading Division</w:t>
      </w:r>
    </w:p>
    <w:p w14:paraId="74BD10FD" w14:textId="77777777" w:rsidR="00944E55" w:rsidRDefault="00000000">
      <w:pPr>
        <w:pBdr>
          <w:top w:val="single" w:sz="12" w:space="10" w:color="E8450A"/>
          <w:bottom w:val="single" w:sz="12" w:space="10" w:color="E8450A"/>
        </w:pBdr>
        <w:spacing w:before="360" w:after="120"/>
        <w:jc w:val="center"/>
      </w:pPr>
      <w:r>
        <w:rPr>
          <w:rFonts w:ascii="Georgia" w:eastAsia="Georgia" w:hAnsi="Georgia" w:cs="Georgia"/>
          <w:b/>
          <w:bCs/>
          <w:color w:val="1A1A1A"/>
          <w:sz w:val="38"/>
          <w:szCs w:val="38"/>
        </w:rPr>
        <w:t>TCA Platform — Technical Architecture</w:t>
      </w:r>
    </w:p>
    <w:p w14:paraId="14419D58" w14:textId="77777777" w:rsidR="00944E55" w:rsidRDefault="00000000">
      <w:pPr>
        <w:spacing w:before="80" w:after="600"/>
        <w:jc w:val="center"/>
      </w:pPr>
      <w:r>
        <w:rPr>
          <w:i/>
          <w:iCs/>
          <w:color w:val="6B6460"/>
          <w:sz w:val="24"/>
          <w:szCs w:val="24"/>
        </w:rPr>
        <w:t xml:space="preserve">Component Design &amp; Implementation </w:t>
      </w:r>
      <w:proofErr w:type="gramStart"/>
      <w:r>
        <w:rPr>
          <w:i/>
          <w:iCs/>
          <w:color w:val="6B6460"/>
          <w:sz w:val="24"/>
          <w:szCs w:val="24"/>
        </w:rPr>
        <w:t>Specification  |</w:t>
      </w:r>
      <w:proofErr w:type="gramEnd"/>
      <w:r>
        <w:rPr>
          <w:i/>
          <w:iCs/>
          <w:color w:val="6B6460"/>
          <w:sz w:val="24"/>
          <w:szCs w:val="24"/>
        </w:rPr>
        <w:t xml:space="preserve">  Proof of Concept</w:t>
      </w:r>
    </w:p>
    <w:p w14:paraId="343DEDF2"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38082DE2"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6DE2080" w14:textId="77777777" w:rsidR="00944E55" w:rsidRDefault="00000000">
            <w:r>
              <w:rPr>
                <w:b/>
                <w:bCs/>
                <w:color w:val="FFFFFF"/>
                <w:sz w:val="20"/>
                <w:szCs w:val="20"/>
              </w:rPr>
              <w:t>Attribute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291A232" w14:textId="77777777" w:rsidR="00944E55" w:rsidRDefault="00000000">
            <w:r>
              <w:rPr>
                <w:b/>
                <w:bCs/>
                <w:color w:val="FFFFFF"/>
                <w:sz w:val="20"/>
                <w:szCs w:val="20"/>
              </w:rPr>
              <w:t>Value</w:t>
            </w:r>
          </w:p>
        </w:tc>
      </w:tr>
      <w:tr w:rsidR="00944E55" w14:paraId="62D4C277"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CD50926" w14:textId="77777777" w:rsidR="00944E55" w:rsidRDefault="00000000">
            <w:r>
              <w:rPr>
                <w:b/>
                <w:bCs/>
                <w:color w:val="1A1A1A"/>
                <w:sz w:val="20"/>
                <w:szCs w:val="20"/>
              </w:rPr>
              <w:t>Document Type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3CCCCAD" w14:textId="77777777" w:rsidR="00944E55" w:rsidRDefault="00000000">
            <w:r>
              <w:rPr>
                <w:color w:val="1A1A1A"/>
                <w:sz w:val="20"/>
                <w:szCs w:val="20"/>
              </w:rPr>
              <w:t>Technical Architecture &amp; Component Specification</w:t>
            </w:r>
          </w:p>
        </w:tc>
      </w:tr>
      <w:tr w:rsidR="00944E55" w14:paraId="225071D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7354339" w14:textId="77777777" w:rsidR="00944E55" w:rsidRDefault="00000000">
            <w:r>
              <w:rPr>
                <w:b/>
                <w:bCs/>
                <w:color w:val="1A1A1A"/>
                <w:sz w:val="20"/>
                <w:szCs w:val="20"/>
              </w:rPr>
              <w:t>Predecessor</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1609C13" w14:textId="77777777" w:rsidR="00944E55" w:rsidRDefault="00000000">
            <w:r>
              <w:rPr>
                <w:color w:val="1A1A1A"/>
                <w:sz w:val="20"/>
                <w:szCs w:val="20"/>
              </w:rPr>
              <w:t>TCA Platform — High-Level Requirements (ETL &amp; Analytics)</w:t>
            </w:r>
          </w:p>
        </w:tc>
      </w:tr>
      <w:tr w:rsidR="00944E55" w14:paraId="1361690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32C6FB9" w14:textId="77777777" w:rsidR="00944E55" w:rsidRDefault="00000000">
            <w:r>
              <w:rPr>
                <w:b/>
                <w:bCs/>
                <w:color w:val="1A1A1A"/>
                <w:sz w:val="20"/>
                <w:szCs w:val="20"/>
              </w:rPr>
              <w:t>Scope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AC6B02C" w14:textId="77777777" w:rsidR="00944E55" w:rsidRDefault="00000000">
            <w:r>
              <w:rPr>
                <w:color w:val="1A1A1A"/>
                <w:sz w:val="20"/>
                <w:szCs w:val="20"/>
              </w:rPr>
              <w:t>End-to-end architecture: Ingestion → Data Vault 2.0 → Marts → Reporting → API</w:t>
            </w:r>
          </w:p>
        </w:tc>
      </w:tr>
      <w:tr w:rsidR="00944E55" w14:paraId="4B790C9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B06B7EA" w14:textId="77777777" w:rsidR="00944E55" w:rsidRDefault="00000000">
            <w:r>
              <w:rPr>
                <w:b/>
                <w:bCs/>
                <w:color w:val="1A1A1A"/>
                <w:sz w:val="20"/>
                <w:szCs w:val="20"/>
              </w:rPr>
              <w:t>ETL Framework</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BCA5057" w14:textId="77777777" w:rsidR="00944E55" w:rsidRDefault="00000000">
            <w:r>
              <w:rPr>
                <w:color w:val="1A1A1A"/>
                <w:sz w:val="20"/>
                <w:szCs w:val="20"/>
              </w:rPr>
              <w:t>dlt (dlthub) for batch; Faker+FastAPI mock for real-time; dbt for transformation</w:t>
            </w:r>
          </w:p>
        </w:tc>
      </w:tr>
      <w:tr w:rsidR="00944E55" w14:paraId="0F20BAD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DE602B4" w14:textId="77777777" w:rsidR="00944E55" w:rsidRDefault="00000000">
            <w:r>
              <w:rPr>
                <w:b/>
                <w:bCs/>
                <w:color w:val="1A1A1A"/>
                <w:sz w:val="20"/>
                <w:szCs w:val="20"/>
              </w:rPr>
              <w:t>Vault Model</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C02B683" w14:textId="77777777" w:rsidR="00944E55" w:rsidRDefault="00000000">
            <w:r>
              <w:rPr>
                <w:color w:val="1A1A1A"/>
                <w:sz w:val="20"/>
                <w:szCs w:val="20"/>
              </w:rPr>
              <w:t>Data Vault 2.0 — Staging → Raw Vault → Business Vault → Information Marts</w:t>
            </w:r>
          </w:p>
        </w:tc>
      </w:tr>
      <w:tr w:rsidR="00944E55" w14:paraId="64924F12"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5ACE907" w14:textId="77777777" w:rsidR="00944E55" w:rsidRDefault="00000000">
            <w:r>
              <w:rPr>
                <w:b/>
                <w:bCs/>
                <w:color w:val="1A1A1A"/>
                <w:sz w:val="20"/>
                <w:szCs w:val="20"/>
              </w:rPr>
              <w:t>Storage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574955A" w14:textId="77777777" w:rsidR="00944E55" w:rsidRDefault="00000000">
            <w:r>
              <w:rPr>
                <w:color w:val="1A1A1A"/>
                <w:sz w:val="20"/>
                <w:szCs w:val="20"/>
              </w:rPr>
              <w:t>PostgreSQL — per-domain warehouse schemas; consolidated reporting schema</w:t>
            </w:r>
          </w:p>
        </w:tc>
      </w:tr>
      <w:tr w:rsidR="00944E55" w14:paraId="375E6BC8"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BF05A47" w14:textId="77777777" w:rsidR="00944E55" w:rsidRDefault="00000000">
            <w:r>
              <w:rPr>
                <w:b/>
                <w:bCs/>
                <w:color w:val="1A1A1A"/>
                <w:sz w:val="20"/>
                <w:szCs w:val="20"/>
              </w:rPr>
              <w:t>Orchestration</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EC42F7C" w14:textId="77777777" w:rsidR="00944E55" w:rsidRDefault="00000000">
            <w:r>
              <w:rPr>
                <w:color w:val="1A1A1A"/>
                <w:sz w:val="20"/>
                <w:szCs w:val="20"/>
              </w:rPr>
              <w:t>Apache Airflow 2.x</w:t>
            </w:r>
          </w:p>
        </w:tc>
      </w:tr>
      <w:tr w:rsidR="00944E55" w14:paraId="25A7B138"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C59B94A" w14:textId="77777777" w:rsidR="00944E55" w:rsidRDefault="00000000">
            <w:r>
              <w:rPr>
                <w:b/>
                <w:bCs/>
                <w:color w:val="1A1A1A"/>
                <w:sz w:val="20"/>
                <w:szCs w:val="20"/>
              </w:rPr>
              <w:t>Observability</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926195C" w14:textId="77777777" w:rsidR="00944E55" w:rsidRDefault="00000000">
            <w:r>
              <w:rPr>
                <w:color w:val="1A1A1A"/>
                <w:sz w:val="20"/>
                <w:szCs w:val="20"/>
              </w:rPr>
              <w:t>Custom anomaly detection layer + quarantine queue + Great Expectations</w:t>
            </w:r>
          </w:p>
        </w:tc>
      </w:tr>
      <w:tr w:rsidR="00944E55" w14:paraId="679BB9D9"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D46802B" w14:textId="77777777" w:rsidR="00944E55" w:rsidRDefault="00000000">
            <w:r>
              <w:rPr>
                <w:b/>
                <w:bCs/>
                <w:color w:val="1A1A1A"/>
                <w:sz w:val="20"/>
                <w:szCs w:val="20"/>
              </w:rPr>
              <w:t>Reporting</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4AFCEC3" w14:textId="77777777" w:rsidR="00944E55" w:rsidRDefault="00000000">
            <w:r>
              <w:rPr>
                <w:color w:val="1A1A1A"/>
                <w:sz w:val="20"/>
                <w:szCs w:val="20"/>
              </w:rPr>
              <w:t>Angular 17 SPA with role-based, counterparty-scoped data access</w:t>
            </w:r>
          </w:p>
        </w:tc>
      </w:tr>
      <w:tr w:rsidR="00944E55" w14:paraId="0C1AE84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C359DB6" w14:textId="77777777" w:rsidR="00944E55" w:rsidRDefault="00000000">
            <w:r>
              <w:rPr>
                <w:b/>
                <w:bCs/>
                <w:color w:val="1A1A1A"/>
                <w:sz w:val="20"/>
                <w:szCs w:val="20"/>
              </w:rPr>
              <w:t>External API</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FF02DD4" w14:textId="77777777" w:rsidR="00944E55" w:rsidRDefault="00000000">
            <w:r>
              <w:rPr>
                <w:color w:val="1A1A1A"/>
                <w:sz w:val="20"/>
                <w:szCs w:val="20"/>
              </w:rPr>
              <w:t>FastAPI with JWT + row-level security enforced at query level</w:t>
            </w:r>
          </w:p>
        </w:tc>
      </w:tr>
      <w:tr w:rsidR="00944E55" w14:paraId="03D700C8"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F4D7920" w14:textId="77777777" w:rsidR="00944E55" w:rsidRDefault="00000000">
            <w:r>
              <w:rPr>
                <w:b/>
                <w:bCs/>
                <w:color w:val="1A1A1A"/>
                <w:sz w:val="20"/>
                <w:szCs w:val="20"/>
              </w:rPr>
              <w:t>Status</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A2CCD90" w14:textId="77777777" w:rsidR="00944E55" w:rsidRDefault="00000000">
            <w:r>
              <w:rPr>
                <w:color w:val="1A1A1A"/>
                <w:sz w:val="20"/>
                <w:szCs w:val="20"/>
              </w:rPr>
              <w:t>DRAFT — Internal Review</w:t>
            </w:r>
          </w:p>
        </w:tc>
      </w:tr>
      <w:tr w:rsidR="00944E55" w14:paraId="0F0E5CB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A45A89C" w14:textId="77777777" w:rsidR="00944E55" w:rsidRDefault="00000000">
            <w:r>
              <w:rPr>
                <w:b/>
                <w:bCs/>
                <w:color w:val="1A1A1A"/>
                <w:sz w:val="20"/>
                <w:szCs w:val="20"/>
              </w:rPr>
              <w:t>Date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D624C1B" w14:textId="77777777" w:rsidR="00944E55" w:rsidRDefault="00000000">
            <w:r>
              <w:rPr>
                <w:color w:val="1A1A1A"/>
                <w:sz w:val="20"/>
                <w:szCs w:val="20"/>
              </w:rPr>
              <w:t>22 April 2026</w:t>
            </w:r>
          </w:p>
        </w:tc>
      </w:tr>
    </w:tbl>
    <w:p w14:paraId="35076EBC" w14:textId="77777777" w:rsidR="00944E55" w:rsidRDefault="00944E55">
      <w:pPr>
        <w:spacing w:before="40" w:after="40"/>
      </w:pPr>
    </w:p>
    <w:p w14:paraId="792FFA1C" w14:textId="23157370" w:rsidR="00944E55" w:rsidRDefault="00000000">
      <w:pPr>
        <w:pBdr>
          <w:left w:val="single" w:sz="12" w:space="8" w:color="E8450A"/>
        </w:pBdr>
        <w:spacing w:before="80" w:after="100"/>
        <w:ind w:left="360"/>
      </w:pPr>
      <w:r>
        <w:rPr>
          <w:i/>
          <w:iCs/>
          <w:color w:val="6B6460"/>
          <w:sz w:val="20"/>
          <w:szCs w:val="20"/>
        </w:rPr>
        <w:t xml:space="preserve">  This document is the companion technical specification to the High-Level Requirements document. It describes the architecture, data flows, component design, and implementation approach for each layer of the </w:t>
      </w:r>
      <w:r w:rsidR="00E774F0">
        <w:rPr>
          <w:i/>
          <w:iCs/>
          <w:color w:val="6B6460"/>
          <w:sz w:val="20"/>
          <w:szCs w:val="20"/>
        </w:rPr>
        <w:t>PrivateBank</w:t>
      </w:r>
      <w:r>
        <w:rPr>
          <w:i/>
          <w:iCs/>
          <w:color w:val="6B6460"/>
          <w:sz w:val="20"/>
          <w:szCs w:val="20"/>
        </w:rPr>
        <w:t xml:space="preserve"> TCA platform PoC. No code is included; diagrams illustrate structure and flow.</w:t>
      </w:r>
    </w:p>
    <w:p w14:paraId="409AFFE1" w14:textId="77777777" w:rsidR="00944E55" w:rsidRDefault="00000000">
      <w:r>
        <w:br w:type="page"/>
      </w:r>
    </w:p>
    <w:p w14:paraId="15573062" w14:textId="77777777" w:rsidR="00944E55" w:rsidRDefault="00000000">
      <w:pPr>
        <w:pStyle w:val="Heading1"/>
        <w:pBdr>
          <w:bottom w:val="single" w:sz="10" w:space="8" w:color="E8450A"/>
        </w:pBdr>
      </w:pPr>
      <w:r>
        <w:lastRenderedPageBreak/>
        <w:t>1. System Architecture Overview</w:t>
      </w:r>
    </w:p>
    <w:p w14:paraId="4CE7EAAE" w14:textId="4EF50280" w:rsidR="00944E55" w:rsidRDefault="00000000">
      <w:pPr>
        <w:spacing w:before="80" w:after="100"/>
      </w:pPr>
      <w:r>
        <w:rPr>
          <w:color w:val="1A1A1A"/>
        </w:rPr>
        <w:t xml:space="preserve">The </w:t>
      </w:r>
      <w:r w:rsidR="00E774F0">
        <w:rPr>
          <w:i/>
          <w:iCs/>
          <w:color w:val="6B6460"/>
          <w:sz w:val="20"/>
          <w:szCs w:val="20"/>
        </w:rPr>
        <w:t>PrivateBank</w:t>
      </w:r>
      <w:r w:rsidR="00E774F0">
        <w:rPr>
          <w:color w:val="1A1A1A"/>
        </w:rPr>
        <w:t xml:space="preserve"> </w:t>
      </w:r>
      <w:r>
        <w:rPr>
          <w:color w:val="1A1A1A"/>
        </w:rPr>
        <w:t>TCA platform is a layered data system comprising ten architectural components, each with a distinct responsibility. Data flows unidirectionally from sources through ingestion, transformation, and storage, into consumption layers served by a reporting front-end and an external API. Cross-cutting concerns — observability, lineage, cataloguing, orchestration, and access control — are applied at every layer.</w:t>
      </w:r>
    </w:p>
    <w:p w14:paraId="7822EF32"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6BFEAAD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F3F5722" w14:textId="77777777" w:rsidR="00944E55" w:rsidRDefault="00000000">
            <w:r>
              <w:rPr>
                <w:rFonts w:ascii="Courier New" w:eastAsia="Courier New" w:hAnsi="Courier New" w:cs="Courier New"/>
                <w:color w:val="1A1A1A"/>
                <w:sz w:val="18"/>
                <w:szCs w:val="18"/>
              </w:rPr>
              <w:t xml:space="preserve">  ┌─────────────────────────────────────────────────────────────────────────────┐</w:t>
            </w:r>
          </w:p>
        </w:tc>
      </w:tr>
      <w:tr w:rsidR="00944E55" w14:paraId="706C41F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3EDAF56" w14:textId="77777777" w:rsidR="00944E55" w:rsidRDefault="00000000">
            <w:r>
              <w:rPr>
                <w:rFonts w:ascii="Courier New" w:eastAsia="Courier New" w:hAnsi="Courier New" w:cs="Courier New"/>
                <w:color w:val="1A1A1A"/>
                <w:sz w:val="18"/>
                <w:szCs w:val="18"/>
              </w:rPr>
              <w:t xml:space="preserve">  │                        EXTERNAL DATA SOURCES                                │</w:t>
            </w:r>
          </w:p>
        </w:tc>
      </w:tr>
      <w:tr w:rsidR="00944E55" w14:paraId="3EF42AE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42C9F9E" w14:textId="77777777" w:rsidR="00944E55" w:rsidRDefault="00000000">
            <w:r>
              <w:rPr>
                <w:rFonts w:ascii="Courier New" w:eastAsia="Courier New" w:hAnsi="Courier New" w:cs="Courier New"/>
                <w:color w:val="1A1A1A"/>
                <w:sz w:val="18"/>
                <w:szCs w:val="18"/>
              </w:rPr>
              <w:t xml:space="preserve">  │   OMS/EMS (FIX 4.4)    Market Data (</w:t>
            </w:r>
            <w:proofErr w:type="gramStart"/>
            <w:r>
              <w:rPr>
                <w:rFonts w:ascii="Courier New" w:eastAsia="Courier New" w:hAnsi="Courier New" w:cs="Courier New"/>
                <w:color w:val="1A1A1A"/>
                <w:sz w:val="18"/>
                <w:szCs w:val="18"/>
              </w:rPr>
              <w:t xml:space="preserve">REST)   </w:t>
            </w:r>
            <w:proofErr w:type="gramEnd"/>
            <w:r>
              <w:rPr>
                <w:rFonts w:ascii="Courier New" w:eastAsia="Courier New" w:hAnsi="Courier New" w:cs="Courier New"/>
                <w:color w:val="1A1A1A"/>
                <w:sz w:val="18"/>
                <w:szCs w:val="18"/>
              </w:rPr>
              <w:t xml:space="preserve"> Ref Data    Fixed Income      │</w:t>
            </w:r>
          </w:p>
        </w:tc>
      </w:tr>
      <w:tr w:rsidR="00944E55" w14:paraId="23FBF97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81F4DE4" w14:textId="77777777" w:rsidR="00944E55" w:rsidRDefault="00000000">
            <w:r>
              <w:rPr>
                <w:rFonts w:ascii="Courier New" w:eastAsia="Courier New" w:hAnsi="Courier New" w:cs="Courier New"/>
                <w:color w:val="1A1A1A"/>
                <w:sz w:val="18"/>
                <w:szCs w:val="18"/>
              </w:rPr>
              <w:t xml:space="preserve">  └──────────────┬───────────────────┬───────────┬───────────────┬─────────────┘</w:t>
            </w:r>
          </w:p>
        </w:tc>
      </w:tr>
      <w:tr w:rsidR="00944E55" w14:paraId="1B23CD4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49E620A" w14:textId="77777777" w:rsidR="00944E55" w:rsidRDefault="00000000">
            <w:r>
              <w:rPr>
                <w:rFonts w:ascii="Courier New" w:eastAsia="Courier New" w:hAnsi="Courier New" w:cs="Courier New"/>
                <w:color w:val="1A1A1A"/>
                <w:sz w:val="18"/>
                <w:szCs w:val="18"/>
              </w:rPr>
              <w:t xml:space="preserve">                 │                   │           │               │</w:t>
            </w:r>
          </w:p>
        </w:tc>
      </w:tr>
      <w:tr w:rsidR="00944E55" w14:paraId="03CF17A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7863C96" w14:textId="77777777" w:rsidR="00944E55" w:rsidRDefault="00000000">
            <w:r>
              <w:rPr>
                <w:rFonts w:ascii="Courier New" w:eastAsia="Courier New" w:hAnsi="Courier New" w:cs="Courier New"/>
                <w:color w:val="1A1A1A"/>
                <w:sz w:val="18"/>
                <w:szCs w:val="18"/>
              </w:rPr>
              <w:t xml:space="preserve">  ┌──────────────▼───────────────────▼───────────▼───────────────▼─────────────┐</w:t>
            </w:r>
          </w:p>
        </w:tc>
      </w:tr>
      <w:tr w:rsidR="00944E55" w14:paraId="0ED6B54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ACABD8E" w14:textId="77777777" w:rsidR="00944E55" w:rsidRDefault="00000000">
            <w:r>
              <w:rPr>
                <w:rFonts w:ascii="Courier New" w:eastAsia="Courier New" w:hAnsi="Courier New" w:cs="Courier New"/>
                <w:color w:val="1A1A1A"/>
                <w:sz w:val="18"/>
                <w:szCs w:val="18"/>
              </w:rPr>
              <w:t xml:space="preserve">  │              A. DATA EXTRACTION LAYER                                       │</w:t>
            </w:r>
          </w:p>
        </w:tc>
      </w:tr>
      <w:tr w:rsidR="00944E55" w14:paraId="3EAE504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DF5EDBD" w14:textId="77777777" w:rsidR="00944E55" w:rsidRDefault="00000000">
            <w:r>
              <w:rPr>
                <w:rFonts w:ascii="Courier New" w:eastAsia="Courier New" w:hAnsi="Courier New" w:cs="Courier New"/>
                <w:color w:val="1A1A1A"/>
                <w:sz w:val="18"/>
                <w:szCs w:val="18"/>
              </w:rPr>
              <w:t xml:space="preserve">  │   Batch: dlt (</w:t>
            </w:r>
            <w:proofErr w:type="gramStart"/>
            <w:r>
              <w:rPr>
                <w:rFonts w:ascii="Courier New" w:eastAsia="Courier New" w:hAnsi="Courier New" w:cs="Courier New"/>
                <w:color w:val="1A1A1A"/>
                <w:sz w:val="18"/>
                <w:szCs w:val="18"/>
              </w:rPr>
              <w:t xml:space="preserve">dlthub)   </w:t>
            </w:r>
            <w:proofErr w:type="gramEnd"/>
            <w:r>
              <w:rPr>
                <w:rFonts w:ascii="Courier New" w:eastAsia="Courier New" w:hAnsi="Courier New" w:cs="Courier New"/>
                <w:color w:val="1A1A1A"/>
                <w:sz w:val="18"/>
                <w:szCs w:val="18"/>
              </w:rPr>
              <w:t xml:space="preserve">        Real-time: FastAPI Mock + Redis Streams     │</w:t>
            </w:r>
          </w:p>
        </w:tc>
      </w:tr>
      <w:tr w:rsidR="00944E55" w14:paraId="18142EA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04AFE8D" w14:textId="77777777" w:rsidR="00944E55" w:rsidRDefault="00000000">
            <w:r>
              <w:rPr>
                <w:rFonts w:ascii="Courier New" w:eastAsia="Courier New" w:hAnsi="Courier New" w:cs="Courier New"/>
                <w:color w:val="1A1A1A"/>
                <w:sz w:val="18"/>
                <w:szCs w:val="18"/>
              </w:rPr>
              <w:t xml:space="preserve">  └──────────────────────────────────────┬──────────────────────────────────────┘</w:t>
            </w:r>
          </w:p>
        </w:tc>
      </w:tr>
      <w:tr w:rsidR="00944E55" w14:paraId="150AB15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94DB44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Raw</w:t>
            </w:r>
            <w:proofErr w:type="gramEnd"/>
            <w:r>
              <w:rPr>
                <w:rFonts w:ascii="Courier New" w:eastAsia="Courier New" w:hAnsi="Courier New" w:cs="Courier New"/>
                <w:color w:val="1A1A1A"/>
                <w:sz w:val="18"/>
                <w:szCs w:val="18"/>
              </w:rPr>
              <w:t xml:space="preserve"> landing tables (</w:t>
            </w:r>
            <w:proofErr w:type="gramStart"/>
            <w:r>
              <w:rPr>
                <w:rFonts w:ascii="Courier New" w:eastAsia="Courier New" w:hAnsi="Courier New" w:cs="Courier New"/>
                <w:color w:val="1A1A1A"/>
                <w:sz w:val="18"/>
                <w:szCs w:val="18"/>
              </w:rPr>
              <w:t xml:space="preserve">PostgreSQL)   </w:t>
            </w:r>
            <w:proofErr w:type="gramEnd"/>
            <w:r>
              <w:rPr>
                <w:rFonts w:ascii="Courier New" w:eastAsia="Courier New" w:hAnsi="Courier New" w:cs="Courier New"/>
                <w:color w:val="1A1A1A"/>
                <w:sz w:val="18"/>
                <w:szCs w:val="18"/>
              </w:rPr>
              <w:t xml:space="preserve">   </w:t>
            </w:r>
          </w:p>
        </w:tc>
      </w:tr>
      <w:tr w:rsidR="00944E55" w14:paraId="3A7BE7F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641EF08" w14:textId="77777777" w:rsidR="00944E55" w:rsidRDefault="00000000">
            <w:r>
              <w:rPr>
                <w:rFonts w:ascii="Courier New" w:eastAsia="Courier New" w:hAnsi="Courier New" w:cs="Courier New"/>
                <w:color w:val="1A1A1A"/>
                <w:sz w:val="18"/>
                <w:szCs w:val="18"/>
              </w:rPr>
              <w:t xml:space="preserve">  ┌──────────────────────────────────────▼──────────────────────────────────────┐</w:t>
            </w:r>
          </w:p>
        </w:tc>
      </w:tr>
      <w:tr w:rsidR="00944E55" w14:paraId="4209BCD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E7FA5D5" w14:textId="77777777" w:rsidR="00944E55" w:rsidRDefault="00000000">
            <w:r>
              <w:rPr>
                <w:rFonts w:ascii="Courier New" w:eastAsia="Courier New" w:hAnsi="Courier New" w:cs="Courier New"/>
                <w:color w:val="1A1A1A"/>
                <w:sz w:val="18"/>
                <w:szCs w:val="18"/>
              </w:rPr>
              <w:t xml:space="preserve">  │              B. DATA VAULT </w:t>
            </w:r>
            <w:proofErr w:type="gramStart"/>
            <w:r>
              <w:rPr>
                <w:rFonts w:ascii="Courier New" w:eastAsia="Courier New" w:hAnsi="Courier New" w:cs="Courier New"/>
                <w:color w:val="1A1A1A"/>
                <w:sz w:val="18"/>
                <w:szCs w:val="18"/>
              </w:rPr>
              <w:t>2.0  (</w:t>
            </w:r>
            <w:proofErr w:type="gramEnd"/>
            <w:r>
              <w:rPr>
                <w:rFonts w:ascii="Courier New" w:eastAsia="Courier New" w:hAnsi="Courier New" w:cs="Courier New"/>
                <w:color w:val="1A1A1A"/>
                <w:sz w:val="18"/>
                <w:szCs w:val="18"/>
              </w:rPr>
              <w:t xml:space="preserve">dbt on </w:t>
            </w:r>
            <w:proofErr w:type="gramStart"/>
            <w:r>
              <w:rPr>
                <w:rFonts w:ascii="Courier New" w:eastAsia="Courier New" w:hAnsi="Courier New" w:cs="Courier New"/>
                <w:color w:val="1A1A1A"/>
                <w:sz w:val="18"/>
                <w:szCs w:val="18"/>
              </w:rPr>
              <w:t xml:space="preserve">PostgreSQL)   </w:t>
            </w:r>
            <w:proofErr w:type="gramEnd"/>
            <w:r>
              <w:rPr>
                <w:rFonts w:ascii="Courier New" w:eastAsia="Courier New" w:hAnsi="Courier New" w:cs="Courier New"/>
                <w:color w:val="1A1A1A"/>
                <w:sz w:val="18"/>
                <w:szCs w:val="18"/>
              </w:rPr>
              <w:t xml:space="preserve">                      │</w:t>
            </w:r>
          </w:p>
        </w:tc>
      </w:tr>
      <w:tr w:rsidR="00944E55" w14:paraId="4EF85D3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9D48A3" w14:textId="77777777" w:rsidR="00944E55" w:rsidRDefault="00000000">
            <w:r>
              <w:rPr>
                <w:rFonts w:ascii="Courier New" w:eastAsia="Courier New" w:hAnsi="Courier New" w:cs="Courier New"/>
                <w:color w:val="1A1A1A"/>
                <w:sz w:val="18"/>
                <w:szCs w:val="18"/>
              </w:rPr>
              <w:t xml:space="preserve">  │   ┌─────────────┐  ┌─────────────────────┐  ┌───────────────────────────┐  │</w:t>
            </w:r>
          </w:p>
        </w:tc>
      </w:tr>
      <w:tr w:rsidR="00944E55" w14:paraId="5CDCA2E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91D1C8A"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STAGING</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RAW</w:t>
            </w:r>
            <w:proofErr w:type="gramEnd"/>
            <w:r>
              <w:rPr>
                <w:rFonts w:ascii="Courier New" w:eastAsia="Courier New" w:hAnsi="Courier New" w:cs="Courier New"/>
                <w:color w:val="1A1A1A"/>
                <w:sz w:val="18"/>
                <w:szCs w:val="18"/>
              </w:rPr>
              <w:t xml:space="preserve"> VAULT           │→ </w:t>
            </w:r>
            <w:proofErr w:type="gramStart"/>
            <w:r>
              <w:rPr>
                <w:rFonts w:ascii="Courier New" w:eastAsia="Courier New" w:hAnsi="Courier New" w:cs="Courier New"/>
                <w:color w:val="1A1A1A"/>
                <w:sz w:val="18"/>
                <w:szCs w:val="18"/>
              </w:rPr>
              <w:t>│  BUSINESS</w:t>
            </w:r>
            <w:proofErr w:type="gramEnd"/>
            <w:r>
              <w:rPr>
                <w:rFonts w:ascii="Courier New" w:eastAsia="Courier New" w:hAnsi="Courier New" w:cs="Courier New"/>
                <w:color w:val="1A1A1A"/>
                <w:sz w:val="18"/>
                <w:szCs w:val="18"/>
              </w:rPr>
              <w:t xml:space="preserve"> VAULT           </w:t>
            </w:r>
            <w:proofErr w:type="gramStart"/>
            <w:r>
              <w:rPr>
                <w:rFonts w:ascii="Courier New" w:eastAsia="Courier New" w:hAnsi="Courier New" w:cs="Courier New"/>
                <w:color w:val="1A1A1A"/>
                <w:sz w:val="18"/>
                <w:szCs w:val="18"/>
              </w:rPr>
              <w:t>│  │</w:t>
            </w:r>
            <w:proofErr w:type="gramEnd"/>
          </w:p>
        </w:tc>
      </w:tr>
      <w:tr w:rsidR="00944E55" w14:paraId="1D0D614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761C69E"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stg_*)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Hubs / Links / Sats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Derived / Cleansed rules </w:t>
            </w:r>
            <w:proofErr w:type="gramStart"/>
            <w:r>
              <w:rPr>
                <w:rFonts w:ascii="Courier New" w:eastAsia="Courier New" w:hAnsi="Courier New" w:cs="Courier New"/>
                <w:color w:val="1A1A1A"/>
                <w:sz w:val="18"/>
                <w:szCs w:val="18"/>
              </w:rPr>
              <w:t>│  │</w:t>
            </w:r>
            <w:proofErr w:type="gramEnd"/>
          </w:p>
        </w:tc>
      </w:tr>
      <w:tr w:rsidR="00944E55" w14:paraId="294C9BD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55AD93C" w14:textId="77777777" w:rsidR="00944E55" w:rsidRDefault="00000000">
            <w:r>
              <w:rPr>
                <w:rFonts w:ascii="Courier New" w:eastAsia="Courier New" w:hAnsi="Courier New" w:cs="Courier New"/>
                <w:color w:val="1A1A1A"/>
                <w:sz w:val="18"/>
                <w:szCs w:val="18"/>
              </w:rPr>
              <w:t xml:space="preserve">  │   └─────────────┘  └─────────────────────┘  └──────────────┬────────────┘  │</w:t>
            </w:r>
          </w:p>
        </w:tc>
      </w:tr>
      <w:tr w:rsidR="00944E55" w14:paraId="5D7CC85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B03D7DA" w14:textId="77777777" w:rsidR="00944E55" w:rsidRDefault="00000000">
            <w:r>
              <w:rPr>
                <w:rFonts w:ascii="Courier New" w:eastAsia="Courier New" w:hAnsi="Courier New" w:cs="Courier New"/>
                <w:color w:val="1A1A1A"/>
                <w:sz w:val="18"/>
                <w:szCs w:val="18"/>
              </w:rPr>
              <w:t xml:space="preserve">  │                                                              │               │</w:t>
            </w:r>
          </w:p>
        </w:tc>
      </w:tr>
      <w:tr w:rsidR="00944E55" w14:paraId="128941F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71EC571" w14:textId="77777777" w:rsidR="00944E55" w:rsidRDefault="00000000">
            <w:r>
              <w:rPr>
                <w:rFonts w:ascii="Courier New" w:eastAsia="Courier New" w:hAnsi="Courier New" w:cs="Courier New"/>
                <w:color w:val="1A1A1A"/>
                <w:sz w:val="18"/>
                <w:szCs w:val="18"/>
              </w:rPr>
              <w:t xml:space="preserve">  │   ┌───────────────────────────────────────────────────────  ▼  ──────────┐  │</w:t>
            </w:r>
          </w:p>
        </w:tc>
      </w:tr>
      <w:tr w:rsidR="00944E55" w14:paraId="666781C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6B55AC1"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INFORMATION</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MARTS  (</w:t>
            </w:r>
            <w:proofErr w:type="gramEnd"/>
            <w:r>
              <w:rPr>
                <w:rFonts w:ascii="Courier New" w:eastAsia="Courier New" w:hAnsi="Courier New" w:cs="Courier New"/>
                <w:color w:val="1A1A1A"/>
                <w:sz w:val="18"/>
                <w:szCs w:val="18"/>
              </w:rPr>
              <w:t xml:space="preserve">star schemas — per-domain </w:t>
            </w:r>
            <w:proofErr w:type="gramStart"/>
            <w:r>
              <w:rPr>
                <w:rFonts w:ascii="Courier New" w:eastAsia="Courier New" w:hAnsi="Courier New" w:cs="Courier New"/>
                <w:color w:val="1A1A1A"/>
                <w:sz w:val="18"/>
                <w:szCs w:val="18"/>
              </w:rPr>
              <w:t xml:space="preserve">warehouses)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p>
        </w:tc>
      </w:tr>
      <w:tr w:rsidR="00944E55" w14:paraId="51B50F2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EA2C5F"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_trading_</w:t>
            </w:r>
            <w:proofErr w:type="gramStart"/>
            <w:r>
              <w:rPr>
                <w:rFonts w:ascii="Courier New" w:eastAsia="Courier New" w:hAnsi="Courier New" w:cs="Courier New"/>
                <w:color w:val="1A1A1A"/>
                <w:sz w:val="18"/>
                <w:szCs w:val="18"/>
              </w:rPr>
              <w:t>risk  |</w:t>
            </w:r>
            <w:proofErr w:type="gramEnd"/>
            <w:r>
              <w:rPr>
                <w:rFonts w:ascii="Courier New" w:eastAsia="Courier New" w:hAnsi="Courier New" w:cs="Courier New"/>
                <w:color w:val="1A1A1A"/>
                <w:sz w:val="18"/>
                <w:szCs w:val="18"/>
              </w:rPr>
              <w:t xml:space="preserve">  mart_market_</w:t>
            </w:r>
            <w:proofErr w:type="gramStart"/>
            <w:r>
              <w:rPr>
                <w:rFonts w:ascii="Courier New" w:eastAsia="Courier New" w:hAnsi="Courier New" w:cs="Courier New"/>
                <w:color w:val="1A1A1A"/>
                <w:sz w:val="18"/>
                <w:szCs w:val="18"/>
              </w:rPr>
              <w:t>data  |</w:t>
            </w:r>
            <w:proofErr w:type="gramEnd"/>
            <w:r>
              <w:rPr>
                <w:rFonts w:ascii="Courier New" w:eastAsia="Courier New" w:hAnsi="Courier New" w:cs="Courier New"/>
                <w:color w:val="1A1A1A"/>
                <w:sz w:val="18"/>
                <w:szCs w:val="18"/>
              </w:rPr>
              <w:t xml:space="preserve">  mart_corporate           </w:t>
            </w:r>
            <w:proofErr w:type="gramStart"/>
            <w:r>
              <w:rPr>
                <w:rFonts w:ascii="Courier New" w:eastAsia="Courier New" w:hAnsi="Courier New" w:cs="Courier New"/>
                <w:color w:val="1A1A1A"/>
                <w:sz w:val="18"/>
                <w:szCs w:val="18"/>
              </w:rPr>
              <w:t>│  │</w:t>
            </w:r>
            <w:proofErr w:type="gramEnd"/>
          </w:p>
        </w:tc>
      </w:tr>
      <w:tr w:rsidR="00944E55" w14:paraId="18DE9E3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A123DEE"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consolidated  (</w:t>
            </w:r>
            <w:proofErr w:type="gramEnd"/>
            <w:r>
              <w:rPr>
                <w:rFonts w:ascii="Courier New" w:eastAsia="Courier New" w:hAnsi="Courier New" w:cs="Courier New"/>
                <w:color w:val="1A1A1A"/>
                <w:sz w:val="18"/>
                <w:szCs w:val="18"/>
              </w:rPr>
              <w:t xml:space="preserve">entity schemas per legal </w:t>
            </w:r>
            <w:proofErr w:type="gramStart"/>
            <w:r>
              <w:rPr>
                <w:rFonts w:ascii="Courier New" w:eastAsia="Courier New" w:hAnsi="Courier New" w:cs="Courier New"/>
                <w:color w:val="1A1A1A"/>
                <w:sz w:val="18"/>
                <w:szCs w:val="18"/>
              </w:rPr>
              <w:t xml:space="preserve">entity)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p>
        </w:tc>
      </w:tr>
      <w:tr w:rsidR="00944E55" w14:paraId="7AC6534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F696EA4" w14:textId="77777777" w:rsidR="00944E55" w:rsidRDefault="00000000">
            <w:r>
              <w:rPr>
                <w:rFonts w:ascii="Courier New" w:eastAsia="Courier New" w:hAnsi="Courier New" w:cs="Courier New"/>
                <w:color w:val="1A1A1A"/>
                <w:sz w:val="18"/>
                <w:szCs w:val="18"/>
              </w:rPr>
              <w:t xml:space="preserve">  │   └──────────────────────────────────────────────────────────────────────┘  │</w:t>
            </w:r>
          </w:p>
        </w:tc>
      </w:tr>
      <w:tr w:rsidR="00944E55" w14:paraId="59B0AC7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576CD5A" w14:textId="77777777" w:rsidR="00944E55" w:rsidRDefault="00000000">
            <w:r>
              <w:rPr>
                <w:rFonts w:ascii="Courier New" w:eastAsia="Courier New" w:hAnsi="Courier New" w:cs="Courier New"/>
                <w:color w:val="1A1A1A"/>
                <w:sz w:val="18"/>
                <w:szCs w:val="18"/>
              </w:rPr>
              <w:t xml:space="preserve">  └──────────────────────────────────────┬──────────────────────────────────────┘</w:t>
            </w:r>
          </w:p>
        </w:tc>
      </w:tr>
      <w:tr w:rsidR="00944E55" w14:paraId="365D0F9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9D548F7" w14:textId="77777777" w:rsidR="00944E55" w:rsidRDefault="00000000">
            <w:r>
              <w:rPr>
                <w:rFonts w:ascii="Courier New" w:eastAsia="Courier New" w:hAnsi="Courier New" w:cs="Courier New"/>
                <w:color w:val="1A1A1A"/>
                <w:sz w:val="18"/>
                <w:szCs w:val="18"/>
              </w:rPr>
              <w:t xml:space="preserve">                         ┌───────────────┼─────────────────┐</w:t>
            </w:r>
          </w:p>
        </w:tc>
      </w:tr>
      <w:tr w:rsidR="00944E55" w14:paraId="6CC423D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2CB262" w14:textId="77777777" w:rsidR="00944E55" w:rsidRDefault="00000000">
            <w:r>
              <w:rPr>
                <w:rFonts w:ascii="Courier New" w:eastAsia="Courier New" w:hAnsi="Courier New" w:cs="Courier New"/>
                <w:color w:val="1A1A1A"/>
                <w:sz w:val="18"/>
                <w:szCs w:val="18"/>
              </w:rPr>
              <w:t xml:space="preserve">  ┌──────────────────────▼──┐  ┌─────────▼───────┐  ┌──────▼─────────────────┐</w:t>
            </w:r>
          </w:p>
        </w:tc>
      </w:tr>
      <w:tr w:rsidR="00944E55" w14:paraId="12F4545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BA0629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C.</w:t>
            </w:r>
            <w:proofErr w:type="gramEnd"/>
            <w:r>
              <w:rPr>
                <w:rFonts w:ascii="Courier New" w:eastAsia="Courier New" w:hAnsi="Courier New" w:cs="Courier New"/>
                <w:color w:val="1A1A1A"/>
                <w:sz w:val="18"/>
                <w:szCs w:val="18"/>
              </w:rPr>
              <w:t xml:space="preserve"> OBSERVABILITY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 LINEAGE &amp;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 ORCHESTRATION      │</w:t>
            </w:r>
          </w:p>
        </w:tc>
      </w:tr>
      <w:tr w:rsidR="00944E55" w14:paraId="3925C83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2545AA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Anomaly</w:t>
            </w:r>
            <w:proofErr w:type="gramEnd"/>
            <w:r>
              <w:rPr>
                <w:rFonts w:ascii="Courier New" w:eastAsia="Courier New" w:hAnsi="Courier New" w:cs="Courier New"/>
                <w:color w:val="1A1A1A"/>
                <w:sz w:val="18"/>
                <w:szCs w:val="18"/>
              </w:rPr>
              <w:t xml:space="preserve"> / Quarantine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CATALOG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Airflow DAGs          │</w:t>
            </w:r>
          </w:p>
        </w:tc>
      </w:tr>
      <w:tr w:rsidR="00944E55" w14:paraId="79A0BE2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97E3413" w14:textId="77777777" w:rsidR="00944E55" w:rsidRDefault="00000000">
            <w:r>
              <w:rPr>
                <w:rFonts w:ascii="Courier New" w:eastAsia="Courier New" w:hAnsi="Courier New" w:cs="Courier New"/>
                <w:color w:val="1A1A1A"/>
                <w:sz w:val="18"/>
                <w:szCs w:val="18"/>
              </w:rPr>
              <w:t xml:space="preserve">  └─────────────────────────┘  └─────────────────┘  └────────────────────────┘</w:t>
            </w:r>
          </w:p>
        </w:tc>
      </w:tr>
      <w:tr w:rsidR="00944E55" w14:paraId="26A7A07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6ABC4BF" w14:textId="77777777" w:rsidR="00944E55" w:rsidRDefault="00000000">
            <w:r>
              <w:rPr>
                <w:rFonts w:ascii="Courier New" w:eastAsia="Courier New" w:hAnsi="Courier New" w:cs="Courier New"/>
                <w:color w:val="1A1A1A"/>
                <w:sz w:val="18"/>
                <w:szCs w:val="18"/>
              </w:rPr>
              <w:t xml:space="preserve">                         ┌───────────────┼─────────────────┐</w:t>
            </w:r>
          </w:p>
        </w:tc>
      </w:tr>
      <w:tr w:rsidR="00944E55" w14:paraId="1FE3100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7C4B1BB" w14:textId="77777777" w:rsidR="00944E55" w:rsidRDefault="00000000">
            <w:r>
              <w:rPr>
                <w:rFonts w:ascii="Courier New" w:eastAsia="Courier New" w:hAnsi="Courier New" w:cs="Courier New"/>
                <w:color w:val="1A1A1A"/>
                <w:sz w:val="18"/>
                <w:szCs w:val="18"/>
              </w:rPr>
              <w:t xml:space="preserve">  ┌──────────────────────▼──┐  ┌─────────▼───────────────────────────────────┐</w:t>
            </w:r>
          </w:p>
        </w:tc>
      </w:tr>
      <w:tr w:rsidR="00944E55" w14:paraId="735C0C5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4E9AB4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F.</w:t>
            </w:r>
            <w:proofErr w:type="gramEnd"/>
            <w:r>
              <w:rPr>
                <w:rFonts w:ascii="Courier New" w:eastAsia="Courier New" w:hAnsi="Courier New" w:cs="Courier New"/>
                <w:color w:val="1A1A1A"/>
                <w:sz w:val="18"/>
                <w:szCs w:val="18"/>
              </w:rPr>
              <w:t xml:space="preserve"> ANGULAR REPORTING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G. FASTAPI EXTERNAL API                    │</w:t>
            </w:r>
          </w:p>
        </w:tc>
      </w:tr>
      <w:tr w:rsidR="00944E55" w14:paraId="2A4C78A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D517D9B"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Role</w:t>
            </w:r>
            <w:proofErr w:type="gramEnd"/>
            <w:r>
              <w:rPr>
                <w:rFonts w:ascii="Courier New" w:eastAsia="Courier New" w:hAnsi="Courier New" w:cs="Courier New"/>
                <w:color w:val="1A1A1A"/>
                <w:sz w:val="18"/>
                <w:szCs w:val="18"/>
              </w:rPr>
              <w:t xml:space="preserve"> + counterparty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JWT auth + row-level security              │</w:t>
            </w:r>
          </w:p>
        </w:tc>
      </w:tr>
      <w:tr w:rsidR="00944E55" w14:paraId="49210C4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2BD743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scoped</w:t>
            </w:r>
            <w:proofErr w:type="gramEnd"/>
            <w:r>
              <w:rPr>
                <w:rFonts w:ascii="Courier New" w:eastAsia="Courier New" w:hAnsi="Courier New" w:cs="Courier New"/>
                <w:color w:val="1A1A1A"/>
                <w:sz w:val="18"/>
                <w:szCs w:val="18"/>
              </w:rPr>
              <w:t xml:space="preserve"> SPA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Counterparty-filtered endpoints            │</w:t>
            </w:r>
          </w:p>
        </w:tc>
      </w:tr>
      <w:tr w:rsidR="00944E55" w14:paraId="292E4A9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3E0912E" w14:textId="77777777" w:rsidR="00944E55" w:rsidRDefault="00000000">
            <w:r>
              <w:rPr>
                <w:rFonts w:ascii="Courier New" w:eastAsia="Courier New" w:hAnsi="Courier New" w:cs="Courier New"/>
                <w:color w:val="1A1A1A"/>
                <w:sz w:val="18"/>
                <w:szCs w:val="18"/>
              </w:rPr>
              <w:t xml:space="preserve">  └─────────────────────────┘  └─────────────────────────────────────────────┘</w:t>
            </w:r>
          </w:p>
        </w:tc>
      </w:tr>
    </w:tbl>
    <w:p w14:paraId="6FF00ACC" w14:textId="2482D722" w:rsidR="00944E55" w:rsidRDefault="00000000">
      <w:pPr>
        <w:spacing w:before="60" w:after="160"/>
        <w:jc w:val="center"/>
      </w:pPr>
      <w:r>
        <w:rPr>
          <w:i/>
          <w:iCs/>
          <w:color w:val="6B6460"/>
          <w:sz w:val="18"/>
          <w:szCs w:val="18"/>
        </w:rPr>
        <w:t xml:space="preserve">Figure 1 — </w:t>
      </w:r>
      <w:r w:rsidR="00E774F0">
        <w:rPr>
          <w:i/>
          <w:iCs/>
          <w:color w:val="6B6460"/>
          <w:sz w:val="20"/>
          <w:szCs w:val="20"/>
        </w:rPr>
        <w:t>PrivateBank</w:t>
      </w:r>
      <w:r w:rsidR="00E774F0">
        <w:rPr>
          <w:i/>
          <w:iCs/>
          <w:color w:val="6B6460"/>
          <w:sz w:val="18"/>
          <w:szCs w:val="18"/>
        </w:rPr>
        <w:t xml:space="preserve"> </w:t>
      </w:r>
      <w:r>
        <w:rPr>
          <w:i/>
          <w:iCs/>
          <w:color w:val="6B6460"/>
          <w:sz w:val="18"/>
          <w:szCs w:val="18"/>
        </w:rPr>
        <w:t>TCA Platform: End-to-End Architecture</w:t>
      </w:r>
    </w:p>
    <w:p w14:paraId="66DB17B0" w14:textId="77777777" w:rsidR="00944E55" w:rsidRDefault="00944E55">
      <w:pPr>
        <w:spacing w:before="40" w:after="40"/>
      </w:pPr>
    </w:p>
    <w:p w14:paraId="7E28A435" w14:textId="77777777" w:rsidR="00944E55" w:rsidRDefault="00000000">
      <w:pPr>
        <w:pBdr>
          <w:left w:val="single" w:sz="12" w:space="8" w:color="E8450A"/>
        </w:pBdr>
        <w:spacing w:before="80" w:after="100"/>
        <w:ind w:left="360"/>
      </w:pPr>
      <w:r>
        <w:rPr>
          <w:i/>
          <w:iCs/>
          <w:color w:val="6B6460"/>
          <w:sz w:val="20"/>
          <w:szCs w:val="20"/>
        </w:rPr>
        <w:t xml:space="preserve">  Each layer is described in a dedicated section. Sections A through J map directly to the requirements specification points.</w:t>
      </w:r>
    </w:p>
    <w:p w14:paraId="78308D52" w14:textId="77777777" w:rsidR="00944E55" w:rsidRDefault="00000000">
      <w:r>
        <w:br w:type="page"/>
      </w:r>
    </w:p>
    <w:p w14:paraId="79AA7D98" w14:textId="77777777" w:rsidR="00944E55" w:rsidRDefault="00000000">
      <w:pPr>
        <w:pStyle w:val="Heading1"/>
        <w:pBdr>
          <w:bottom w:val="single" w:sz="10" w:space="8" w:color="E8450A"/>
        </w:pBdr>
      </w:pPr>
      <w:r>
        <w:lastRenderedPageBreak/>
        <w:t>A. Data Extraction Layer</w:t>
      </w:r>
    </w:p>
    <w:p w14:paraId="1CA12556" w14:textId="77777777" w:rsidR="00944E55" w:rsidRDefault="00000000">
      <w:pPr>
        <w:spacing w:before="80" w:after="100"/>
      </w:pPr>
      <w:r>
        <w:rPr>
          <w:color w:val="1A1A1A"/>
        </w:rPr>
        <w:t>The extraction layer separates batch and real-time concerns. Batch extraction uses dlt (dlthub) to load from structured sources into PostgreSQL landing zones. Real-time simulation uses a lightweight FastAPI mock server with Redis Streams as the message bus — the simplest viable real-time infrastructure for a proof of concept, requiring no Kafka cluster or broker licensing.</w:t>
      </w:r>
    </w:p>
    <w:p w14:paraId="6D22041E" w14:textId="77777777" w:rsidR="00944E55" w:rsidRDefault="00944E55">
      <w:pPr>
        <w:spacing w:before="40" w:after="40"/>
      </w:pPr>
    </w:p>
    <w:p w14:paraId="4D04F5B9" w14:textId="77777777" w:rsidR="00944E55" w:rsidRDefault="00000000">
      <w:pPr>
        <w:pStyle w:val="Heading2"/>
      </w:pPr>
      <w:proofErr w:type="gramStart"/>
      <w:r>
        <w:t>A.1  Batch</w:t>
      </w:r>
      <w:proofErr w:type="gramEnd"/>
      <w:r>
        <w:t xml:space="preserve"> Extraction — dlt (dlthub)</w:t>
      </w:r>
    </w:p>
    <w:p w14:paraId="52539997" w14:textId="77777777" w:rsidR="00944E55" w:rsidRDefault="00000000">
      <w:pPr>
        <w:spacing w:before="80" w:after="100"/>
      </w:pPr>
      <w:r>
        <w:rPr>
          <w:color w:val="1A1A1A"/>
        </w:rPr>
        <w:t>dlt is a Python-native, zero-infrastructure EL (Extract-Load) framework. It connects to sources via declarative pipelines, handles schema inference, incremental loading, and writes directly to PostgreSQL destination tables with automatic normalisation. For the PoC it replaces SQLAlchemy and custom connectors entirely.</w:t>
      </w:r>
    </w:p>
    <w:p w14:paraId="6C381875"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476BAEE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F0F4235" w14:textId="77777777" w:rsidR="00944E55" w:rsidRDefault="00000000">
            <w:r>
              <w:rPr>
                <w:rFonts w:ascii="Courier New" w:eastAsia="Courier New" w:hAnsi="Courier New" w:cs="Courier New"/>
                <w:color w:val="1A1A1A"/>
                <w:sz w:val="18"/>
                <w:szCs w:val="18"/>
              </w:rPr>
              <w:t xml:space="preserve">  ┌──────────────────────────────────────────────────────────────────────────┐</w:t>
            </w:r>
          </w:p>
        </w:tc>
      </w:tr>
      <w:tr w:rsidR="00944E55" w14:paraId="7D72951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92221A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dlt</w:t>
            </w:r>
            <w:proofErr w:type="gramEnd"/>
            <w:r>
              <w:rPr>
                <w:rFonts w:ascii="Courier New" w:eastAsia="Courier New" w:hAnsi="Courier New" w:cs="Courier New"/>
                <w:color w:val="1A1A1A"/>
                <w:sz w:val="18"/>
                <w:szCs w:val="18"/>
              </w:rPr>
              <w:t xml:space="preserve"> PIPELINE STRUCTURE                                                  │</w:t>
            </w:r>
          </w:p>
        </w:tc>
      </w:tr>
      <w:tr w:rsidR="00944E55" w14:paraId="10A3DA1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FCE190D" w14:textId="77777777" w:rsidR="00944E55" w:rsidRDefault="00000000">
            <w:r>
              <w:rPr>
                <w:rFonts w:ascii="Courier New" w:eastAsia="Courier New" w:hAnsi="Courier New" w:cs="Courier New"/>
                <w:color w:val="1A1A1A"/>
                <w:sz w:val="18"/>
                <w:szCs w:val="18"/>
              </w:rPr>
              <w:t xml:space="preserve">  │                                                                          │</w:t>
            </w:r>
          </w:p>
        </w:tc>
      </w:tr>
      <w:tr w:rsidR="00944E55" w14:paraId="6AF699D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8F1AFE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@dlt.source</w:t>
            </w:r>
            <w:proofErr w:type="gramEnd"/>
            <w:r>
              <w:rPr>
                <w:rFonts w:ascii="Courier New" w:eastAsia="Courier New" w:hAnsi="Courier New" w:cs="Courier New"/>
                <w:color w:val="1A1A1A"/>
                <w:sz w:val="18"/>
                <w:szCs w:val="18"/>
              </w:rPr>
              <w:t xml:space="preserve">           @dlt.resource          </w:t>
            </w:r>
            <w:proofErr w:type="gramStart"/>
            <w:r>
              <w:rPr>
                <w:rFonts w:ascii="Courier New" w:eastAsia="Courier New" w:hAnsi="Courier New" w:cs="Courier New"/>
                <w:color w:val="1A1A1A"/>
                <w:sz w:val="18"/>
                <w:szCs w:val="18"/>
              </w:rPr>
              <w:t>dlt.pipeline</w:t>
            </w:r>
            <w:proofErr w:type="gramEnd"/>
            <w:r>
              <w:rPr>
                <w:rFonts w:ascii="Courier New" w:eastAsia="Courier New" w:hAnsi="Courier New" w:cs="Courier New"/>
                <w:color w:val="1A1A1A"/>
                <w:sz w:val="18"/>
                <w:szCs w:val="18"/>
              </w:rPr>
              <w:t xml:space="preserve">              │</w:t>
            </w:r>
          </w:p>
        </w:tc>
      </w:tr>
      <w:tr w:rsidR="00944E55" w14:paraId="090F244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179CF37" w14:textId="77777777" w:rsidR="00944E55" w:rsidRDefault="00000000">
            <w:r>
              <w:rPr>
                <w:rFonts w:ascii="Courier New" w:eastAsia="Courier New" w:hAnsi="Courier New" w:cs="Courier New"/>
                <w:color w:val="1A1A1A"/>
                <w:sz w:val="18"/>
                <w:szCs w:val="18"/>
              </w:rPr>
              <w:t xml:space="preserve">  │  ┌──────────────┐      ┌──────────────────┐   ┌──────────────────────┐  │</w:t>
            </w:r>
          </w:p>
        </w:tc>
      </w:tr>
      <w:tr w:rsidR="00944E55" w14:paraId="4060B9F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4F0AE7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oms_source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orders_</w:t>
            </w:r>
            <w:proofErr w:type="gramStart"/>
            <w:r>
              <w:rPr>
                <w:rFonts w:ascii="Courier New" w:eastAsia="Courier New" w:hAnsi="Courier New" w:cs="Courier New"/>
                <w:color w:val="1A1A1A"/>
                <w:sz w:val="18"/>
                <w:szCs w:val="18"/>
              </w:rPr>
              <w:t>resource  │</w:t>
            </w:r>
            <w:proofErr w:type="gramEnd"/>
            <w:r>
              <w:rPr>
                <w:rFonts w:ascii="Courier New" w:eastAsia="Courier New" w:hAnsi="Courier New" w:cs="Courier New"/>
                <w:color w:val="1A1A1A"/>
                <w:sz w:val="18"/>
                <w:szCs w:val="18"/>
              </w:rPr>
              <w:t xml:space="preserve"> → │ </w:t>
            </w:r>
            <w:proofErr w:type="gramStart"/>
            <w:r>
              <w:rPr>
                <w:rFonts w:ascii="Courier New" w:eastAsia="Courier New" w:hAnsi="Courier New" w:cs="Courier New"/>
                <w:color w:val="1A1A1A"/>
                <w:sz w:val="18"/>
                <w:szCs w:val="18"/>
              </w:rPr>
              <w:t>pipeline.run(</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p>
        </w:tc>
      </w:tr>
      <w:tr w:rsidR="00944E55" w14:paraId="513A767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9CAB97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market_source│      │ fills_resource   │   │ destination=</w:t>
            </w:r>
            <w:proofErr w:type="gramStart"/>
            <w:r>
              <w:rPr>
                <w:rFonts w:ascii="Courier New" w:eastAsia="Courier New" w:hAnsi="Courier New" w:cs="Courier New"/>
                <w:color w:val="1A1A1A"/>
                <w:sz w:val="18"/>
                <w:szCs w:val="18"/>
              </w:rPr>
              <w:t>postgres  │</w:t>
            </w:r>
            <w:proofErr w:type="gramEnd"/>
            <w:r>
              <w:rPr>
                <w:rFonts w:ascii="Courier New" w:eastAsia="Courier New" w:hAnsi="Courier New" w:cs="Courier New"/>
                <w:color w:val="1A1A1A"/>
                <w:sz w:val="18"/>
                <w:szCs w:val="18"/>
              </w:rPr>
              <w:t xml:space="preserve">  │</w:t>
            </w:r>
          </w:p>
        </w:tc>
      </w:tr>
      <w:tr w:rsidR="00944E55" w14:paraId="128C275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AE01B8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ref_source   │      │ market_bars      │   │ dataset='stg_raw'    </w:t>
            </w:r>
            <w:proofErr w:type="gramStart"/>
            <w:r>
              <w:rPr>
                <w:rFonts w:ascii="Courier New" w:eastAsia="Courier New" w:hAnsi="Courier New" w:cs="Courier New"/>
                <w:color w:val="1A1A1A"/>
                <w:sz w:val="18"/>
                <w:szCs w:val="18"/>
              </w:rPr>
              <w:t>│  │</w:t>
            </w:r>
            <w:proofErr w:type="gramEnd"/>
          </w:p>
        </w:tc>
      </w:tr>
      <w:tr w:rsidR="00944E55" w14:paraId="0E469E6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5CEEC29" w14:textId="77777777" w:rsidR="00944E55" w:rsidRDefault="00000000">
            <w:r>
              <w:rPr>
                <w:rFonts w:ascii="Courier New" w:eastAsia="Courier New" w:hAnsi="Courier New" w:cs="Courier New"/>
                <w:color w:val="1A1A1A"/>
                <w:sz w:val="18"/>
                <w:szCs w:val="18"/>
              </w:rPr>
              <w:t xml:space="preserve">  │  └──────────────┘      └──────────────────┘   └──────────────────────┘  │</w:t>
            </w:r>
          </w:p>
        </w:tc>
      </w:tr>
      <w:tr w:rsidR="00944E55" w14:paraId="6D859BC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63800DB" w14:textId="77777777" w:rsidR="00944E55" w:rsidRDefault="00000000">
            <w:r>
              <w:rPr>
                <w:rFonts w:ascii="Courier New" w:eastAsia="Courier New" w:hAnsi="Courier New" w:cs="Courier New"/>
                <w:color w:val="1A1A1A"/>
                <w:sz w:val="18"/>
                <w:szCs w:val="18"/>
              </w:rPr>
              <w:t xml:space="preserve">  │          │                      │                        │               │</w:t>
            </w:r>
          </w:p>
        </w:tc>
      </w:tr>
      <w:tr w:rsidR="00944E55" w14:paraId="493664B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9B754A1" w14:textId="77777777" w:rsidR="00944E55" w:rsidRDefault="00000000">
            <w:r>
              <w:rPr>
                <w:rFonts w:ascii="Courier New" w:eastAsia="Courier New" w:hAnsi="Courier New" w:cs="Courier New"/>
                <w:color w:val="1A1A1A"/>
                <w:sz w:val="18"/>
                <w:szCs w:val="18"/>
              </w:rPr>
              <w:t xml:space="preserve">  │          ▼                      ▼                        ▼               │</w:t>
            </w:r>
          </w:p>
        </w:tc>
      </w:tr>
      <w:tr w:rsidR="00944E55" w14:paraId="1F7C4A3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6C21A6B"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FIX</w:t>
            </w:r>
            <w:proofErr w:type="gramEnd"/>
            <w:r>
              <w:rPr>
                <w:rFonts w:ascii="Courier New" w:eastAsia="Courier New" w:hAnsi="Courier New" w:cs="Courier New"/>
                <w:color w:val="1A1A1A"/>
                <w:sz w:val="18"/>
                <w:szCs w:val="18"/>
              </w:rPr>
              <w:t xml:space="preserve"> log files /        REST JSON polling        Incremental load       │</w:t>
            </w:r>
          </w:p>
        </w:tc>
      </w:tr>
      <w:tr w:rsidR="00944E55" w14:paraId="4C45851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E382DE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CSV</w:t>
            </w:r>
            <w:proofErr w:type="gramEnd"/>
            <w:r>
              <w:rPr>
                <w:rFonts w:ascii="Courier New" w:eastAsia="Courier New" w:hAnsi="Courier New" w:cs="Courier New"/>
                <w:color w:val="1A1A1A"/>
                <w:sz w:val="18"/>
                <w:szCs w:val="18"/>
              </w:rPr>
              <w:t xml:space="preserve"> EOD dumps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vendor API / </w:t>
            </w:r>
            <w:proofErr w:type="gramStart"/>
            <w:r>
              <w:rPr>
                <w:rFonts w:ascii="Courier New" w:eastAsia="Courier New" w:hAnsi="Courier New" w:cs="Courier New"/>
                <w:color w:val="1A1A1A"/>
                <w:sz w:val="18"/>
                <w:szCs w:val="18"/>
              </w:rPr>
              <w:t xml:space="preserve">mock)   </w:t>
            </w:r>
            <w:proofErr w:type="gramEnd"/>
            <w:r>
              <w:rPr>
                <w:rFonts w:ascii="Courier New" w:eastAsia="Courier New" w:hAnsi="Courier New" w:cs="Courier New"/>
                <w:color w:val="1A1A1A"/>
                <w:sz w:val="18"/>
                <w:szCs w:val="18"/>
              </w:rPr>
              <w:t xml:space="preserve">    _dlt_loads audit      │</w:t>
            </w:r>
          </w:p>
        </w:tc>
      </w:tr>
      <w:tr w:rsidR="00944E55" w14:paraId="3CB7C97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20F36D8" w14:textId="77777777" w:rsidR="00944E55" w:rsidRDefault="00000000">
            <w:r>
              <w:rPr>
                <w:rFonts w:ascii="Courier New" w:eastAsia="Courier New" w:hAnsi="Courier New" w:cs="Courier New"/>
                <w:color w:val="1A1A1A"/>
                <w:sz w:val="18"/>
                <w:szCs w:val="18"/>
              </w:rPr>
              <w:t xml:space="preserve">  └──────────────────────────────────────────────────────────────────────────┘</w:t>
            </w:r>
          </w:p>
        </w:tc>
      </w:tr>
    </w:tbl>
    <w:p w14:paraId="71B9DC7C" w14:textId="77777777" w:rsidR="00944E55" w:rsidRDefault="00000000">
      <w:pPr>
        <w:spacing w:before="60" w:after="160"/>
        <w:jc w:val="center"/>
      </w:pPr>
      <w:r>
        <w:rPr>
          <w:i/>
          <w:iCs/>
          <w:color w:val="6B6460"/>
          <w:sz w:val="18"/>
          <w:szCs w:val="18"/>
        </w:rPr>
        <w:t>Figure 2 — dlt Pipeline Structure</w:t>
      </w:r>
    </w:p>
    <w:p w14:paraId="024C689A" w14:textId="77777777" w:rsidR="00944E55" w:rsidRDefault="00000000">
      <w:pPr>
        <w:pStyle w:val="Heading3"/>
      </w:pPr>
      <w:proofErr w:type="gramStart"/>
      <w:r>
        <w:t>A.1.1  dlt</w:t>
      </w:r>
      <w:proofErr w:type="gramEnd"/>
      <w:r>
        <w:t xml:space="preserve"> Source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353"/>
        <w:gridCol w:w="1436"/>
        <w:gridCol w:w="4385"/>
      </w:tblGrid>
      <w:tr w:rsidR="00944E55" w14:paraId="799F9D8A" w14:textId="77777777">
        <w:tblPrEx>
          <w:tblCellMar>
            <w:top w:w="0" w:type="dxa"/>
            <w:bottom w:w="0" w:type="dxa"/>
          </w:tblCellMar>
        </w:tblPrEx>
        <w:trPr>
          <w:tblHeader/>
        </w:trPr>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8559078" w14:textId="77777777" w:rsidR="00944E55" w:rsidRDefault="00000000">
            <w:r>
              <w:rPr>
                <w:b/>
                <w:bCs/>
                <w:color w:val="FFFFFF"/>
                <w:sz w:val="20"/>
                <w:szCs w:val="20"/>
              </w:rPr>
              <w:t>dlt Source</w:t>
            </w:r>
          </w:p>
        </w:tc>
        <w:tc>
          <w:tcPr>
            <w:tcW w:w="14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594321A" w14:textId="77777777" w:rsidR="00944E55" w:rsidRDefault="00000000">
            <w:r>
              <w:rPr>
                <w:b/>
                <w:bCs/>
                <w:color w:val="FFFFFF"/>
                <w:sz w:val="20"/>
                <w:szCs w:val="20"/>
              </w:rPr>
              <w:t>Domain</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152C624" w14:textId="77777777" w:rsidR="00944E55" w:rsidRDefault="00000000">
            <w:r>
              <w:rPr>
                <w:b/>
                <w:bCs/>
                <w:color w:val="FFFFFF"/>
                <w:sz w:val="20"/>
                <w:szCs w:val="20"/>
              </w:rPr>
              <w:t>Schedule</w:t>
            </w:r>
          </w:p>
        </w:tc>
        <w:tc>
          <w:tcPr>
            <w:tcW w:w="48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F8843D9" w14:textId="77777777" w:rsidR="00944E55" w:rsidRDefault="00000000">
            <w:r>
              <w:rPr>
                <w:b/>
                <w:bCs/>
                <w:color w:val="FFFFFF"/>
                <w:sz w:val="20"/>
                <w:szCs w:val="20"/>
              </w:rPr>
              <w:t>Description</w:t>
            </w:r>
          </w:p>
        </w:tc>
      </w:tr>
      <w:tr w:rsidR="00944E55" w14:paraId="44329720"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B6BC2CC" w14:textId="77777777" w:rsidR="00944E55" w:rsidRDefault="00000000">
            <w:r>
              <w:rPr>
                <w:b/>
                <w:bCs/>
                <w:color w:val="1A1A1A"/>
                <w:sz w:val="20"/>
                <w:szCs w:val="20"/>
              </w:rPr>
              <w:t>oms_source</w:t>
            </w:r>
          </w:p>
        </w:tc>
        <w:tc>
          <w:tcPr>
            <w:tcW w:w="1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01CFC20" w14:textId="77777777" w:rsidR="00944E55" w:rsidRDefault="00000000">
            <w:r>
              <w:rPr>
                <w:color w:val="1A1A1A"/>
                <w:sz w:val="20"/>
                <w:szCs w:val="20"/>
              </w:rPr>
              <w:t>Trading</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30146BF" w14:textId="77777777" w:rsidR="00944E55" w:rsidRDefault="00000000">
            <w:r>
              <w:rPr>
                <w:color w:val="1A1A1A"/>
                <w:sz w:val="20"/>
                <w:szCs w:val="20"/>
              </w:rPr>
              <w:t>EOD batch</w:t>
            </w:r>
          </w:p>
        </w:tc>
        <w:tc>
          <w:tcPr>
            <w:tcW w:w="4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303CF41" w14:textId="77777777" w:rsidR="00944E55" w:rsidRDefault="00000000">
            <w:r>
              <w:rPr>
                <w:color w:val="1A1A1A"/>
                <w:sz w:val="20"/>
                <w:szCs w:val="20"/>
              </w:rPr>
              <w:t>Parses FIX 4.4 ExecutionReport logs. Extracts order lifecycle events. Resources: orders, fills, child_orders. Incremental on order_id + fill_time.</w:t>
            </w:r>
          </w:p>
        </w:tc>
      </w:tr>
      <w:tr w:rsidR="00944E55" w14:paraId="16C9B9BC"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3DC8E67" w14:textId="77777777" w:rsidR="00944E55" w:rsidRDefault="00000000">
            <w:r>
              <w:rPr>
                <w:b/>
                <w:bCs/>
                <w:color w:val="1A1A1A"/>
                <w:sz w:val="20"/>
                <w:szCs w:val="20"/>
              </w:rPr>
              <w:t>market_data_source</w:t>
            </w:r>
          </w:p>
        </w:tc>
        <w:tc>
          <w:tcPr>
            <w:tcW w:w="1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F4FE5DA" w14:textId="77777777" w:rsidR="00944E55" w:rsidRDefault="00000000">
            <w:r>
              <w:rPr>
                <w:color w:val="1A1A1A"/>
                <w:sz w:val="20"/>
                <w:szCs w:val="20"/>
              </w:rPr>
              <w:t>Market</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731AD44" w14:textId="77777777" w:rsidR="00944E55" w:rsidRDefault="00000000">
            <w:r>
              <w:rPr>
                <w:color w:val="1A1A1A"/>
                <w:sz w:val="20"/>
                <w:szCs w:val="20"/>
              </w:rPr>
              <w:t>Every 30s</w:t>
            </w:r>
          </w:p>
        </w:tc>
        <w:tc>
          <w:tcPr>
            <w:tcW w:w="4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7D0F813" w14:textId="77777777" w:rsidR="00944E55" w:rsidRDefault="00000000">
            <w:r>
              <w:rPr>
                <w:color w:val="1A1A1A"/>
                <w:sz w:val="20"/>
                <w:szCs w:val="20"/>
              </w:rPr>
              <w:t>REST polling of market data vendor mock. Resources: tick_bars (bid/ask/last/volume), daily_ohlcv, reference_prices. Incremental on timestamp.</w:t>
            </w:r>
          </w:p>
        </w:tc>
      </w:tr>
      <w:tr w:rsidR="00944E55" w14:paraId="7F86DB23"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3E72A0D" w14:textId="77777777" w:rsidR="00944E55" w:rsidRDefault="00000000">
            <w:r>
              <w:rPr>
                <w:b/>
                <w:bCs/>
                <w:color w:val="1A1A1A"/>
                <w:sz w:val="20"/>
                <w:szCs w:val="20"/>
              </w:rPr>
              <w:t>ref_data_source</w:t>
            </w:r>
          </w:p>
        </w:tc>
        <w:tc>
          <w:tcPr>
            <w:tcW w:w="1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6451CDF" w14:textId="77777777" w:rsidR="00944E55" w:rsidRDefault="00000000">
            <w:r>
              <w:rPr>
                <w:color w:val="1A1A1A"/>
                <w:sz w:val="20"/>
                <w:szCs w:val="20"/>
              </w:rPr>
              <w:t>Corporate</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4718349" w14:textId="77777777" w:rsidR="00944E55" w:rsidRDefault="00000000">
            <w:r>
              <w:rPr>
                <w:color w:val="1A1A1A"/>
                <w:sz w:val="20"/>
                <w:szCs w:val="20"/>
              </w:rPr>
              <w:t>Daily 07:00</w:t>
            </w:r>
          </w:p>
        </w:tc>
        <w:tc>
          <w:tcPr>
            <w:tcW w:w="4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1C64D0E" w14:textId="77777777" w:rsidR="00944E55" w:rsidRDefault="00000000">
            <w:r>
              <w:rPr>
                <w:color w:val="1A1A1A"/>
                <w:sz w:val="20"/>
                <w:szCs w:val="20"/>
              </w:rPr>
              <w:t>Pulls instrument master, client (KYC) reference, legal entity registry. Resources: instruments, clients, legal_entities. Full refresh daily.</w:t>
            </w:r>
          </w:p>
        </w:tc>
      </w:tr>
      <w:tr w:rsidR="00944E55" w14:paraId="1F684A44"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391D1BC" w14:textId="77777777" w:rsidR="00944E55" w:rsidRDefault="00000000">
            <w:r>
              <w:rPr>
                <w:b/>
                <w:bCs/>
                <w:color w:val="1A1A1A"/>
                <w:sz w:val="20"/>
                <w:szCs w:val="20"/>
              </w:rPr>
              <w:t>fi_pricing_source</w:t>
            </w:r>
          </w:p>
        </w:tc>
        <w:tc>
          <w:tcPr>
            <w:tcW w:w="1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C281B73" w14:textId="77777777" w:rsidR="00944E55" w:rsidRDefault="00000000">
            <w:r>
              <w:rPr>
                <w:color w:val="1A1A1A"/>
                <w:sz w:val="20"/>
                <w:szCs w:val="20"/>
              </w:rPr>
              <w:t>Market</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9B1D1E2" w14:textId="77777777" w:rsidR="00944E55" w:rsidRDefault="00000000">
            <w:r>
              <w:rPr>
                <w:color w:val="1A1A1A"/>
                <w:sz w:val="20"/>
                <w:szCs w:val="20"/>
              </w:rPr>
              <w:t>EOD 16:45</w:t>
            </w:r>
          </w:p>
        </w:tc>
        <w:tc>
          <w:tcPr>
            <w:tcW w:w="4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5CDB366" w14:textId="77777777" w:rsidR="00944E55" w:rsidRDefault="00000000">
            <w:r>
              <w:rPr>
                <w:color w:val="1A1A1A"/>
                <w:sz w:val="20"/>
                <w:szCs w:val="20"/>
              </w:rPr>
              <w:t>Fixed income evaluated prices from vendor mock. Resources: bond_prices (mid yield, bid/ask spread, DV01). Incremental on price_date.</w:t>
            </w:r>
          </w:p>
        </w:tc>
      </w:tr>
      <w:tr w:rsidR="00944E55" w14:paraId="290C3B7C"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EF5CFFE" w14:textId="77777777" w:rsidR="00944E55" w:rsidRDefault="00000000">
            <w:r>
              <w:rPr>
                <w:b/>
                <w:bCs/>
                <w:color w:val="1A1A1A"/>
                <w:sz w:val="20"/>
                <w:szCs w:val="20"/>
              </w:rPr>
              <w:lastRenderedPageBreak/>
              <w:t>eurex_source</w:t>
            </w:r>
          </w:p>
        </w:tc>
        <w:tc>
          <w:tcPr>
            <w:tcW w:w="1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7393371" w14:textId="77777777" w:rsidR="00944E55" w:rsidRDefault="00000000">
            <w:r>
              <w:rPr>
                <w:color w:val="1A1A1A"/>
                <w:sz w:val="20"/>
                <w:szCs w:val="20"/>
              </w:rPr>
              <w:t>Trading</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8774CBF" w14:textId="77777777" w:rsidR="00944E55" w:rsidRDefault="00000000">
            <w:r>
              <w:rPr>
                <w:color w:val="1A1A1A"/>
                <w:sz w:val="20"/>
                <w:szCs w:val="20"/>
              </w:rPr>
              <w:t>EOD 17:15</w:t>
            </w:r>
          </w:p>
        </w:tc>
        <w:tc>
          <w:tcPr>
            <w:tcW w:w="4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3C7F4F0" w14:textId="77777777" w:rsidR="00944E55" w:rsidRDefault="00000000">
            <w:r>
              <w:rPr>
                <w:color w:val="1A1A1A"/>
                <w:sz w:val="20"/>
                <w:szCs w:val="20"/>
              </w:rPr>
              <w:t>Eurex EDSP CSV file landing. Resources: edsp_settlements, open_interest. Full refresh per trading day.</w:t>
            </w:r>
          </w:p>
        </w:tc>
      </w:tr>
    </w:tbl>
    <w:p w14:paraId="5552C289" w14:textId="77777777" w:rsidR="00944E55" w:rsidRDefault="00944E55">
      <w:pPr>
        <w:spacing w:before="40" w:after="40"/>
      </w:pPr>
    </w:p>
    <w:p w14:paraId="62FDEE57" w14:textId="77777777" w:rsidR="00944E55" w:rsidRDefault="00000000">
      <w:pPr>
        <w:pStyle w:val="Heading3"/>
      </w:pPr>
      <w:proofErr w:type="gramStart"/>
      <w:r>
        <w:t>A.1.2  dlt</w:t>
      </w:r>
      <w:proofErr w:type="gramEnd"/>
      <w:r>
        <w:t xml:space="preserve"> Loading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22CEB857"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2AD6103" w14:textId="77777777" w:rsidR="00944E55" w:rsidRDefault="00000000">
            <w:r>
              <w:rPr>
                <w:b/>
                <w:bCs/>
                <w:color w:val="FFFFFF"/>
                <w:sz w:val="20"/>
                <w:szCs w:val="20"/>
              </w:rPr>
              <w:t>Aspect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06F8F07" w14:textId="77777777" w:rsidR="00944E55" w:rsidRDefault="00000000">
            <w:r>
              <w:rPr>
                <w:b/>
                <w:bCs/>
                <w:color w:val="FFFFFF"/>
                <w:sz w:val="20"/>
                <w:szCs w:val="20"/>
              </w:rPr>
              <w:t>Implementation Detail</w:t>
            </w:r>
          </w:p>
        </w:tc>
      </w:tr>
      <w:tr w:rsidR="00944E55" w14:paraId="335BE118"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F82AF4E" w14:textId="77777777" w:rsidR="00944E55" w:rsidRDefault="00000000">
            <w:r>
              <w:rPr>
                <w:b/>
                <w:bCs/>
                <w:color w:val="1A1A1A"/>
                <w:sz w:val="20"/>
                <w:szCs w:val="20"/>
              </w:rPr>
              <w:t>Destination schema</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38C2B0A" w14:textId="77777777" w:rsidR="00944E55" w:rsidRDefault="00000000">
            <w:r>
              <w:rPr>
                <w:color w:val="1A1A1A"/>
                <w:sz w:val="20"/>
                <w:szCs w:val="20"/>
              </w:rPr>
              <w:t>All dlt pipelines write to the stg_raw PostgreSQL schema. Each resource creates its own table (e.g. stg_</w:t>
            </w:r>
            <w:proofErr w:type="gramStart"/>
            <w:r>
              <w:rPr>
                <w:color w:val="1A1A1A"/>
                <w:sz w:val="20"/>
                <w:szCs w:val="20"/>
              </w:rPr>
              <w:t>raw.orders</w:t>
            </w:r>
            <w:proofErr w:type="gramEnd"/>
            <w:r>
              <w:rPr>
                <w:color w:val="1A1A1A"/>
                <w:sz w:val="20"/>
                <w:szCs w:val="20"/>
              </w:rPr>
              <w:t>, stg_</w:t>
            </w:r>
            <w:proofErr w:type="gramStart"/>
            <w:r>
              <w:rPr>
                <w:color w:val="1A1A1A"/>
                <w:sz w:val="20"/>
                <w:szCs w:val="20"/>
              </w:rPr>
              <w:t>raw.tick</w:t>
            </w:r>
            <w:proofErr w:type="gramEnd"/>
            <w:r>
              <w:rPr>
                <w:color w:val="1A1A1A"/>
                <w:sz w:val="20"/>
                <w:szCs w:val="20"/>
              </w:rPr>
              <w:t>_bars).</w:t>
            </w:r>
          </w:p>
        </w:tc>
      </w:tr>
      <w:tr w:rsidR="00944E55" w14:paraId="23D0DEB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6D733FA" w14:textId="77777777" w:rsidR="00944E55" w:rsidRDefault="00000000">
            <w:r>
              <w:rPr>
                <w:b/>
                <w:bCs/>
                <w:color w:val="1A1A1A"/>
                <w:sz w:val="20"/>
                <w:szCs w:val="20"/>
              </w:rPr>
              <w:t>Incremental loading</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8F1EAFD" w14:textId="77777777" w:rsidR="00944E55" w:rsidRDefault="00000000">
            <w:r>
              <w:rPr>
                <w:color w:val="1A1A1A"/>
                <w:sz w:val="20"/>
                <w:szCs w:val="20"/>
              </w:rPr>
              <w:t>dlt cursor-based incremental loading is used for orders, fills, and market data, keyed on timestamp or sequence_id. Avoids full reloads.</w:t>
            </w:r>
          </w:p>
        </w:tc>
      </w:tr>
      <w:tr w:rsidR="00944E55" w14:paraId="6B436BDE"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EFC5D5C" w14:textId="77777777" w:rsidR="00944E55" w:rsidRDefault="00000000">
            <w:r>
              <w:rPr>
                <w:b/>
                <w:bCs/>
                <w:color w:val="1A1A1A"/>
                <w:sz w:val="20"/>
                <w:szCs w:val="20"/>
              </w:rPr>
              <w:t>Schema evolution</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2964E37" w14:textId="77777777" w:rsidR="00944E55" w:rsidRDefault="00000000">
            <w:r>
              <w:rPr>
                <w:color w:val="1A1A1A"/>
                <w:sz w:val="20"/>
                <w:szCs w:val="20"/>
              </w:rPr>
              <w:t>dlt's schema-on-load capability detects new columns from source and adds them to the destination automatically, with an alert raised to the catalog layer.</w:t>
            </w:r>
          </w:p>
        </w:tc>
      </w:tr>
      <w:tr w:rsidR="00944E55" w14:paraId="22A04B6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48E2654" w14:textId="77777777" w:rsidR="00944E55" w:rsidRDefault="00000000">
            <w:r>
              <w:rPr>
                <w:b/>
                <w:bCs/>
                <w:color w:val="1A1A1A"/>
                <w:sz w:val="20"/>
                <w:szCs w:val="20"/>
              </w:rPr>
              <w:t>_dlt_loads audit table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C610F9A" w14:textId="77777777" w:rsidR="00944E55" w:rsidRDefault="00000000">
            <w:r>
              <w:rPr>
                <w:color w:val="1A1A1A"/>
                <w:sz w:val="20"/>
                <w:szCs w:val="20"/>
              </w:rPr>
              <w:t>dlt writes a _dlt_loads record for every pipeline run containing source, row counts, load_id, and status. This feeds the observability layer.</w:t>
            </w:r>
          </w:p>
        </w:tc>
      </w:tr>
      <w:tr w:rsidR="00944E55" w14:paraId="54A1DDBD"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A7A958C" w14:textId="77777777" w:rsidR="00944E55" w:rsidRDefault="00000000">
            <w:r>
              <w:rPr>
                <w:b/>
                <w:bCs/>
                <w:color w:val="1A1A1A"/>
                <w:sz w:val="20"/>
                <w:szCs w:val="20"/>
              </w:rPr>
              <w:t>Normalisation</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BC80CDA" w14:textId="77777777" w:rsidR="00944E55" w:rsidRDefault="00000000">
            <w:r>
              <w:rPr>
                <w:color w:val="1A1A1A"/>
                <w:sz w:val="20"/>
                <w:szCs w:val="20"/>
              </w:rPr>
              <w:t>Nested JSON payloads from vendor APIs are automatically flattened by dlt into relational tables using its built-in json_normaliser.</w:t>
            </w:r>
          </w:p>
        </w:tc>
      </w:tr>
      <w:tr w:rsidR="00944E55" w14:paraId="4A72DFDB"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0C46DA1" w14:textId="77777777" w:rsidR="00944E55" w:rsidRDefault="00000000">
            <w:r>
              <w:rPr>
                <w:b/>
                <w:bCs/>
                <w:color w:val="1A1A1A"/>
                <w:sz w:val="20"/>
                <w:szCs w:val="20"/>
              </w:rPr>
              <w:t>Secrets management</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AAEAEC0" w14:textId="77777777" w:rsidR="00944E55" w:rsidRDefault="00000000">
            <w:r>
              <w:rPr>
                <w:color w:val="1A1A1A"/>
                <w:sz w:val="20"/>
                <w:szCs w:val="20"/>
              </w:rPr>
              <w:t xml:space="preserve">All connection strings and API keys injected via dlt </w:t>
            </w:r>
            <w:proofErr w:type="gramStart"/>
            <w:r>
              <w:rPr>
                <w:color w:val="1A1A1A"/>
                <w:sz w:val="20"/>
                <w:szCs w:val="20"/>
              </w:rPr>
              <w:t>secrets.toml</w:t>
            </w:r>
            <w:proofErr w:type="gramEnd"/>
            <w:r>
              <w:rPr>
                <w:color w:val="1A1A1A"/>
                <w:sz w:val="20"/>
                <w:szCs w:val="20"/>
              </w:rPr>
              <w:t xml:space="preserve"> (PoC) / AWS Secrets Manager (production path).</w:t>
            </w:r>
          </w:p>
        </w:tc>
      </w:tr>
    </w:tbl>
    <w:p w14:paraId="3402A1D0" w14:textId="77777777" w:rsidR="00944E55" w:rsidRDefault="00944E55">
      <w:pPr>
        <w:spacing w:before="40" w:after="40"/>
      </w:pPr>
    </w:p>
    <w:p w14:paraId="64066674" w14:textId="77777777" w:rsidR="00944E55" w:rsidRDefault="00000000">
      <w:pPr>
        <w:pStyle w:val="Heading2"/>
      </w:pPr>
      <w:proofErr w:type="gramStart"/>
      <w:r>
        <w:t>A.2  Real</w:t>
      </w:r>
      <w:proofErr w:type="gramEnd"/>
      <w:r>
        <w:t>-Time Extraction — FastAPI Mock + Redis Streams</w:t>
      </w:r>
    </w:p>
    <w:p w14:paraId="64954B54" w14:textId="77777777" w:rsidR="00944E55" w:rsidRDefault="00000000">
      <w:pPr>
        <w:spacing w:before="80" w:after="100"/>
      </w:pPr>
      <w:r>
        <w:rPr>
          <w:color w:val="1A1A1A"/>
        </w:rPr>
        <w:t>For the PoC, real-time OMS/EMS fills are simulated using a lightweight FastAPI mock server that generates synthetic FIX-style execution events. Redis Streams acts as the message bus — a durable, ordered log that consumers can read at their own pace. This combination requires zero external broker infrastructure and runs on the same Docker Compose stack as PostgreSQL.</w:t>
      </w:r>
    </w:p>
    <w:p w14:paraId="4E77B187"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6822692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0E263FA" w14:textId="77777777" w:rsidR="00944E55" w:rsidRDefault="00000000">
            <w:r>
              <w:rPr>
                <w:rFonts w:ascii="Courier New" w:eastAsia="Courier New" w:hAnsi="Courier New" w:cs="Courier New"/>
                <w:color w:val="1A1A1A"/>
                <w:sz w:val="18"/>
                <w:szCs w:val="18"/>
              </w:rPr>
              <w:t xml:space="preserve">  ┌────────────────────────────────────────────────────────────────────────────┐</w:t>
            </w:r>
          </w:p>
        </w:tc>
      </w:tr>
      <w:tr w:rsidR="00944E55" w14:paraId="38B07AB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B28D64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REAL</w:t>
            </w:r>
            <w:proofErr w:type="gramEnd"/>
            <w:r>
              <w:rPr>
                <w:rFonts w:ascii="Courier New" w:eastAsia="Courier New" w:hAnsi="Courier New" w:cs="Courier New"/>
                <w:color w:val="1A1A1A"/>
                <w:sz w:val="18"/>
                <w:szCs w:val="18"/>
              </w:rPr>
              <w:t>-TIME MOCK ARCHITECTURE (</w:t>
            </w:r>
            <w:proofErr w:type="gramStart"/>
            <w:r>
              <w:rPr>
                <w:rFonts w:ascii="Courier New" w:eastAsia="Courier New" w:hAnsi="Courier New" w:cs="Courier New"/>
                <w:color w:val="1A1A1A"/>
                <w:sz w:val="18"/>
                <w:szCs w:val="18"/>
              </w:rPr>
              <w:t xml:space="preserve">PoC)   </w:t>
            </w:r>
            <w:proofErr w:type="gramEnd"/>
            <w:r>
              <w:rPr>
                <w:rFonts w:ascii="Courier New" w:eastAsia="Courier New" w:hAnsi="Courier New" w:cs="Courier New"/>
                <w:color w:val="1A1A1A"/>
                <w:sz w:val="18"/>
                <w:szCs w:val="18"/>
              </w:rPr>
              <w:t xml:space="preserve">                                      │</w:t>
            </w:r>
          </w:p>
        </w:tc>
      </w:tr>
      <w:tr w:rsidR="00944E55" w14:paraId="239DDC9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5FB489" w14:textId="77777777" w:rsidR="00944E55" w:rsidRDefault="00000000">
            <w:r>
              <w:rPr>
                <w:rFonts w:ascii="Courier New" w:eastAsia="Courier New" w:hAnsi="Courier New" w:cs="Courier New"/>
                <w:color w:val="1A1A1A"/>
                <w:sz w:val="18"/>
                <w:szCs w:val="18"/>
              </w:rPr>
              <w:t xml:space="preserve">  │                                                                            │</w:t>
            </w:r>
          </w:p>
        </w:tc>
      </w:tr>
      <w:tr w:rsidR="00944E55" w14:paraId="016DDCC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A253BA3" w14:textId="77777777" w:rsidR="00944E55" w:rsidRDefault="00000000">
            <w:r>
              <w:rPr>
                <w:rFonts w:ascii="Courier New" w:eastAsia="Courier New" w:hAnsi="Courier New" w:cs="Courier New"/>
                <w:color w:val="1A1A1A"/>
                <w:sz w:val="18"/>
                <w:szCs w:val="18"/>
              </w:rPr>
              <w:t xml:space="preserve">  │  ┌──────────────────────────┐      ┌──────────────────────────────────┐   │</w:t>
            </w:r>
          </w:p>
        </w:tc>
      </w:tr>
      <w:tr w:rsidR="00944E55" w14:paraId="4306AD5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EBC25E5"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FastAPI Mock Server     │      </w:t>
            </w:r>
            <w:proofErr w:type="gramStart"/>
            <w:r>
              <w:rPr>
                <w:rFonts w:ascii="Courier New" w:eastAsia="Courier New" w:hAnsi="Courier New" w:cs="Courier New"/>
                <w:color w:val="1A1A1A"/>
                <w:sz w:val="18"/>
                <w:szCs w:val="18"/>
              </w:rPr>
              <w:t>│  Redis</w:t>
            </w:r>
            <w:proofErr w:type="gramEnd"/>
            <w:r>
              <w:rPr>
                <w:rFonts w:ascii="Courier New" w:eastAsia="Courier New" w:hAnsi="Courier New" w:cs="Courier New"/>
                <w:color w:val="1A1A1A"/>
                <w:sz w:val="18"/>
                <w:szCs w:val="18"/>
              </w:rPr>
              <w:t xml:space="preserve"> Streams                   │   │</w:t>
            </w:r>
          </w:p>
        </w:tc>
      </w:tr>
      <w:tr w:rsidR="00944E55" w14:paraId="6C732FF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234BE3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/mock/fill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Stream</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brg:fills</w:t>
            </w:r>
            <w:proofErr w:type="gramEnd"/>
            <w:r>
              <w:rPr>
                <w:rFonts w:ascii="Courier New" w:eastAsia="Courier New" w:hAnsi="Courier New" w:cs="Courier New"/>
                <w:color w:val="1A1A1A"/>
                <w:sz w:val="18"/>
                <w:szCs w:val="18"/>
              </w:rPr>
              <w:t xml:space="preserve">               │   │</w:t>
            </w:r>
          </w:p>
        </w:tc>
      </w:tr>
      <w:tr w:rsidR="00944E55" w14:paraId="3D8B7EC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A0499C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POST /mock/order        │      </w:t>
            </w:r>
            <w:proofErr w:type="gramStart"/>
            <w:r>
              <w:rPr>
                <w:rFonts w:ascii="Courier New" w:eastAsia="Courier New" w:hAnsi="Courier New" w:cs="Courier New"/>
                <w:color w:val="1A1A1A"/>
                <w:sz w:val="18"/>
                <w:szCs w:val="18"/>
              </w:rPr>
              <w:t>│  Stream</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brg:orders</w:t>
            </w:r>
            <w:proofErr w:type="gramEnd"/>
            <w:r>
              <w:rPr>
                <w:rFonts w:ascii="Courier New" w:eastAsia="Courier New" w:hAnsi="Courier New" w:cs="Courier New"/>
                <w:color w:val="1A1A1A"/>
                <w:sz w:val="18"/>
                <w:szCs w:val="18"/>
              </w:rPr>
              <w:t xml:space="preserve">              │   │</w:t>
            </w:r>
          </w:p>
        </w:tc>
      </w:tr>
      <w:tr w:rsidR="00944E55" w14:paraId="11EAD23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8B167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Uses Faker lib to gen   │      </w:t>
            </w:r>
            <w:proofErr w:type="gramStart"/>
            <w:r>
              <w:rPr>
                <w:rFonts w:ascii="Courier New" w:eastAsia="Courier New" w:hAnsi="Courier New" w:cs="Courier New"/>
                <w:color w:val="1A1A1A"/>
                <w:sz w:val="18"/>
                <w:szCs w:val="18"/>
              </w:rPr>
              <w:t>│  Stream</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brg:market</w:t>
            </w:r>
            <w:proofErr w:type="gramEnd"/>
            <w:r>
              <w:rPr>
                <w:rFonts w:ascii="Courier New" w:eastAsia="Courier New" w:hAnsi="Courier New" w:cs="Courier New"/>
                <w:color w:val="1A1A1A"/>
                <w:sz w:val="18"/>
                <w:szCs w:val="18"/>
              </w:rPr>
              <w:t>_ticks        │   │</w:t>
            </w:r>
          </w:p>
        </w:tc>
      </w:tr>
      <w:tr w:rsidR="00944E55" w14:paraId="0983DE4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88E6349"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realistic payloads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durable ordered log, </w:t>
            </w:r>
            <w:proofErr w:type="gramStart"/>
            <w:r>
              <w:rPr>
                <w:rFonts w:ascii="Courier New" w:eastAsia="Courier New" w:hAnsi="Courier New" w:cs="Courier New"/>
                <w:color w:val="1A1A1A"/>
                <w:sz w:val="18"/>
                <w:szCs w:val="18"/>
              </w:rPr>
              <w:t xml:space="preserve">XADD)   </w:t>
            </w:r>
            <w:proofErr w:type="gramEnd"/>
            <w:r>
              <w:rPr>
                <w:rFonts w:ascii="Courier New" w:eastAsia="Courier New" w:hAnsi="Courier New" w:cs="Courier New"/>
                <w:color w:val="1A1A1A"/>
                <w:sz w:val="18"/>
                <w:szCs w:val="18"/>
              </w:rPr>
              <w:t xml:space="preserve">  │   │</w:t>
            </w:r>
          </w:p>
        </w:tc>
      </w:tr>
      <w:tr w:rsidR="00944E55" w14:paraId="69DAD3C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2F34640" w14:textId="77777777" w:rsidR="00944E55" w:rsidRDefault="00000000">
            <w:r>
              <w:rPr>
                <w:rFonts w:ascii="Courier New" w:eastAsia="Courier New" w:hAnsi="Courier New" w:cs="Courier New"/>
                <w:color w:val="1A1A1A"/>
                <w:sz w:val="18"/>
                <w:szCs w:val="18"/>
              </w:rPr>
              <w:t xml:space="preserve">  │  └──────────────────────────┘      └──────────────┬───────────────────┘   │</w:t>
            </w:r>
          </w:p>
        </w:tc>
      </w:tr>
      <w:tr w:rsidR="00944E55" w14:paraId="63023B7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FB3A8F" w14:textId="77777777" w:rsidR="00944E55" w:rsidRDefault="00000000">
            <w:r>
              <w:rPr>
                <w:rFonts w:ascii="Courier New" w:eastAsia="Courier New" w:hAnsi="Courier New" w:cs="Courier New"/>
                <w:color w:val="1A1A1A"/>
                <w:sz w:val="18"/>
                <w:szCs w:val="18"/>
              </w:rPr>
              <w:t xml:space="preserve">  │                                                    │                       │</w:t>
            </w:r>
          </w:p>
        </w:tc>
      </w:tr>
      <w:tr w:rsidR="00944E55" w14:paraId="4947A8C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7AF406E" w14:textId="77777777" w:rsidR="00944E55" w:rsidRDefault="00000000">
            <w:r>
              <w:rPr>
                <w:rFonts w:ascii="Courier New" w:eastAsia="Courier New" w:hAnsi="Courier New" w:cs="Courier New"/>
                <w:color w:val="1A1A1A"/>
                <w:sz w:val="18"/>
                <w:szCs w:val="18"/>
              </w:rPr>
              <w:t xml:space="preserve">  │                                    ┌──────────────▼───────────────────┐   │</w:t>
            </w:r>
          </w:p>
        </w:tc>
      </w:tr>
      <w:tr w:rsidR="00944E55" w14:paraId="792B2A2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D21EA6C"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Redis</w:t>
            </w:r>
            <w:proofErr w:type="gramEnd"/>
            <w:r>
              <w:rPr>
                <w:rFonts w:ascii="Courier New" w:eastAsia="Courier New" w:hAnsi="Courier New" w:cs="Courier New"/>
                <w:color w:val="1A1A1A"/>
                <w:sz w:val="18"/>
                <w:szCs w:val="18"/>
              </w:rPr>
              <w:t xml:space="preserve"> Consumer (Python </w:t>
            </w:r>
            <w:proofErr w:type="gramStart"/>
            <w:r>
              <w:rPr>
                <w:rFonts w:ascii="Courier New" w:eastAsia="Courier New" w:hAnsi="Courier New" w:cs="Courier New"/>
                <w:color w:val="1A1A1A"/>
                <w:sz w:val="18"/>
                <w:szCs w:val="18"/>
              </w:rPr>
              <w:t>thread)  │</w:t>
            </w:r>
            <w:proofErr w:type="gramEnd"/>
            <w:r>
              <w:rPr>
                <w:rFonts w:ascii="Courier New" w:eastAsia="Courier New" w:hAnsi="Courier New" w:cs="Courier New"/>
                <w:color w:val="1A1A1A"/>
                <w:sz w:val="18"/>
                <w:szCs w:val="18"/>
              </w:rPr>
              <w:t xml:space="preserve">   │</w:t>
            </w:r>
          </w:p>
        </w:tc>
      </w:tr>
      <w:tr w:rsidR="00944E55" w14:paraId="261FEE7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7FD93E8"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XREADGROUP</w:t>
            </w:r>
            <w:proofErr w:type="gramEnd"/>
            <w:r>
              <w:rPr>
                <w:rFonts w:ascii="Courier New" w:eastAsia="Courier New" w:hAnsi="Courier New" w:cs="Courier New"/>
                <w:color w:val="1A1A1A"/>
                <w:sz w:val="18"/>
                <w:szCs w:val="18"/>
              </w:rPr>
              <w:t xml:space="preserve"> consumer group       │   │</w:t>
            </w:r>
          </w:p>
        </w:tc>
      </w:tr>
      <w:tr w:rsidR="00944E55" w14:paraId="3ED08A3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20D2EFE"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Writes</w:t>
            </w:r>
            <w:proofErr w:type="gramEnd"/>
            <w:r>
              <w:rPr>
                <w:rFonts w:ascii="Courier New" w:eastAsia="Courier New" w:hAnsi="Courier New" w:cs="Courier New"/>
                <w:color w:val="1A1A1A"/>
                <w:sz w:val="18"/>
                <w:szCs w:val="18"/>
              </w:rPr>
              <w:t xml:space="preserve"> to stg_</w:t>
            </w:r>
            <w:proofErr w:type="gramStart"/>
            <w:r>
              <w:rPr>
                <w:rFonts w:ascii="Courier New" w:eastAsia="Courier New" w:hAnsi="Courier New" w:cs="Courier New"/>
                <w:color w:val="1A1A1A"/>
                <w:sz w:val="18"/>
                <w:szCs w:val="18"/>
              </w:rPr>
              <w:t>raw.rt</w:t>
            </w:r>
            <w:proofErr w:type="gramEnd"/>
            <w:r>
              <w:rPr>
                <w:rFonts w:ascii="Courier New" w:eastAsia="Courier New" w:hAnsi="Courier New" w:cs="Courier New"/>
                <w:color w:val="1A1A1A"/>
                <w:sz w:val="18"/>
                <w:szCs w:val="18"/>
              </w:rPr>
              <w:t>_fills      │   │</w:t>
            </w:r>
          </w:p>
        </w:tc>
      </w:tr>
      <w:tr w:rsidR="00944E55" w14:paraId="6C29E49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153EFF8"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PostgreSQL — same schema as    │   │</w:t>
            </w:r>
          </w:p>
        </w:tc>
      </w:tr>
      <w:tr w:rsidR="00944E55" w14:paraId="13BD09A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E3288F6" w14:textId="77777777" w:rsidR="00944E55" w:rsidRDefault="00000000">
            <w:r>
              <w:rPr>
                <w:rFonts w:ascii="Courier New" w:eastAsia="Courier New" w:hAnsi="Courier New" w:cs="Courier New"/>
                <w:color w:val="1A1A1A"/>
                <w:sz w:val="18"/>
                <w:szCs w:val="18"/>
              </w:rPr>
              <w:t xml:space="preserve">  │                                    │   dlt batch </w:t>
            </w:r>
            <w:proofErr w:type="gramStart"/>
            <w:r>
              <w:rPr>
                <w:rFonts w:ascii="Courier New" w:eastAsia="Courier New" w:hAnsi="Courier New" w:cs="Courier New"/>
                <w:color w:val="1A1A1A"/>
                <w:sz w:val="18"/>
                <w:szCs w:val="18"/>
              </w:rPr>
              <w:t xml:space="preserve">tables)   </w:t>
            </w:r>
            <w:proofErr w:type="gramEnd"/>
            <w:r>
              <w:rPr>
                <w:rFonts w:ascii="Courier New" w:eastAsia="Courier New" w:hAnsi="Courier New" w:cs="Courier New"/>
                <w:color w:val="1A1A1A"/>
                <w:sz w:val="18"/>
                <w:szCs w:val="18"/>
              </w:rPr>
              <w:t xml:space="preserve">           │   │</w:t>
            </w:r>
          </w:p>
        </w:tc>
      </w:tr>
      <w:tr w:rsidR="00944E55" w14:paraId="37B00DF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6272B2C" w14:textId="77777777" w:rsidR="00944E55" w:rsidRDefault="00000000">
            <w:r>
              <w:rPr>
                <w:rFonts w:ascii="Courier New" w:eastAsia="Courier New" w:hAnsi="Courier New" w:cs="Courier New"/>
                <w:color w:val="1A1A1A"/>
                <w:sz w:val="18"/>
                <w:szCs w:val="18"/>
              </w:rPr>
              <w:t xml:space="preserve">  │                                    └──────────────────────────────────┘   │</w:t>
            </w:r>
          </w:p>
        </w:tc>
      </w:tr>
      <w:tr w:rsidR="00944E55" w14:paraId="5976D1B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815053C" w14:textId="77777777" w:rsidR="00944E55" w:rsidRDefault="00000000">
            <w:r>
              <w:rPr>
                <w:rFonts w:ascii="Courier New" w:eastAsia="Courier New" w:hAnsi="Courier New" w:cs="Courier New"/>
                <w:color w:val="1A1A1A"/>
                <w:sz w:val="18"/>
                <w:szCs w:val="18"/>
              </w:rPr>
              <w:t xml:space="preserve">  └────────────────────────────────────────────────────────────────────────────┘</w:t>
            </w:r>
          </w:p>
        </w:tc>
      </w:tr>
    </w:tbl>
    <w:p w14:paraId="3E578017" w14:textId="77777777" w:rsidR="00944E55" w:rsidRDefault="00000000">
      <w:pPr>
        <w:spacing w:before="60" w:after="160"/>
        <w:jc w:val="center"/>
      </w:pPr>
      <w:r>
        <w:rPr>
          <w:i/>
          <w:iCs/>
          <w:color w:val="6B6460"/>
          <w:sz w:val="18"/>
          <w:szCs w:val="18"/>
        </w:rPr>
        <w:t>Figure 3 — Real-Time Mock: FastAPI + Redis Streams</w:t>
      </w:r>
    </w:p>
    <w:p w14:paraId="3DD9D7CF" w14:textId="77777777" w:rsidR="00944E55" w:rsidRDefault="00000000">
      <w:pPr>
        <w:pStyle w:val="Heading3"/>
      </w:pPr>
      <w:proofErr w:type="gramStart"/>
      <w:r>
        <w:lastRenderedPageBreak/>
        <w:t>A.2.1  Why</w:t>
      </w:r>
      <w:proofErr w:type="gramEnd"/>
      <w:r>
        <w:t xml:space="preserve"> Redis Streams for the PoC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575FD801"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938F7CA" w14:textId="77777777" w:rsidR="00944E55" w:rsidRDefault="00000000">
            <w:r>
              <w:rPr>
                <w:b/>
                <w:bCs/>
                <w:color w:val="FFFFFF"/>
                <w:sz w:val="20"/>
                <w:szCs w:val="20"/>
              </w:rPr>
              <w:t>Redis Streams Feature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986E72F" w14:textId="77777777" w:rsidR="00944E55" w:rsidRDefault="00000000">
            <w:r>
              <w:rPr>
                <w:b/>
                <w:bCs/>
                <w:color w:val="FFFFFF"/>
                <w:sz w:val="20"/>
                <w:szCs w:val="20"/>
              </w:rPr>
              <w:t>Justification</w:t>
            </w:r>
          </w:p>
        </w:tc>
      </w:tr>
      <w:tr w:rsidR="00944E55" w14:paraId="1F8AF112"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2EE87B7" w14:textId="77777777" w:rsidR="00944E55" w:rsidRDefault="00000000">
            <w:r>
              <w:rPr>
                <w:b/>
                <w:bCs/>
                <w:color w:val="1A1A1A"/>
                <w:sz w:val="20"/>
                <w:szCs w:val="20"/>
              </w:rPr>
              <w:t>Zero broker overhead</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3D939CA" w14:textId="77777777" w:rsidR="00944E55" w:rsidRDefault="00000000">
            <w:r>
              <w:rPr>
                <w:color w:val="1A1A1A"/>
                <w:sz w:val="20"/>
                <w:szCs w:val="20"/>
              </w:rPr>
              <w:t>Runs in Docker container. No cluster or ZooKeeper. Single dependency.</w:t>
            </w:r>
          </w:p>
        </w:tc>
      </w:tr>
      <w:tr w:rsidR="00944E55" w14:paraId="766F86C7"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04F0E97" w14:textId="77777777" w:rsidR="00944E55" w:rsidRDefault="00000000">
            <w:r>
              <w:rPr>
                <w:b/>
                <w:bCs/>
                <w:color w:val="1A1A1A"/>
                <w:sz w:val="20"/>
                <w:szCs w:val="20"/>
              </w:rPr>
              <w:t>Durable ordered log</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3EF8288" w14:textId="77777777" w:rsidR="00944E55" w:rsidRDefault="00000000">
            <w:r>
              <w:rPr>
                <w:color w:val="1A1A1A"/>
                <w:sz w:val="20"/>
                <w:szCs w:val="20"/>
              </w:rPr>
              <w:t>XADD appends messages; XREADGROUP consumer groups provide at-least-once delivery.</w:t>
            </w:r>
          </w:p>
        </w:tc>
      </w:tr>
      <w:tr w:rsidR="00944E55" w14:paraId="54A20D47"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F92654C" w14:textId="77777777" w:rsidR="00944E55" w:rsidRDefault="00000000">
            <w:r>
              <w:rPr>
                <w:b/>
                <w:bCs/>
                <w:color w:val="1A1A1A"/>
                <w:sz w:val="20"/>
                <w:szCs w:val="20"/>
              </w:rPr>
              <w:t>Replay capability</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E44E8C2" w14:textId="77777777" w:rsidR="00944E55" w:rsidRDefault="00000000">
            <w:r>
              <w:rPr>
                <w:color w:val="1A1A1A"/>
                <w:sz w:val="20"/>
                <w:szCs w:val="20"/>
              </w:rPr>
              <w:t>XSETID resets consumer offset — critical for TCA re-computation on corrected data.</w:t>
            </w:r>
          </w:p>
        </w:tc>
      </w:tr>
      <w:tr w:rsidR="00944E55" w14:paraId="6AAB4F8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7E43C79" w14:textId="77777777" w:rsidR="00944E55" w:rsidRDefault="00000000">
            <w:r>
              <w:rPr>
                <w:b/>
                <w:bCs/>
                <w:color w:val="1A1A1A"/>
                <w:sz w:val="20"/>
                <w:szCs w:val="20"/>
              </w:rPr>
              <w:t>Production upgrade path</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9F0EC70" w14:textId="77777777" w:rsidR="00944E55" w:rsidRDefault="00000000">
            <w:r>
              <w:rPr>
                <w:color w:val="1A1A1A"/>
                <w:sz w:val="20"/>
                <w:szCs w:val="20"/>
              </w:rPr>
              <w:t>Redis Streams maps to Kafka topics. Migration in production is a connector swap only.</w:t>
            </w:r>
          </w:p>
        </w:tc>
      </w:tr>
    </w:tbl>
    <w:p w14:paraId="49174C94" w14:textId="77777777" w:rsidR="00944E55" w:rsidRDefault="00000000">
      <w:pPr>
        <w:pStyle w:val="Heading3"/>
      </w:pPr>
      <w:proofErr w:type="gramStart"/>
      <w:r>
        <w:t>A.2.2  Mock</w:t>
      </w:r>
      <w:proofErr w:type="gramEnd"/>
      <w:r>
        <w:t xml:space="preserve"> Data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37FC8A1D"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DE1B5BD" w14:textId="77777777" w:rsidR="00944E55" w:rsidRDefault="00000000">
            <w:r>
              <w:rPr>
                <w:b/>
                <w:bCs/>
                <w:color w:val="FFFFFF"/>
                <w:sz w:val="20"/>
                <w:szCs w:val="20"/>
              </w:rPr>
              <w:t>Aspect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705E3AE" w14:textId="77777777" w:rsidR="00944E55" w:rsidRDefault="00000000">
            <w:r>
              <w:rPr>
                <w:b/>
                <w:bCs/>
                <w:color w:val="FFFFFF"/>
                <w:sz w:val="20"/>
                <w:szCs w:val="20"/>
              </w:rPr>
              <w:t>Detail</w:t>
            </w:r>
          </w:p>
        </w:tc>
      </w:tr>
      <w:tr w:rsidR="00944E55" w14:paraId="28B1E8C0"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E4B56C5" w14:textId="77777777" w:rsidR="00944E55" w:rsidRDefault="00000000">
            <w:r>
              <w:rPr>
                <w:b/>
                <w:bCs/>
                <w:color w:val="1A1A1A"/>
                <w:sz w:val="20"/>
                <w:szCs w:val="20"/>
              </w:rPr>
              <w:t>Library</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B4CB468" w14:textId="77777777" w:rsidR="00944E55" w:rsidRDefault="00000000">
            <w:r>
              <w:rPr>
                <w:color w:val="1A1A1A"/>
                <w:sz w:val="20"/>
                <w:szCs w:val="20"/>
              </w:rPr>
              <w:t>Python Faker library generates realistic counterparty names, instrument symbols, quantities, prices.</w:t>
            </w:r>
          </w:p>
        </w:tc>
      </w:tr>
      <w:tr w:rsidR="00944E55" w14:paraId="1117EEE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C3AE7F7" w14:textId="77777777" w:rsidR="00944E55" w:rsidRDefault="00000000">
            <w:r>
              <w:rPr>
                <w:b/>
                <w:bCs/>
                <w:color w:val="1A1A1A"/>
                <w:sz w:val="20"/>
                <w:szCs w:val="20"/>
              </w:rPr>
              <w:t>Scenario scripts</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AE1BCE2" w14:textId="77777777" w:rsidR="00944E55" w:rsidRDefault="00000000">
            <w:r>
              <w:rPr>
                <w:color w:val="1A1A1A"/>
                <w:sz w:val="20"/>
                <w:szCs w:val="20"/>
              </w:rPr>
              <w:t>Configurable scenario runner controls fill rate (fills/min), drift parameters, and adverse selection probabilities.</w:t>
            </w:r>
          </w:p>
        </w:tc>
      </w:tr>
      <w:tr w:rsidR="00944E55" w14:paraId="5B988E5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E344A90" w14:textId="77777777" w:rsidR="00944E55" w:rsidRDefault="00000000">
            <w:r>
              <w:rPr>
                <w:b/>
                <w:bCs/>
                <w:color w:val="1A1A1A"/>
                <w:sz w:val="20"/>
                <w:szCs w:val="20"/>
              </w:rPr>
              <w:t>Seed control</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71D56D3" w14:textId="77777777" w:rsidR="00944E55" w:rsidRDefault="00000000">
            <w:r>
              <w:rPr>
                <w:color w:val="1A1A1A"/>
                <w:sz w:val="20"/>
                <w:szCs w:val="20"/>
              </w:rPr>
              <w:t>NumPy random seed per run ensures reproducible test scenarios for integration testing.</w:t>
            </w:r>
          </w:p>
        </w:tc>
      </w:tr>
      <w:tr w:rsidR="00944E55" w14:paraId="58CD4F61"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69916C5" w14:textId="77777777" w:rsidR="00944E55" w:rsidRDefault="00000000">
            <w:r>
              <w:rPr>
                <w:b/>
                <w:bCs/>
                <w:color w:val="1A1A1A"/>
                <w:sz w:val="20"/>
                <w:szCs w:val="20"/>
              </w:rPr>
              <w:t>Latency injection</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A0B2669" w14:textId="77777777" w:rsidR="00944E55" w:rsidRDefault="00000000">
            <w:r>
              <w:rPr>
                <w:color w:val="1A1A1A"/>
                <w:sz w:val="20"/>
                <w:szCs w:val="20"/>
              </w:rPr>
              <w:t>Gaussian delay injected on mock events (mean 80ms, std 30ms) simulates realistic OMS latency.</w:t>
            </w:r>
          </w:p>
        </w:tc>
      </w:tr>
    </w:tbl>
    <w:p w14:paraId="576B0FC8" w14:textId="77777777" w:rsidR="00944E55" w:rsidRDefault="00000000">
      <w:r>
        <w:br w:type="page"/>
      </w:r>
    </w:p>
    <w:p w14:paraId="414959CD" w14:textId="77777777" w:rsidR="00944E55" w:rsidRDefault="00000000">
      <w:pPr>
        <w:pStyle w:val="Heading1"/>
        <w:pBdr>
          <w:bottom w:val="single" w:sz="10" w:space="8" w:color="E8450A"/>
        </w:pBdr>
      </w:pPr>
      <w:r>
        <w:lastRenderedPageBreak/>
        <w:t>B. Storage Architecture — PostgreSQL</w:t>
      </w:r>
    </w:p>
    <w:p w14:paraId="3606E7C3" w14:textId="77777777" w:rsidR="00944E55" w:rsidRDefault="00000000">
      <w:pPr>
        <w:spacing w:before="80" w:after="100"/>
      </w:pPr>
      <w:r>
        <w:rPr>
          <w:color w:val="1A1A1A"/>
        </w:rPr>
        <w:t>All persistent data lives in a single PostgreSQL 16 instance with TimescaleDB extension for time-series partitioning. The instance hosts multiple schemas, each corresponding to a logical database domain. This allows domain isolation without the operational overhead of multiple database servers in the PoC, while the schema-per-domain design makes a future migration to separate physical servers or cloud warehouses (e.g. Redshift per domain) straightforward.</w:t>
      </w:r>
    </w:p>
    <w:p w14:paraId="41F5F8F5" w14:textId="77777777" w:rsidR="00944E55" w:rsidRDefault="00944E55">
      <w:pPr>
        <w:spacing w:before="40" w:after="40"/>
      </w:pPr>
    </w:p>
    <w:p w14:paraId="145CB609" w14:textId="77777777" w:rsidR="00944E55" w:rsidRDefault="00000000">
      <w:pPr>
        <w:pStyle w:val="Heading2"/>
      </w:pPr>
      <w:proofErr w:type="gramStart"/>
      <w:r>
        <w:t>B.1  Schema</w:t>
      </w:r>
      <w:proofErr w:type="gramEnd"/>
      <w:r>
        <w:t xml:space="preserve">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3CCD633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3C02161" w14:textId="77777777" w:rsidR="00944E55" w:rsidRDefault="00000000">
            <w:r>
              <w:rPr>
                <w:rFonts w:ascii="Courier New" w:eastAsia="Courier New" w:hAnsi="Courier New" w:cs="Courier New"/>
                <w:color w:val="1A1A1A"/>
                <w:sz w:val="18"/>
                <w:szCs w:val="18"/>
              </w:rPr>
              <w:t xml:space="preserve">  PostgreSQL Instance</w:t>
            </w:r>
          </w:p>
        </w:tc>
      </w:tr>
      <w:tr w:rsidR="00944E55" w14:paraId="5D7D1FF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E646B82" w14:textId="77777777" w:rsidR="00944E55" w:rsidRDefault="00000000">
            <w:r>
              <w:rPr>
                <w:rFonts w:ascii="Courier New" w:eastAsia="Courier New" w:hAnsi="Courier New" w:cs="Courier New"/>
                <w:color w:val="1A1A1A"/>
                <w:sz w:val="18"/>
                <w:szCs w:val="18"/>
              </w:rPr>
              <w:t xml:space="preserve">  ├── stg_raw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dlt landing zone — raw tables, immutable)</w:t>
            </w:r>
          </w:p>
        </w:tc>
      </w:tr>
      <w:tr w:rsidR="00944E55" w14:paraId="688B208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440E482" w14:textId="77777777" w:rsidR="00944E55" w:rsidRDefault="00000000">
            <w:r>
              <w:rPr>
                <w:rFonts w:ascii="Courier New" w:eastAsia="Courier New" w:hAnsi="Courier New" w:cs="Courier New"/>
                <w:color w:val="1A1A1A"/>
                <w:sz w:val="18"/>
                <w:szCs w:val="18"/>
              </w:rPr>
              <w:t xml:space="preserve">  │   ├── orders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FIX order events)</w:t>
            </w:r>
          </w:p>
        </w:tc>
      </w:tr>
      <w:tr w:rsidR="00944E55" w14:paraId="05BD30B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C6B9197" w14:textId="77777777" w:rsidR="00944E55" w:rsidRDefault="00000000">
            <w:r>
              <w:rPr>
                <w:rFonts w:ascii="Courier New" w:eastAsia="Courier New" w:hAnsi="Courier New" w:cs="Courier New"/>
                <w:color w:val="1A1A1A"/>
                <w:sz w:val="18"/>
                <w:szCs w:val="18"/>
              </w:rPr>
              <w:t xml:space="preserve">  │   ├── fills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child order fills)</w:t>
            </w:r>
          </w:p>
        </w:tc>
      </w:tr>
      <w:tr w:rsidR="00944E55" w14:paraId="4676C48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60199D1" w14:textId="77777777" w:rsidR="00944E55" w:rsidRDefault="00000000">
            <w:r>
              <w:rPr>
                <w:rFonts w:ascii="Courier New" w:eastAsia="Courier New" w:hAnsi="Courier New" w:cs="Courier New"/>
                <w:color w:val="1A1A1A"/>
                <w:sz w:val="18"/>
                <w:szCs w:val="18"/>
              </w:rPr>
              <w:t xml:space="preserve">  │   ├── rt_fills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Redis consumer — real-time fills)</w:t>
            </w:r>
          </w:p>
        </w:tc>
      </w:tr>
      <w:tr w:rsidR="00944E55" w14:paraId="055F494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55DAA68" w14:textId="77777777" w:rsidR="00944E55" w:rsidRDefault="00000000">
            <w:r>
              <w:rPr>
                <w:rFonts w:ascii="Courier New" w:eastAsia="Courier New" w:hAnsi="Courier New" w:cs="Courier New"/>
                <w:color w:val="1A1A1A"/>
                <w:sz w:val="18"/>
                <w:szCs w:val="18"/>
              </w:rPr>
              <w:t xml:space="preserve">  │   ├── tick_bars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30s OHLCV bars — TimescaleDB hypertable)</w:t>
            </w:r>
          </w:p>
        </w:tc>
      </w:tr>
      <w:tr w:rsidR="00944E55" w14:paraId="14C09B2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38BC991" w14:textId="77777777" w:rsidR="00944E55" w:rsidRDefault="00000000">
            <w:r>
              <w:rPr>
                <w:rFonts w:ascii="Courier New" w:eastAsia="Courier New" w:hAnsi="Courier New" w:cs="Courier New"/>
                <w:color w:val="1A1A1A"/>
                <w:sz w:val="18"/>
                <w:szCs w:val="18"/>
              </w:rPr>
              <w:t xml:space="preserve">  │   ├── bond_prices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fixed income evaluated prices)</w:t>
            </w:r>
          </w:p>
        </w:tc>
      </w:tr>
      <w:tr w:rsidR="00944E55" w14:paraId="69ECA31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C0D6BC8" w14:textId="77777777" w:rsidR="00944E55" w:rsidRDefault="00000000">
            <w:r>
              <w:rPr>
                <w:rFonts w:ascii="Courier New" w:eastAsia="Courier New" w:hAnsi="Courier New" w:cs="Courier New"/>
                <w:color w:val="1A1A1A"/>
                <w:sz w:val="18"/>
                <w:szCs w:val="18"/>
              </w:rPr>
              <w:t xml:space="preserve">  │   ├── edsp_settlements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Eurex daily settlement)</w:t>
            </w:r>
          </w:p>
        </w:tc>
      </w:tr>
      <w:tr w:rsidR="00944E55" w14:paraId="73A8419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63A3FA4" w14:textId="77777777" w:rsidR="00944E55" w:rsidRDefault="00000000">
            <w:r>
              <w:rPr>
                <w:rFonts w:ascii="Courier New" w:eastAsia="Courier New" w:hAnsi="Courier New" w:cs="Courier New"/>
                <w:color w:val="1A1A1A"/>
                <w:sz w:val="18"/>
                <w:szCs w:val="18"/>
              </w:rPr>
              <w:t xml:space="preserve">  │   └── clients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KYC / counterparty reference)</w:t>
            </w:r>
          </w:p>
        </w:tc>
      </w:tr>
      <w:tr w:rsidR="00944E55" w14:paraId="34B9C98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E8C427" w14:textId="77777777" w:rsidR="00944E55" w:rsidRDefault="00000000">
            <w:r>
              <w:rPr>
                <w:rFonts w:ascii="Courier New" w:eastAsia="Courier New" w:hAnsi="Courier New" w:cs="Courier New"/>
                <w:color w:val="1A1A1A"/>
                <w:sz w:val="18"/>
                <w:szCs w:val="18"/>
              </w:rPr>
              <w:t xml:space="preserve">  │</w:t>
            </w:r>
          </w:p>
        </w:tc>
      </w:tr>
      <w:tr w:rsidR="00944E55" w14:paraId="6F926FF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6755D8B" w14:textId="77777777" w:rsidR="00944E55" w:rsidRDefault="00000000">
            <w:r>
              <w:rPr>
                <w:rFonts w:ascii="Courier New" w:eastAsia="Courier New" w:hAnsi="Courier New" w:cs="Courier New"/>
                <w:color w:val="1A1A1A"/>
                <w:sz w:val="18"/>
                <w:szCs w:val="18"/>
              </w:rPr>
              <w:t xml:space="preserve">  ├── raw_vault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Data Vault 2.0 — Hubs, Links, Satellites)</w:t>
            </w:r>
          </w:p>
        </w:tc>
      </w:tr>
      <w:tr w:rsidR="00944E55" w14:paraId="1224341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FDF3C96" w14:textId="77777777" w:rsidR="00944E55" w:rsidRDefault="00000000">
            <w:r>
              <w:rPr>
                <w:rFonts w:ascii="Courier New" w:eastAsia="Courier New" w:hAnsi="Courier New" w:cs="Courier New"/>
                <w:color w:val="1A1A1A"/>
                <w:sz w:val="18"/>
                <w:szCs w:val="18"/>
              </w:rPr>
              <w:t xml:space="preserve">  │   ├── hub_order             ├── hub_instrument    ├── hub_client</w:t>
            </w:r>
          </w:p>
        </w:tc>
      </w:tr>
      <w:tr w:rsidR="00944E55" w14:paraId="4118E3B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1F00C69" w14:textId="77777777" w:rsidR="00944E55" w:rsidRDefault="00000000">
            <w:r>
              <w:rPr>
                <w:rFonts w:ascii="Courier New" w:eastAsia="Courier New" w:hAnsi="Courier New" w:cs="Courier New"/>
                <w:color w:val="1A1A1A"/>
                <w:sz w:val="18"/>
                <w:szCs w:val="18"/>
              </w:rPr>
              <w:t xml:space="preserve">  │   ├── lnk_order_fill        ├── lnk_order_</w:t>
            </w:r>
            <w:proofErr w:type="gramStart"/>
            <w:r>
              <w:rPr>
                <w:rFonts w:ascii="Courier New" w:eastAsia="Courier New" w:hAnsi="Courier New" w:cs="Courier New"/>
                <w:color w:val="1A1A1A"/>
                <w:sz w:val="18"/>
                <w:szCs w:val="18"/>
              </w:rPr>
              <w:t>client  ├</w:t>
            </w:r>
            <w:proofErr w:type="gramEnd"/>
            <w:r>
              <w:rPr>
                <w:rFonts w:ascii="Courier New" w:eastAsia="Courier New" w:hAnsi="Courier New" w:cs="Courier New"/>
                <w:color w:val="1A1A1A"/>
                <w:sz w:val="18"/>
                <w:szCs w:val="18"/>
              </w:rPr>
              <w:t>── lnk_fill_venue</w:t>
            </w:r>
          </w:p>
        </w:tc>
      </w:tr>
      <w:tr w:rsidR="00944E55" w14:paraId="7BD3008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2E5FACA" w14:textId="77777777" w:rsidR="00944E55" w:rsidRDefault="00000000">
            <w:r>
              <w:rPr>
                <w:rFonts w:ascii="Courier New" w:eastAsia="Courier New" w:hAnsi="Courier New" w:cs="Courier New"/>
                <w:color w:val="1A1A1A"/>
                <w:sz w:val="18"/>
                <w:szCs w:val="18"/>
              </w:rPr>
              <w:t xml:space="preserve">  │   ├── sat_order_details     ├── sat_fill_execution ├── sat_price_tick</w:t>
            </w:r>
          </w:p>
        </w:tc>
      </w:tr>
      <w:tr w:rsidR="00944E55" w14:paraId="4131494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C74F12" w14:textId="77777777" w:rsidR="00944E55" w:rsidRDefault="00000000">
            <w:r>
              <w:rPr>
                <w:rFonts w:ascii="Courier New" w:eastAsia="Courier New" w:hAnsi="Courier New" w:cs="Courier New"/>
                <w:color w:val="1A1A1A"/>
                <w:sz w:val="18"/>
                <w:szCs w:val="18"/>
              </w:rPr>
              <w:t xml:space="preserve">  │   └── sat_client_profile    └── sat_instrument_ref</w:t>
            </w:r>
          </w:p>
        </w:tc>
      </w:tr>
      <w:tr w:rsidR="00944E55" w14:paraId="6BF786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AD4ACD7" w14:textId="77777777" w:rsidR="00944E55" w:rsidRDefault="00000000">
            <w:r>
              <w:rPr>
                <w:rFonts w:ascii="Courier New" w:eastAsia="Courier New" w:hAnsi="Courier New" w:cs="Courier New"/>
                <w:color w:val="1A1A1A"/>
                <w:sz w:val="18"/>
                <w:szCs w:val="18"/>
              </w:rPr>
              <w:t xml:space="preserve">  │</w:t>
            </w:r>
          </w:p>
        </w:tc>
      </w:tr>
      <w:tr w:rsidR="00944E55" w14:paraId="499820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1F39B43" w14:textId="77777777" w:rsidR="00944E55" w:rsidRDefault="00000000">
            <w:r>
              <w:rPr>
                <w:rFonts w:ascii="Courier New" w:eastAsia="Courier New" w:hAnsi="Courier New" w:cs="Courier New"/>
                <w:color w:val="1A1A1A"/>
                <w:sz w:val="18"/>
                <w:szCs w:val="18"/>
              </w:rPr>
              <w:t xml:space="preserve">  ├── biz_vault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Business Vault — derived, cleansed)</w:t>
            </w:r>
          </w:p>
        </w:tc>
      </w:tr>
      <w:tr w:rsidR="00944E55" w14:paraId="3D391D1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C275D74" w14:textId="77777777" w:rsidR="00944E55" w:rsidRDefault="00000000">
            <w:r>
              <w:rPr>
                <w:rFonts w:ascii="Courier New" w:eastAsia="Courier New" w:hAnsi="Courier New" w:cs="Courier New"/>
                <w:color w:val="1A1A1A"/>
                <w:sz w:val="18"/>
                <w:szCs w:val="18"/>
              </w:rPr>
              <w:t xml:space="preserve">  │   ├── bv_order_enriched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arrival price, decision mid joined)</w:t>
            </w:r>
          </w:p>
        </w:tc>
      </w:tr>
      <w:tr w:rsidR="00944E55" w14:paraId="531FD59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31E7949" w14:textId="77777777" w:rsidR="00944E55" w:rsidRDefault="00000000">
            <w:r>
              <w:rPr>
                <w:rFonts w:ascii="Courier New" w:eastAsia="Courier New" w:hAnsi="Courier New" w:cs="Courier New"/>
                <w:color w:val="1A1A1A"/>
                <w:sz w:val="18"/>
                <w:szCs w:val="18"/>
              </w:rPr>
              <w:t xml:space="preserve">  │   ├── bv_tca_costs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slippage, impact, IS decomposition)</w:t>
            </w:r>
          </w:p>
        </w:tc>
      </w:tr>
      <w:tr w:rsidR="00944E55" w14:paraId="0B5D91A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752B7B0" w14:textId="77777777" w:rsidR="00944E55" w:rsidRDefault="00000000">
            <w:r>
              <w:rPr>
                <w:rFonts w:ascii="Courier New" w:eastAsia="Courier New" w:hAnsi="Courier New" w:cs="Courier New"/>
                <w:color w:val="1A1A1A"/>
                <w:sz w:val="18"/>
                <w:szCs w:val="18"/>
              </w:rPr>
              <w:t xml:space="preserve">  │   └── bv_alpha_decay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per-fill alpha curves, regime tags)</w:t>
            </w:r>
          </w:p>
        </w:tc>
      </w:tr>
      <w:tr w:rsidR="00944E55" w14:paraId="2D57696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FA8E49F" w14:textId="77777777" w:rsidR="00944E55" w:rsidRDefault="00000000">
            <w:r>
              <w:rPr>
                <w:rFonts w:ascii="Courier New" w:eastAsia="Courier New" w:hAnsi="Courier New" w:cs="Courier New"/>
                <w:color w:val="1A1A1A"/>
                <w:sz w:val="18"/>
                <w:szCs w:val="18"/>
              </w:rPr>
              <w:t xml:space="preserve">  │</w:t>
            </w:r>
          </w:p>
        </w:tc>
      </w:tr>
      <w:tr w:rsidR="00944E55" w14:paraId="1B46661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D734C65" w14:textId="77777777" w:rsidR="00944E55" w:rsidRDefault="00000000">
            <w:r>
              <w:rPr>
                <w:rFonts w:ascii="Courier New" w:eastAsia="Courier New" w:hAnsi="Courier New" w:cs="Courier New"/>
                <w:color w:val="1A1A1A"/>
                <w:sz w:val="18"/>
                <w:szCs w:val="18"/>
              </w:rPr>
              <w:t xml:space="preserve">  ├── mart_trading_risk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Information Mart — Trading &amp; Risk domain)</w:t>
            </w:r>
          </w:p>
        </w:tc>
      </w:tr>
      <w:tr w:rsidR="00944E55" w14:paraId="6D3A573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C7E21D" w14:textId="77777777" w:rsidR="00944E55" w:rsidRDefault="00000000">
            <w:r>
              <w:rPr>
                <w:rFonts w:ascii="Courier New" w:eastAsia="Courier New" w:hAnsi="Courier New" w:cs="Courier New"/>
                <w:color w:val="1A1A1A"/>
                <w:sz w:val="18"/>
                <w:szCs w:val="18"/>
              </w:rPr>
              <w:t xml:space="preserve">  │   ├── fact_order_</w:t>
            </w:r>
            <w:proofErr w:type="gramStart"/>
            <w:r>
              <w:rPr>
                <w:rFonts w:ascii="Courier New" w:eastAsia="Courier New" w:hAnsi="Courier New" w:cs="Courier New"/>
                <w:color w:val="1A1A1A"/>
                <w:sz w:val="18"/>
                <w:szCs w:val="18"/>
              </w:rPr>
              <w:t>execution  └</w:t>
            </w:r>
            <w:proofErr w:type="gramEnd"/>
            <w:r>
              <w:rPr>
                <w:rFonts w:ascii="Courier New" w:eastAsia="Courier New" w:hAnsi="Courier New" w:cs="Courier New"/>
                <w:color w:val="1A1A1A"/>
                <w:sz w:val="18"/>
                <w:szCs w:val="18"/>
              </w:rPr>
              <w:t>── dim_</w:t>
            </w:r>
            <w:proofErr w:type="gramStart"/>
            <w:r>
              <w:rPr>
                <w:rFonts w:ascii="Courier New" w:eastAsia="Courier New" w:hAnsi="Courier New" w:cs="Courier New"/>
                <w:color w:val="1A1A1A"/>
                <w:sz w:val="18"/>
                <w:szCs w:val="18"/>
              </w:rPr>
              <w:t>algo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trader  dim</w:t>
            </w:r>
            <w:proofErr w:type="gramEnd"/>
            <w:r>
              <w:rPr>
                <w:rFonts w:ascii="Courier New" w:eastAsia="Courier New" w:hAnsi="Courier New" w:cs="Courier New"/>
                <w:color w:val="1A1A1A"/>
                <w:sz w:val="18"/>
                <w:szCs w:val="18"/>
              </w:rPr>
              <w:t>_venue</w:t>
            </w:r>
          </w:p>
        </w:tc>
      </w:tr>
      <w:tr w:rsidR="00944E55" w14:paraId="747F5E7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2319DCB" w14:textId="77777777" w:rsidR="00944E55" w:rsidRDefault="00000000">
            <w:r>
              <w:rPr>
                <w:rFonts w:ascii="Courier New" w:eastAsia="Courier New" w:hAnsi="Courier New" w:cs="Courier New"/>
                <w:color w:val="1A1A1A"/>
                <w:sz w:val="18"/>
                <w:szCs w:val="18"/>
              </w:rPr>
              <w:t xml:space="preserve">  │</w:t>
            </w:r>
          </w:p>
        </w:tc>
      </w:tr>
      <w:tr w:rsidR="00944E55" w14:paraId="2D0A8F6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55806D2" w14:textId="77777777" w:rsidR="00944E55" w:rsidRDefault="00000000">
            <w:r>
              <w:rPr>
                <w:rFonts w:ascii="Courier New" w:eastAsia="Courier New" w:hAnsi="Courier New" w:cs="Courier New"/>
                <w:color w:val="1A1A1A"/>
                <w:sz w:val="18"/>
                <w:szCs w:val="18"/>
              </w:rPr>
              <w:t xml:space="preserve">  ├── mart_market_data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Information Mart — Market Data domain)</w:t>
            </w:r>
          </w:p>
        </w:tc>
      </w:tr>
      <w:tr w:rsidR="00944E55" w14:paraId="1166E57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92CA948" w14:textId="77777777" w:rsidR="00944E55" w:rsidRDefault="00000000">
            <w:r>
              <w:rPr>
                <w:rFonts w:ascii="Courier New" w:eastAsia="Courier New" w:hAnsi="Courier New" w:cs="Courier New"/>
                <w:color w:val="1A1A1A"/>
                <w:sz w:val="18"/>
                <w:szCs w:val="18"/>
              </w:rPr>
              <w:t xml:space="preserve">  │   └── fact_price_</w:t>
            </w:r>
            <w:proofErr w:type="gramStart"/>
            <w:r>
              <w:rPr>
                <w:rFonts w:ascii="Courier New" w:eastAsia="Courier New" w:hAnsi="Courier New" w:cs="Courier New"/>
                <w:color w:val="1A1A1A"/>
                <w:sz w:val="18"/>
                <w:szCs w:val="18"/>
              </w:rPr>
              <w:t>benchmark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instrument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date  dim</w:t>
            </w:r>
            <w:proofErr w:type="gramEnd"/>
            <w:r>
              <w:rPr>
                <w:rFonts w:ascii="Courier New" w:eastAsia="Courier New" w:hAnsi="Courier New" w:cs="Courier New"/>
                <w:color w:val="1A1A1A"/>
                <w:sz w:val="18"/>
                <w:szCs w:val="18"/>
              </w:rPr>
              <w:t>_session</w:t>
            </w:r>
          </w:p>
        </w:tc>
      </w:tr>
      <w:tr w:rsidR="00944E55" w14:paraId="143FCFE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37E6D9C" w14:textId="77777777" w:rsidR="00944E55" w:rsidRDefault="00000000">
            <w:r>
              <w:rPr>
                <w:rFonts w:ascii="Courier New" w:eastAsia="Courier New" w:hAnsi="Courier New" w:cs="Courier New"/>
                <w:color w:val="1A1A1A"/>
                <w:sz w:val="18"/>
                <w:szCs w:val="18"/>
              </w:rPr>
              <w:t xml:space="preserve">  │</w:t>
            </w:r>
          </w:p>
        </w:tc>
      </w:tr>
      <w:tr w:rsidR="00944E55" w14:paraId="0BA27AF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F182077" w14:textId="77777777" w:rsidR="00944E55" w:rsidRDefault="00000000">
            <w:r>
              <w:rPr>
                <w:rFonts w:ascii="Courier New" w:eastAsia="Courier New" w:hAnsi="Courier New" w:cs="Courier New"/>
                <w:color w:val="1A1A1A"/>
                <w:sz w:val="18"/>
                <w:szCs w:val="18"/>
              </w:rPr>
              <w:t xml:space="preserve">  ├── mart_corporate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Information Mart — Corporate / KYC domain)</w:t>
            </w:r>
          </w:p>
        </w:tc>
      </w:tr>
      <w:tr w:rsidR="00944E55" w14:paraId="12442FC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354AB80" w14:textId="77777777" w:rsidR="00944E55" w:rsidRDefault="00000000">
            <w:r>
              <w:rPr>
                <w:rFonts w:ascii="Courier New" w:eastAsia="Courier New" w:hAnsi="Courier New" w:cs="Courier New"/>
                <w:color w:val="1A1A1A"/>
                <w:sz w:val="18"/>
                <w:szCs w:val="18"/>
              </w:rPr>
              <w:t xml:space="preserve">  │   └── fact_client_</w:t>
            </w:r>
            <w:proofErr w:type="gramStart"/>
            <w:r>
              <w:rPr>
                <w:rFonts w:ascii="Courier New" w:eastAsia="Courier New" w:hAnsi="Courier New" w:cs="Courier New"/>
                <w:color w:val="1A1A1A"/>
                <w:sz w:val="18"/>
                <w:szCs w:val="18"/>
              </w:rPr>
              <w:t>activity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client  dim</w:t>
            </w:r>
            <w:proofErr w:type="gramEnd"/>
            <w:r>
              <w:rPr>
                <w:rFonts w:ascii="Courier New" w:eastAsia="Courier New" w:hAnsi="Courier New" w:cs="Courier New"/>
                <w:color w:val="1A1A1A"/>
                <w:sz w:val="18"/>
                <w:szCs w:val="18"/>
              </w:rPr>
              <w:t>_legal_entity</w:t>
            </w:r>
          </w:p>
        </w:tc>
      </w:tr>
      <w:tr w:rsidR="00944E55" w14:paraId="386068D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CEAD7A9" w14:textId="77777777" w:rsidR="00944E55" w:rsidRDefault="00000000">
            <w:r>
              <w:rPr>
                <w:rFonts w:ascii="Courier New" w:eastAsia="Courier New" w:hAnsi="Courier New" w:cs="Courier New"/>
                <w:color w:val="1A1A1A"/>
                <w:sz w:val="18"/>
                <w:szCs w:val="18"/>
              </w:rPr>
              <w:t xml:space="preserve">  │</w:t>
            </w:r>
          </w:p>
        </w:tc>
      </w:tr>
      <w:tr w:rsidR="00944E55" w14:paraId="212B7E6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A25F36" w14:textId="77777777" w:rsidR="00944E55" w:rsidRDefault="00000000">
            <w:r>
              <w:rPr>
                <w:rFonts w:ascii="Courier New" w:eastAsia="Courier New" w:hAnsi="Courier New" w:cs="Courier New"/>
                <w:color w:val="1A1A1A"/>
                <w:sz w:val="18"/>
                <w:szCs w:val="18"/>
              </w:rPr>
              <w:t xml:space="preserve">  └── mart_consolidated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Consolidated — all domains unified)</w:t>
            </w:r>
          </w:p>
        </w:tc>
      </w:tr>
      <w:tr w:rsidR="00944E55" w14:paraId="6CCD613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C9DCCFA" w14:textId="196FE1A0" w:rsidR="00944E55" w:rsidRDefault="00000000">
            <w:r>
              <w:rPr>
                <w:rFonts w:ascii="Courier New" w:eastAsia="Courier New" w:hAnsi="Courier New" w:cs="Courier New"/>
                <w:color w:val="1A1A1A"/>
                <w:sz w:val="18"/>
                <w:szCs w:val="18"/>
              </w:rPr>
              <w:t xml:space="preserve">      ├── schema: entity_brg_de</w:t>
            </w:r>
            <w:proofErr w:type="gramStart"/>
            <w:r>
              <w:rPr>
                <w:rFonts w:ascii="Courier New" w:eastAsia="Courier New" w:hAnsi="Courier New" w:cs="Courier New"/>
                <w:color w:val="1A1A1A"/>
                <w:sz w:val="18"/>
                <w:szCs w:val="18"/>
              </w:rPr>
              <w:t xml:space="preserve">   (</w:t>
            </w:r>
            <w:proofErr w:type="gramEnd"/>
            <w:r w:rsidR="00E774F0">
              <w:rPr>
                <w:rFonts w:ascii="Courier New" w:eastAsia="Courier New" w:hAnsi="Courier New" w:cs="Courier New"/>
                <w:color w:val="1A1A1A"/>
                <w:sz w:val="18"/>
                <w:szCs w:val="18"/>
              </w:rPr>
              <w:t>PrivateBank</w:t>
            </w:r>
            <w:r>
              <w:rPr>
                <w:rFonts w:ascii="Courier New" w:eastAsia="Courier New" w:hAnsi="Courier New" w:cs="Courier New"/>
                <w:color w:val="1A1A1A"/>
                <w:sz w:val="18"/>
                <w:szCs w:val="18"/>
              </w:rPr>
              <w:t xml:space="preserve"> Germany legal entity)</w:t>
            </w:r>
          </w:p>
        </w:tc>
      </w:tr>
      <w:tr w:rsidR="00944E55" w14:paraId="6359595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E1694DB" w14:textId="0D243DC6" w:rsidR="00944E55" w:rsidRDefault="00000000">
            <w:r>
              <w:rPr>
                <w:rFonts w:ascii="Courier New" w:eastAsia="Courier New" w:hAnsi="Courier New" w:cs="Courier New"/>
                <w:color w:val="1A1A1A"/>
                <w:sz w:val="18"/>
                <w:szCs w:val="18"/>
              </w:rPr>
              <w:t xml:space="preserve">      ├── schema: entity_brg_uk</w:t>
            </w:r>
            <w:proofErr w:type="gramStart"/>
            <w:r>
              <w:rPr>
                <w:rFonts w:ascii="Courier New" w:eastAsia="Courier New" w:hAnsi="Courier New" w:cs="Courier New"/>
                <w:color w:val="1A1A1A"/>
                <w:sz w:val="18"/>
                <w:szCs w:val="18"/>
              </w:rPr>
              <w:t xml:space="preserve">   (</w:t>
            </w:r>
            <w:proofErr w:type="gramEnd"/>
            <w:r w:rsidR="00E774F0">
              <w:rPr>
                <w:rFonts w:ascii="Courier New" w:eastAsia="Courier New" w:hAnsi="Courier New" w:cs="Courier New"/>
                <w:color w:val="1A1A1A"/>
                <w:sz w:val="18"/>
                <w:szCs w:val="18"/>
              </w:rPr>
              <w:t>PrivateBank</w:t>
            </w:r>
            <w:r>
              <w:rPr>
                <w:rFonts w:ascii="Courier New" w:eastAsia="Courier New" w:hAnsi="Courier New" w:cs="Courier New"/>
                <w:color w:val="1A1A1A"/>
                <w:sz w:val="18"/>
                <w:szCs w:val="18"/>
              </w:rPr>
              <w:t xml:space="preserve"> Capital Markets UK)</w:t>
            </w:r>
          </w:p>
        </w:tc>
      </w:tr>
      <w:tr w:rsidR="00944E55" w14:paraId="5487B61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5C653BF" w14:textId="589F14E2" w:rsidR="00944E55" w:rsidRDefault="00000000">
            <w:r>
              <w:rPr>
                <w:rFonts w:ascii="Courier New" w:eastAsia="Courier New" w:hAnsi="Courier New" w:cs="Courier New"/>
                <w:color w:val="1A1A1A"/>
                <w:sz w:val="18"/>
                <w:szCs w:val="18"/>
              </w:rPr>
              <w:t xml:space="preserve">      └── schema: entity_bcm_us</w:t>
            </w:r>
            <w:proofErr w:type="gramStart"/>
            <w:r>
              <w:rPr>
                <w:rFonts w:ascii="Courier New" w:eastAsia="Courier New" w:hAnsi="Courier New" w:cs="Courier New"/>
                <w:color w:val="1A1A1A"/>
                <w:sz w:val="18"/>
                <w:szCs w:val="18"/>
              </w:rPr>
              <w:t xml:space="preserve">   (</w:t>
            </w:r>
            <w:proofErr w:type="gramEnd"/>
            <w:r w:rsidR="00E774F0">
              <w:rPr>
                <w:rFonts w:ascii="Courier New" w:eastAsia="Courier New" w:hAnsi="Courier New" w:cs="Courier New"/>
                <w:color w:val="1A1A1A"/>
                <w:sz w:val="18"/>
                <w:szCs w:val="18"/>
              </w:rPr>
              <w:t>PrivateBank</w:t>
            </w:r>
            <w:r>
              <w:rPr>
                <w:rFonts w:ascii="Courier New" w:eastAsia="Courier New" w:hAnsi="Courier New" w:cs="Courier New"/>
                <w:color w:val="1A1A1A"/>
                <w:sz w:val="18"/>
                <w:szCs w:val="18"/>
              </w:rPr>
              <w:t xml:space="preserve"> Capital Markets USA)</w:t>
            </w:r>
          </w:p>
        </w:tc>
      </w:tr>
    </w:tbl>
    <w:p w14:paraId="7561FD0D" w14:textId="77777777" w:rsidR="00944E55" w:rsidRDefault="00000000">
      <w:pPr>
        <w:spacing w:before="60" w:after="160"/>
        <w:jc w:val="center"/>
      </w:pPr>
      <w:r>
        <w:rPr>
          <w:i/>
          <w:iCs/>
          <w:color w:val="6B6460"/>
          <w:sz w:val="18"/>
          <w:szCs w:val="18"/>
        </w:rPr>
        <w:t>Figure 4 — PostgreSQL Schema Layout: Domain Isolation and Data Vault Structure</w:t>
      </w:r>
    </w:p>
    <w:p w14:paraId="4B35D45B" w14:textId="77777777" w:rsidR="00944E55" w:rsidRDefault="00944E55">
      <w:pPr>
        <w:spacing w:before="40" w:after="40"/>
      </w:pPr>
    </w:p>
    <w:p w14:paraId="6B2091D4" w14:textId="77777777" w:rsidR="00944E55" w:rsidRDefault="00000000">
      <w:pPr>
        <w:pStyle w:val="Heading2"/>
      </w:pPr>
      <w:proofErr w:type="gramStart"/>
      <w:r>
        <w:t>B.2  TimescaleDB</w:t>
      </w:r>
      <w:proofErr w:type="gramEnd"/>
      <w:r>
        <w:t xml:space="preserve"> Hypertables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41743DEB"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B876BFF" w14:textId="77777777" w:rsidR="00944E55" w:rsidRDefault="00000000">
            <w:r>
              <w:rPr>
                <w:b/>
                <w:bCs/>
                <w:color w:val="FFFFFF"/>
                <w:sz w:val="20"/>
                <w:szCs w:val="20"/>
              </w:rPr>
              <w:t>Table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5470ABF" w14:textId="77777777" w:rsidR="00944E55" w:rsidRDefault="00000000">
            <w:r>
              <w:rPr>
                <w:b/>
                <w:bCs/>
                <w:color w:val="FFFFFF"/>
                <w:sz w:val="20"/>
                <w:szCs w:val="20"/>
              </w:rPr>
              <w:t>TimescaleDB Configuration</w:t>
            </w:r>
          </w:p>
        </w:tc>
      </w:tr>
      <w:tr w:rsidR="00944E55" w14:paraId="728A219C"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37835DE" w14:textId="77777777" w:rsidR="00944E55" w:rsidRDefault="00000000">
            <w:r>
              <w:rPr>
                <w:b/>
                <w:bCs/>
                <w:color w:val="1A1A1A"/>
                <w:sz w:val="20"/>
                <w:szCs w:val="20"/>
              </w:rPr>
              <w:t>tick_bars</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5B742CA" w14:textId="77777777" w:rsidR="00944E55" w:rsidRDefault="00000000">
            <w:r>
              <w:rPr>
                <w:color w:val="1A1A1A"/>
                <w:sz w:val="20"/>
                <w:szCs w:val="20"/>
              </w:rPr>
              <w:t>Hypertable partitioned by timestamp (7-day chunks). Enables sub-second range queries over the European session. Continuous aggregate materialises 5-minute VWAP.</w:t>
            </w:r>
          </w:p>
        </w:tc>
      </w:tr>
      <w:tr w:rsidR="00944E55" w14:paraId="5DF2586C"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83862E5" w14:textId="77777777" w:rsidR="00944E55" w:rsidRDefault="00000000">
            <w:r>
              <w:rPr>
                <w:b/>
                <w:bCs/>
                <w:color w:val="1A1A1A"/>
                <w:sz w:val="20"/>
                <w:szCs w:val="20"/>
              </w:rPr>
              <w:lastRenderedPageBreak/>
              <w:t>sat_price_tick</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636C361" w14:textId="77777777" w:rsidR="00944E55" w:rsidRDefault="00000000">
            <w:r>
              <w:rPr>
                <w:color w:val="1A1A1A"/>
                <w:sz w:val="20"/>
                <w:szCs w:val="20"/>
              </w:rPr>
              <w:t>Raw Vault satellite partitioned by load_date. TimescaleDB compression applied after 30-day retention window. Reduces storage ~90% for historical ticks.</w:t>
            </w:r>
          </w:p>
        </w:tc>
      </w:tr>
      <w:tr w:rsidR="00944E55" w14:paraId="6F7EE01C"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5370E90" w14:textId="77777777" w:rsidR="00944E55" w:rsidRDefault="00000000">
            <w:r>
              <w:rPr>
                <w:b/>
                <w:bCs/>
                <w:color w:val="1A1A1A"/>
                <w:sz w:val="20"/>
                <w:szCs w:val="20"/>
              </w:rPr>
              <w:t>fact_price_benchmark</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C36704C" w14:textId="77777777" w:rsidR="00944E55" w:rsidRDefault="00000000">
            <w:r>
              <w:rPr>
                <w:color w:val="1A1A1A"/>
                <w:sz w:val="20"/>
                <w:szCs w:val="20"/>
              </w:rPr>
              <w:t>Mart fact table partitioned by trade_date. Chunk size 1 month. Used for all benchmark lookup joins in analytics layer.</w:t>
            </w:r>
          </w:p>
        </w:tc>
      </w:tr>
    </w:tbl>
    <w:p w14:paraId="71687D77" w14:textId="77777777" w:rsidR="00944E55" w:rsidRDefault="00000000">
      <w:r>
        <w:br w:type="page"/>
      </w:r>
    </w:p>
    <w:p w14:paraId="50A242A1" w14:textId="77777777" w:rsidR="00944E55" w:rsidRDefault="00000000">
      <w:pPr>
        <w:pStyle w:val="Heading1"/>
        <w:pBdr>
          <w:bottom w:val="single" w:sz="10" w:space="8" w:color="E8450A"/>
        </w:pBdr>
      </w:pPr>
      <w:r>
        <w:lastRenderedPageBreak/>
        <w:t>C. Data Vault 2.0 Implementation — dbt</w:t>
      </w:r>
    </w:p>
    <w:p w14:paraId="7BE2F2D3" w14:textId="77777777" w:rsidR="00944E55" w:rsidRDefault="00000000">
      <w:pPr>
        <w:spacing w:before="80" w:after="100"/>
      </w:pPr>
      <w:r>
        <w:rPr>
          <w:color w:val="1A1A1A"/>
        </w:rPr>
        <w:t>Data Vault 2.0 (DV2) provides a methodology for loading data with 100% auditability, full historical tracking, and source-agnostic structure. All transformation logic is implemented as dbt models targeting PostgreSQL. The dbt project is structured into four layers: Staging, Raw Vault, Business Vault, and Information Marts.</w:t>
      </w:r>
    </w:p>
    <w:p w14:paraId="4C8A8EC6"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1FC35D3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A942103" w14:textId="77777777" w:rsidR="00944E55" w:rsidRDefault="00000000">
            <w:r>
              <w:rPr>
                <w:rFonts w:ascii="Courier New" w:eastAsia="Courier New" w:hAnsi="Courier New" w:cs="Courier New"/>
                <w:color w:val="1A1A1A"/>
                <w:sz w:val="18"/>
                <w:szCs w:val="18"/>
              </w:rPr>
              <w:t xml:space="preserve">  SOURCE SYSTEMS                  dbt PROJECT STRUCTURE</w:t>
            </w:r>
          </w:p>
        </w:tc>
      </w:tr>
      <w:tr w:rsidR="00944E55" w14:paraId="77009CA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4DABFE6" w14:textId="77777777" w:rsidR="00944E55" w:rsidRDefault="00000000">
            <w:r>
              <w:rPr>
                <w:rFonts w:ascii="Courier New" w:eastAsia="Courier New" w:hAnsi="Courier New" w:cs="Courier New"/>
                <w:color w:val="1A1A1A"/>
                <w:sz w:val="18"/>
                <w:szCs w:val="18"/>
              </w:rPr>
              <w:t xml:space="preserve">  ┌────────────┐   dlt load    ┌──────────────────────────────────────────────┐</w:t>
            </w:r>
          </w:p>
        </w:tc>
      </w:tr>
      <w:tr w:rsidR="00944E55" w14:paraId="4DBAA1E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D86215B" w14:textId="77777777" w:rsidR="00944E55" w:rsidRDefault="00000000">
            <w:r>
              <w:rPr>
                <w:rFonts w:ascii="Courier New" w:eastAsia="Courier New" w:hAnsi="Courier New" w:cs="Courier New"/>
                <w:color w:val="1A1A1A"/>
                <w:sz w:val="18"/>
                <w:szCs w:val="18"/>
              </w:rPr>
              <w:t xml:space="preserve">  │ stg_</w:t>
            </w:r>
            <w:proofErr w:type="gramStart"/>
            <w:r>
              <w:rPr>
                <w:rFonts w:ascii="Courier New" w:eastAsia="Courier New" w:hAnsi="Courier New" w:cs="Courier New"/>
                <w:color w:val="1A1A1A"/>
                <w:sz w:val="18"/>
                <w:szCs w:val="18"/>
              </w:rPr>
              <w:t>raw.*</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models/staging/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stg_* </w:t>
            </w:r>
            <w:proofErr w:type="gramStart"/>
            <w:r>
              <w:rPr>
                <w:rFonts w:ascii="Courier New" w:eastAsia="Courier New" w:hAnsi="Courier New" w:cs="Courier New"/>
                <w:color w:val="1A1A1A"/>
                <w:sz w:val="18"/>
                <w:szCs w:val="18"/>
              </w:rPr>
              <w:t xml:space="preserve">views)   </w:t>
            </w:r>
            <w:proofErr w:type="gramEnd"/>
            <w:r>
              <w:rPr>
                <w:rFonts w:ascii="Courier New" w:eastAsia="Courier New" w:hAnsi="Courier New" w:cs="Courier New"/>
                <w:color w:val="1A1A1A"/>
                <w:sz w:val="18"/>
                <w:szCs w:val="18"/>
              </w:rPr>
              <w:t xml:space="preserve">   │</w:t>
            </w:r>
          </w:p>
        </w:tc>
      </w:tr>
      <w:tr w:rsidR="00944E55" w14:paraId="00BAD1F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BE2393F"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landing)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Cast</w:t>
            </w:r>
            <w:proofErr w:type="gramEnd"/>
            <w:r>
              <w:rPr>
                <w:rFonts w:ascii="Courier New" w:eastAsia="Courier New" w:hAnsi="Courier New" w:cs="Courier New"/>
                <w:color w:val="1A1A1A"/>
                <w:sz w:val="18"/>
                <w:szCs w:val="18"/>
              </w:rPr>
              <w:t xml:space="preserve"> types, rename cols, add load </w:t>
            </w:r>
            <w:proofErr w:type="gramStart"/>
            <w:r>
              <w:rPr>
                <w:rFonts w:ascii="Courier New" w:eastAsia="Courier New" w:hAnsi="Courier New" w:cs="Courier New"/>
                <w:color w:val="1A1A1A"/>
                <w:sz w:val="18"/>
                <w:szCs w:val="18"/>
              </w:rPr>
              <w:t>metadata  │</w:t>
            </w:r>
            <w:proofErr w:type="gramEnd"/>
          </w:p>
        </w:tc>
      </w:tr>
      <w:tr w:rsidR="00944E55" w14:paraId="332AECB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A150343" w14:textId="77777777" w:rsidR="00944E55" w:rsidRDefault="00000000">
            <w:r>
              <w:rPr>
                <w:rFonts w:ascii="Courier New" w:eastAsia="Courier New" w:hAnsi="Courier New" w:cs="Courier New"/>
                <w:color w:val="1A1A1A"/>
                <w:sz w:val="18"/>
                <w:szCs w:val="18"/>
              </w:rPr>
              <w:t xml:space="preserve">  └────────────┘               └──────────────────┬───────────────────────────┘</w:t>
            </w:r>
          </w:p>
        </w:tc>
      </w:tr>
      <w:tr w:rsidR="00944E55" w14:paraId="69FA213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0C829D9" w14:textId="77777777" w:rsidR="00944E55" w:rsidRDefault="00000000">
            <w:r>
              <w:rPr>
                <w:rFonts w:ascii="Courier New" w:eastAsia="Courier New" w:hAnsi="Courier New" w:cs="Courier New"/>
                <w:color w:val="1A1A1A"/>
                <w:sz w:val="18"/>
                <w:szCs w:val="18"/>
              </w:rPr>
              <w:t xml:space="preserve">                                                   │</w:t>
            </w:r>
          </w:p>
        </w:tc>
      </w:tr>
      <w:tr w:rsidR="00944E55" w14:paraId="393A9A3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BDA1A95" w14:textId="77777777" w:rsidR="00944E55" w:rsidRDefault="00000000">
            <w:r>
              <w:rPr>
                <w:rFonts w:ascii="Courier New" w:eastAsia="Courier New" w:hAnsi="Courier New" w:cs="Courier New"/>
                <w:color w:val="1A1A1A"/>
                <w:sz w:val="18"/>
                <w:szCs w:val="18"/>
              </w:rPr>
              <w:t xml:space="preserve">                               ┌──────────────────▼───────────────────────────┐</w:t>
            </w:r>
          </w:p>
        </w:tc>
      </w:tr>
      <w:tr w:rsidR="00944E55" w14:paraId="13D0650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3A68B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models</w:t>
            </w:r>
            <w:proofErr w:type="gramEnd"/>
            <w:r>
              <w:rPr>
                <w:rFonts w:ascii="Courier New" w:eastAsia="Courier New" w:hAnsi="Courier New" w:cs="Courier New"/>
                <w:color w:val="1A1A1A"/>
                <w:sz w:val="18"/>
                <w:szCs w:val="18"/>
              </w:rPr>
              <w:t xml:space="preserve">/raw_vault/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rv_* </w:t>
            </w:r>
            <w:proofErr w:type="gramStart"/>
            <w:r>
              <w:rPr>
                <w:rFonts w:ascii="Courier New" w:eastAsia="Courier New" w:hAnsi="Courier New" w:cs="Courier New"/>
                <w:color w:val="1A1A1A"/>
                <w:sz w:val="18"/>
                <w:szCs w:val="18"/>
              </w:rPr>
              <w:t xml:space="preserve">tables)   </w:t>
            </w:r>
            <w:proofErr w:type="gramEnd"/>
            <w:r>
              <w:rPr>
                <w:rFonts w:ascii="Courier New" w:eastAsia="Courier New" w:hAnsi="Courier New" w:cs="Courier New"/>
                <w:color w:val="1A1A1A"/>
                <w:sz w:val="18"/>
                <w:szCs w:val="18"/>
              </w:rPr>
              <w:t xml:space="preserve">    │</w:t>
            </w:r>
          </w:p>
        </w:tc>
      </w:tr>
      <w:tr w:rsidR="00944E55" w14:paraId="2C2CE8C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CBFFBD5"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Hubs</w:t>
            </w:r>
            <w:proofErr w:type="gramEnd"/>
            <w:r>
              <w:rPr>
                <w:rFonts w:ascii="Courier New" w:eastAsia="Courier New" w:hAnsi="Courier New" w:cs="Courier New"/>
                <w:color w:val="1A1A1A"/>
                <w:sz w:val="18"/>
                <w:szCs w:val="18"/>
              </w:rPr>
              <w:t xml:space="preserve"> (business keys + hash </w:t>
            </w:r>
            <w:proofErr w:type="gramStart"/>
            <w:r>
              <w:rPr>
                <w:rFonts w:ascii="Courier New" w:eastAsia="Courier New" w:hAnsi="Courier New" w:cs="Courier New"/>
                <w:color w:val="1A1A1A"/>
                <w:sz w:val="18"/>
                <w:szCs w:val="18"/>
              </w:rPr>
              <w:t xml:space="preserve">keys)   </w:t>
            </w:r>
            <w:proofErr w:type="gramEnd"/>
            <w:r>
              <w:rPr>
                <w:rFonts w:ascii="Courier New" w:eastAsia="Courier New" w:hAnsi="Courier New" w:cs="Courier New"/>
                <w:color w:val="1A1A1A"/>
                <w:sz w:val="18"/>
                <w:szCs w:val="18"/>
              </w:rPr>
              <w:t xml:space="preserve">         │</w:t>
            </w:r>
          </w:p>
        </w:tc>
      </w:tr>
      <w:tr w:rsidR="00944E55" w14:paraId="1B205B9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1EA0DC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Links</w:t>
            </w:r>
            <w:proofErr w:type="gramEnd"/>
            <w:r>
              <w:rPr>
                <w:rFonts w:ascii="Courier New" w:eastAsia="Courier New" w:hAnsi="Courier New" w:cs="Courier New"/>
                <w:color w:val="1A1A1A"/>
                <w:sz w:val="18"/>
                <w:szCs w:val="18"/>
              </w:rPr>
              <w:t xml:space="preserve"> (relationships between </w:t>
            </w:r>
            <w:proofErr w:type="gramStart"/>
            <w:r>
              <w:rPr>
                <w:rFonts w:ascii="Courier New" w:eastAsia="Courier New" w:hAnsi="Courier New" w:cs="Courier New"/>
                <w:color w:val="1A1A1A"/>
                <w:sz w:val="18"/>
                <w:szCs w:val="18"/>
              </w:rPr>
              <w:t xml:space="preserve">Hubs)   </w:t>
            </w:r>
            <w:proofErr w:type="gramEnd"/>
            <w:r>
              <w:rPr>
                <w:rFonts w:ascii="Courier New" w:eastAsia="Courier New" w:hAnsi="Courier New" w:cs="Courier New"/>
                <w:color w:val="1A1A1A"/>
                <w:sz w:val="18"/>
                <w:szCs w:val="18"/>
              </w:rPr>
              <w:t xml:space="preserve">        │</w:t>
            </w:r>
          </w:p>
        </w:tc>
      </w:tr>
      <w:tr w:rsidR="00944E55" w14:paraId="342980F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365D1A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Satellites</w:t>
            </w:r>
            <w:proofErr w:type="gramEnd"/>
            <w:r>
              <w:rPr>
                <w:rFonts w:ascii="Courier New" w:eastAsia="Courier New" w:hAnsi="Courier New" w:cs="Courier New"/>
                <w:color w:val="1A1A1A"/>
                <w:sz w:val="18"/>
                <w:szCs w:val="18"/>
              </w:rPr>
              <w:t xml:space="preserve"> (descriptive </w:t>
            </w:r>
            <w:proofErr w:type="gramStart"/>
            <w:r>
              <w:rPr>
                <w:rFonts w:ascii="Courier New" w:eastAsia="Courier New" w:hAnsi="Courier New" w:cs="Courier New"/>
                <w:color w:val="1A1A1A"/>
                <w:sz w:val="18"/>
                <w:szCs w:val="18"/>
              </w:rPr>
              <w:t xml:space="preserve">attributes)   </w:t>
            </w:r>
            <w:proofErr w:type="gramEnd"/>
            <w:r>
              <w:rPr>
                <w:rFonts w:ascii="Courier New" w:eastAsia="Courier New" w:hAnsi="Courier New" w:cs="Courier New"/>
                <w:color w:val="1A1A1A"/>
                <w:sz w:val="18"/>
                <w:szCs w:val="18"/>
              </w:rPr>
              <w:t xml:space="preserve">       │</w:t>
            </w:r>
          </w:p>
        </w:tc>
      </w:tr>
      <w:tr w:rsidR="00944E55" w14:paraId="74558A1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745302A" w14:textId="77777777" w:rsidR="00944E55" w:rsidRDefault="00000000">
            <w:r>
              <w:rPr>
                <w:rFonts w:ascii="Courier New" w:eastAsia="Courier New" w:hAnsi="Courier New" w:cs="Courier New"/>
                <w:color w:val="1A1A1A"/>
                <w:sz w:val="18"/>
                <w:szCs w:val="18"/>
              </w:rPr>
              <w:t xml:space="preserve">                               └──────────────────┬───────────────────────────┘</w:t>
            </w:r>
          </w:p>
        </w:tc>
      </w:tr>
      <w:tr w:rsidR="00944E55" w14:paraId="445244A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09F24C5" w14:textId="77777777" w:rsidR="00944E55" w:rsidRDefault="00000000">
            <w:r>
              <w:rPr>
                <w:rFonts w:ascii="Courier New" w:eastAsia="Courier New" w:hAnsi="Courier New" w:cs="Courier New"/>
                <w:color w:val="1A1A1A"/>
                <w:sz w:val="18"/>
                <w:szCs w:val="18"/>
              </w:rPr>
              <w:t xml:space="preserve">                                                   │</w:t>
            </w:r>
          </w:p>
        </w:tc>
      </w:tr>
      <w:tr w:rsidR="00944E55" w14:paraId="30BAD5C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3207F28" w14:textId="77777777" w:rsidR="00944E55" w:rsidRDefault="00000000">
            <w:r>
              <w:rPr>
                <w:rFonts w:ascii="Courier New" w:eastAsia="Courier New" w:hAnsi="Courier New" w:cs="Courier New"/>
                <w:color w:val="1A1A1A"/>
                <w:sz w:val="18"/>
                <w:szCs w:val="18"/>
              </w:rPr>
              <w:t xml:space="preserve">                               ┌──────────────────▼───────────────────────────┐</w:t>
            </w:r>
          </w:p>
        </w:tc>
      </w:tr>
      <w:tr w:rsidR="00944E55" w14:paraId="4D06685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A73E1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models</w:t>
            </w:r>
            <w:proofErr w:type="gramEnd"/>
            <w:r>
              <w:rPr>
                <w:rFonts w:ascii="Courier New" w:eastAsia="Courier New" w:hAnsi="Courier New" w:cs="Courier New"/>
                <w:color w:val="1A1A1A"/>
                <w:sz w:val="18"/>
                <w:szCs w:val="18"/>
              </w:rPr>
              <w:t xml:space="preserve">/biz_vault/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bv_* </w:t>
            </w:r>
            <w:proofErr w:type="gramStart"/>
            <w:r>
              <w:rPr>
                <w:rFonts w:ascii="Courier New" w:eastAsia="Courier New" w:hAnsi="Courier New" w:cs="Courier New"/>
                <w:color w:val="1A1A1A"/>
                <w:sz w:val="18"/>
                <w:szCs w:val="18"/>
              </w:rPr>
              <w:t xml:space="preserve">tables)   </w:t>
            </w:r>
            <w:proofErr w:type="gramEnd"/>
            <w:r>
              <w:rPr>
                <w:rFonts w:ascii="Courier New" w:eastAsia="Courier New" w:hAnsi="Courier New" w:cs="Courier New"/>
                <w:color w:val="1A1A1A"/>
                <w:sz w:val="18"/>
                <w:szCs w:val="18"/>
              </w:rPr>
              <w:t xml:space="preserve">    │</w:t>
            </w:r>
          </w:p>
        </w:tc>
      </w:tr>
      <w:tr w:rsidR="00944E55" w14:paraId="28186D0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9DE16A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Derived</w:t>
            </w:r>
            <w:proofErr w:type="gramEnd"/>
            <w:r>
              <w:rPr>
                <w:rFonts w:ascii="Courier New" w:eastAsia="Courier New" w:hAnsi="Courier New" w:cs="Courier New"/>
                <w:color w:val="1A1A1A"/>
                <w:sz w:val="18"/>
                <w:szCs w:val="18"/>
              </w:rPr>
              <w:t xml:space="preserve"> Satellites (soft business </w:t>
            </w:r>
            <w:proofErr w:type="gramStart"/>
            <w:r>
              <w:rPr>
                <w:rFonts w:ascii="Courier New" w:eastAsia="Courier New" w:hAnsi="Courier New" w:cs="Courier New"/>
                <w:color w:val="1A1A1A"/>
                <w:sz w:val="18"/>
                <w:szCs w:val="18"/>
              </w:rPr>
              <w:t xml:space="preserve">rules)   </w:t>
            </w:r>
            <w:proofErr w:type="gramEnd"/>
            <w:r>
              <w:rPr>
                <w:rFonts w:ascii="Courier New" w:eastAsia="Courier New" w:hAnsi="Courier New" w:cs="Courier New"/>
                <w:color w:val="1A1A1A"/>
                <w:sz w:val="18"/>
                <w:szCs w:val="18"/>
              </w:rPr>
              <w:t xml:space="preserve">  │</w:t>
            </w:r>
          </w:p>
        </w:tc>
      </w:tr>
      <w:tr w:rsidR="00944E55" w14:paraId="4BFCF6F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C1B3CE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Point</w:t>
            </w:r>
            <w:proofErr w:type="gramEnd"/>
            <w:r>
              <w:rPr>
                <w:rFonts w:ascii="Courier New" w:eastAsia="Courier New" w:hAnsi="Courier New" w:cs="Courier New"/>
                <w:color w:val="1A1A1A"/>
                <w:sz w:val="18"/>
                <w:szCs w:val="18"/>
              </w:rPr>
              <w:t>-In-Time tables (PIT), Bridge tables    │</w:t>
            </w:r>
          </w:p>
        </w:tc>
      </w:tr>
      <w:tr w:rsidR="00944E55" w14:paraId="769764A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29C05CD" w14:textId="77777777" w:rsidR="00944E55" w:rsidRDefault="00000000">
            <w:r>
              <w:rPr>
                <w:rFonts w:ascii="Courier New" w:eastAsia="Courier New" w:hAnsi="Courier New" w:cs="Courier New"/>
                <w:color w:val="1A1A1A"/>
                <w:sz w:val="18"/>
                <w:szCs w:val="18"/>
              </w:rPr>
              <w:t xml:space="preserve">                               └──────────────────┬───────────────────────────┘</w:t>
            </w:r>
          </w:p>
        </w:tc>
      </w:tr>
      <w:tr w:rsidR="00944E55" w14:paraId="20A708B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8FD8369" w14:textId="77777777" w:rsidR="00944E55" w:rsidRDefault="00000000">
            <w:r>
              <w:rPr>
                <w:rFonts w:ascii="Courier New" w:eastAsia="Courier New" w:hAnsi="Courier New" w:cs="Courier New"/>
                <w:color w:val="1A1A1A"/>
                <w:sz w:val="18"/>
                <w:szCs w:val="18"/>
              </w:rPr>
              <w:t xml:space="preserve">                                                   │</w:t>
            </w:r>
          </w:p>
        </w:tc>
      </w:tr>
      <w:tr w:rsidR="00944E55" w14:paraId="6430B7A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3064FD0" w14:textId="77777777" w:rsidR="00944E55" w:rsidRDefault="00000000">
            <w:r>
              <w:rPr>
                <w:rFonts w:ascii="Courier New" w:eastAsia="Courier New" w:hAnsi="Courier New" w:cs="Courier New"/>
                <w:color w:val="1A1A1A"/>
                <w:sz w:val="18"/>
                <w:szCs w:val="18"/>
              </w:rPr>
              <w:t xml:space="preserve">                               ┌──────────────────▼───────────────────────────┐</w:t>
            </w:r>
          </w:p>
        </w:tc>
      </w:tr>
      <w:tr w:rsidR="00944E55" w14:paraId="41523DD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C025A6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models</w:t>
            </w:r>
            <w:proofErr w:type="gramEnd"/>
            <w:r>
              <w:rPr>
                <w:rFonts w:ascii="Courier New" w:eastAsia="Courier New" w:hAnsi="Courier New" w:cs="Courier New"/>
                <w:color w:val="1A1A1A"/>
                <w:sz w:val="18"/>
                <w:szCs w:val="18"/>
              </w:rPr>
              <w:t xml:space="preserve">/marts/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fact_* dim_*)      │</w:t>
            </w:r>
          </w:p>
        </w:tc>
      </w:tr>
      <w:tr w:rsidR="00944E55" w14:paraId="2C63E21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B1B2B9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_trading_</w:t>
            </w:r>
            <w:proofErr w:type="gramStart"/>
            <w:r>
              <w:rPr>
                <w:rFonts w:ascii="Courier New" w:eastAsia="Courier New" w:hAnsi="Courier New" w:cs="Courier New"/>
                <w:color w:val="1A1A1A"/>
                <w:sz w:val="18"/>
                <w:szCs w:val="18"/>
              </w:rPr>
              <w:t>risk  mart</w:t>
            </w:r>
            <w:proofErr w:type="gramEnd"/>
            <w:r>
              <w:rPr>
                <w:rFonts w:ascii="Courier New" w:eastAsia="Courier New" w:hAnsi="Courier New" w:cs="Courier New"/>
                <w:color w:val="1A1A1A"/>
                <w:sz w:val="18"/>
                <w:szCs w:val="18"/>
              </w:rPr>
              <w:t>_market_data          │</w:t>
            </w:r>
          </w:p>
        </w:tc>
      </w:tr>
      <w:tr w:rsidR="00944E55" w14:paraId="1D1C38C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EE5B34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_corporate     mart_consolidated         │</w:t>
            </w:r>
          </w:p>
        </w:tc>
      </w:tr>
      <w:tr w:rsidR="00944E55" w14:paraId="2D73AB3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EBA559F" w14:textId="77777777" w:rsidR="00944E55" w:rsidRDefault="00000000">
            <w:r>
              <w:rPr>
                <w:rFonts w:ascii="Courier New" w:eastAsia="Courier New" w:hAnsi="Courier New" w:cs="Courier New"/>
                <w:color w:val="1A1A1A"/>
                <w:sz w:val="18"/>
                <w:szCs w:val="18"/>
              </w:rPr>
              <w:t xml:space="preserve">                               └──────────────────────────────────────────────┘</w:t>
            </w:r>
          </w:p>
        </w:tc>
      </w:tr>
    </w:tbl>
    <w:p w14:paraId="497C8A37" w14:textId="77777777" w:rsidR="00944E55" w:rsidRDefault="00000000">
      <w:pPr>
        <w:spacing w:before="60" w:after="160"/>
        <w:jc w:val="center"/>
      </w:pPr>
      <w:r>
        <w:rPr>
          <w:i/>
          <w:iCs/>
          <w:color w:val="6B6460"/>
          <w:sz w:val="18"/>
          <w:szCs w:val="18"/>
        </w:rPr>
        <w:t>Figure 5 — dbt Model Layers: Staging → Raw Vault → Business Vault → Information Marts</w:t>
      </w:r>
    </w:p>
    <w:p w14:paraId="49CF3805" w14:textId="77777777" w:rsidR="00944E55" w:rsidRDefault="00944E55">
      <w:pPr>
        <w:spacing w:before="40" w:after="40"/>
      </w:pPr>
    </w:p>
    <w:p w14:paraId="2DA50211" w14:textId="77777777" w:rsidR="00944E55" w:rsidRDefault="00000000">
      <w:pPr>
        <w:pStyle w:val="Heading2"/>
      </w:pPr>
      <w:proofErr w:type="gramStart"/>
      <w:r>
        <w:t>C.1  Staging</w:t>
      </w:r>
      <w:proofErr w:type="gramEnd"/>
      <w:r>
        <w:t xml:space="preserve"> </w:t>
      </w:r>
      <w:proofErr w:type="gramStart"/>
      <w:r>
        <w:t>Layer  (</w:t>
      </w:r>
      <w:proofErr w:type="gramEnd"/>
      <w:r>
        <w:t>models/staging/)</w:t>
      </w:r>
    </w:p>
    <w:p w14:paraId="2E4D0F62" w14:textId="77777777" w:rsidR="00944E55" w:rsidRDefault="00000000">
      <w:pPr>
        <w:spacing w:before="80" w:after="100"/>
      </w:pPr>
      <w:r>
        <w:rPr>
          <w:color w:val="1A1A1A"/>
        </w:rPr>
        <w:t>Staging models are lightweight dbt views that sit directly on top of the dlt landing tables. They perform no business logic — only type casting, column renaming to canonical names, and the addition of metadata columns required by the Raw Vault loader. Every staging view is idempotent and fully replaceable.</w:t>
      </w:r>
    </w:p>
    <w:p w14:paraId="5D53E7D5"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944E55" w14:paraId="5C4F837A" w14:textId="77777777">
        <w:tblPrEx>
          <w:tblCellMar>
            <w:top w:w="0" w:type="dxa"/>
            <w:bottom w:w="0" w:type="dxa"/>
          </w:tblCellMar>
        </w:tblPrEx>
        <w:trPr>
          <w:tblHeader/>
        </w:trPr>
        <w:tc>
          <w:tcPr>
            <w:tcW w:w="20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6F1D049" w14:textId="77777777" w:rsidR="00944E55" w:rsidRDefault="00000000">
            <w:r>
              <w:rPr>
                <w:b/>
                <w:bCs/>
                <w:color w:val="FFFFFF"/>
                <w:sz w:val="20"/>
                <w:szCs w:val="20"/>
              </w:rPr>
              <w:t>Staging Model</w:t>
            </w:r>
          </w:p>
        </w:tc>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35D06EAA" w14:textId="77777777" w:rsidR="00944E55" w:rsidRDefault="00000000">
            <w:r>
              <w:rPr>
                <w:b/>
                <w:bCs/>
                <w:color w:val="FFFFFF"/>
                <w:sz w:val="20"/>
                <w:szCs w:val="20"/>
              </w:rPr>
              <w:t>Source Table(s)</w:t>
            </w:r>
          </w:p>
        </w:tc>
        <w:tc>
          <w:tcPr>
            <w:tcW w:w="49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8324A0D" w14:textId="77777777" w:rsidR="00944E55" w:rsidRDefault="00000000">
            <w:r>
              <w:rPr>
                <w:b/>
                <w:bCs/>
                <w:color w:val="FFFFFF"/>
                <w:sz w:val="20"/>
                <w:szCs w:val="20"/>
              </w:rPr>
              <w:t>Transformations Applied</w:t>
            </w:r>
          </w:p>
        </w:tc>
      </w:tr>
      <w:tr w:rsidR="00944E55" w14:paraId="435A0517"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173C658" w14:textId="77777777" w:rsidR="00944E55" w:rsidRDefault="00000000">
            <w:r>
              <w:rPr>
                <w:b/>
                <w:bCs/>
                <w:color w:val="1A1A1A"/>
                <w:sz w:val="20"/>
                <w:szCs w:val="20"/>
              </w:rPr>
              <w:t>stg_orders</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18D14CF" w14:textId="77777777" w:rsidR="00944E55" w:rsidRDefault="00000000">
            <w:r>
              <w:rPr>
                <w:color w:val="1A1A1A"/>
                <w:sz w:val="20"/>
                <w:szCs w:val="20"/>
              </w:rPr>
              <w:t>stg_</w:t>
            </w:r>
            <w:proofErr w:type="gramStart"/>
            <w:r>
              <w:rPr>
                <w:color w:val="1A1A1A"/>
                <w:sz w:val="20"/>
                <w:szCs w:val="20"/>
              </w:rPr>
              <w:t>raw.orders</w:t>
            </w:r>
            <w:proofErr w:type="gramEnd"/>
          </w:p>
        </w:tc>
        <w:tc>
          <w:tcPr>
            <w:tcW w:w="4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C63FFD3" w14:textId="77777777" w:rsidR="00944E55" w:rsidRDefault="00000000">
            <w:r>
              <w:rPr>
                <w:color w:val="1A1A1A"/>
                <w:sz w:val="20"/>
                <w:szCs w:val="20"/>
              </w:rPr>
              <w:t>Cast fill_time to TIMESTAMPTZ. Rename oms_order_id → order_id. Add load_date = CURRENT_DATE. Null-safe coerce quantity to DECIMAL.</w:t>
            </w:r>
          </w:p>
        </w:tc>
      </w:tr>
      <w:tr w:rsidR="00944E55" w14:paraId="103E3362"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F82149D" w14:textId="77777777" w:rsidR="00944E55" w:rsidRDefault="00000000">
            <w:r>
              <w:rPr>
                <w:b/>
                <w:bCs/>
                <w:color w:val="1A1A1A"/>
                <w:sz w:val="20"/>
                <w:szCs w:val="20"/>
              </w:rPr>
              <w:t>stg_fills</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C5DB7AE" w14:textId="77777777" w:rsidR="00944E55" w:rsidRDefault="00000000">
            <w:r>
              <w:rPr>
                <w:color w:val="1A1A1A"/>
                <w:sz w:val="20"/>
                <w:szCs w:val="20"/>
              </w:rPr>
              <w:t>stg_</w:t>
            </w:r>
            <w:proofErr w:type="gramStart"/>
            <w:r>
              <w:rPr>
                <w:color w:val="1A1A1A"/>
                <w:sz w:val="20"/>
                <w:szCs w:val="20"/>
              </w:rPr>
              <w:t>raw.fills</w:t>
            </w:r>
            <w:proofErr w:type="gramEnd"/>
            <w:r>
              <w:rPr>
                <w:color w:val="1A1A1A"/>
                <w:sz w:val="20"/>
                <w:szCs w:val="20"/>
              </w:rPr>
              <w:t xml:space="preserve"> + stg_</w:t>
            </w:r>
            <w:proofErr w:type="gramStart"/>
            <w:r>
              <w:rPr>
                <w:color w:val="1A1A1A"/>
                <w:sz w:val="20"/>
                <w:szCs w:val="20"/>
              </w:rPr>
              <w:t>raw.rt</w:t>
            </w:r>
            <w:proofErr w:type="gramEnd"/>
            <w:r>
              <w:rPr>
                <w:color w:val="1A1A1A"/>
                <w:sz w:val="20"/>
                <w:szCs w:val="20"/>
              </w:rPr>
              <w:t>_fills</w:t>
            </w:r>
          </w:p>
        </w:tc>
        <w:tc>
          <w:tcPr>
            <w:tcW w:w="4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25C7696" w14:textId="77777777" w:rsidR="00944E55" w:rsidRDefault="00000000">
            <w:r>
              <w:rPr>
                <w:color w:val="1A1A1A"/>
                <w:sz w:val="20"/>
                <w:szCs w:val="20"/>
              </w:rPr>
              <w:t>UNION ALL batch and real-time fills. Deduplicate on fill_id (DISTINCT ON). Standardise venue to uppercase. Add is_realtime BOOLEAN flag.</w:t>
            </w:r>
          </w:p>
        </w:tc>
      </w:tr>
      <w:tr w:rsidR="00944E55" w14:paraId="33476042"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D45F6BE" w14:textId="77777777" w:rsidR="00944E55" w:rsidRDefault="00000000">
            <w:r>
              <w:rPr>
                <w:b/>
                <w:bCs/>
                <w:color w:val="1A1A1A"/>
                <w:sz w:val="20"/>
                <w:szCs w:val="20"/>
              </w:rPr>
              <w:t>stg_tick_bars</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0179D15" w14:textId="77777777" w:rsidR="00944E55" w:rsidRDefault="00000000">
            <w:r>
              <w:rPr>
                <w:color w:val="1A1A1A"/>
                <w:sz w:val="20"/>
                <w:szCs w:val="20"/>
              </w:rPr>
              <w:t>stg_</w:t>
            </w:r>
            <w:proofErr w:type="gramStart"/>
            <w:r>
              <w:rPr>
                <w:color w:val="1A1A1A"/>
                <w:sz w:val="20"/>
                <w:szCs w:val="20"/>
              </w:rPr>
              <w:t>raw.tick</w:t>
            </w:r>
            <w:proofErr w:type="gramEnd"/>
            <w:r>
              <w:rPr>
                <w:color w:val="1A1A1A"/>
                <w:sz w:val="20"/>
                <w:szCs w:val="20"/>
              </w:rPr>
              <w:t>_bars</w:t>
            </w:r>
          </w:p>
        </w:tc>
        <w:tc>
          <w:tcPr>
            <w:tcW w:w="4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4F20219" w14:textId="77777777" w:rsidR="00944E55" w:rsidRDefault="00000000">
            <w:r>
              <w:rPr>
                <w:color w:val="1A1A1A"/>
                <w:sz w:val="20"/>
                <w:szCs w:val="20"/>
              </w:rPr>
              <w:t>Compute mid = (bid + ask) / 2. Validate bid &lt;= ask (flag inversion). Normalise symbol to ISIN-mapped canonical ticker.</w:t>
            </w:r>
          </w:p>
        </w:tc>
      </w:tr>
      <w:tr w:rsidR="00944E55" w14:paraId="3F41B50D"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444A263" w14:textId="77777777" w:rsidR="00944E55" w:rsidRDefault="00000000">
            <w:r>
              <w:rPr>
                <w:b/>
                <w:bCs/>
                <w:color w:val="1A1A1A"/>
                <w:sz w:val="20"/>
                <w:szCs w:val="20"/>
              </w:rPr>
              <w:lastRenderedPageBreak/>
              <w:t>stg_clients</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81684B5" w14:textId="77777777" w:rsidR="00944E55" w:rsidRDefault="00000000">
            <w:r>
              <w:rPr>
                <w:color w:val="1A1A1A"/>
                <w:sz w:val="20"/>
                <w:szCs w:val="20"/>
              </w:rPr>
              <w:t>stg_</w:t>
            </w:r>
            <w:proofErr w:type="gramStart"/>
            <w:r>
              <w:rPr>
                <w:color w:val="1A1A1A"/>
                <w:sz w:val="20"/>
                <w:szCs w:val="20"/>
              </w:rPr>
              <w:t>raw.clients</w:t>
            </w:r>
            <w:proofErr w:type="gramEnd"/>
          </w:p>
        </w:tc>
        <w:tc>
          <w:tcPr>
            <w:tcW w:w="4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2EDFE4D" w14:textId="77777777" w:rsidR="00944E55" w:rsidRDefault="00000000">
            <w:r>
              <w:rPr>
                <w:color w:val="1A1A1A"/>
                <w:sz w:val="20"/>
                <w:szCs w:val="20"/>
              </w:rPr>
              <w:t>Mask PII fields (full_name → client_code hash for Raw Vault). Retain legal_entity_id. Cast onboarding_date.</w:t>
            </w:r>
          </w:p>
        </w:tc>
      </w:tr>
      <w:tr w:rsidR="00944E55" w14:paraId="3480D2DC"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CB8ED6" w14:textId="77777777" w:rsidR="00944E55" w:rsidRDefault="00000000">
            <w:r>
              <w:rPr>
                <w:b/>
                <w:bCs/>
                <w:color w:val="1A1A1A"/>
                <w:sz w:val="20"/>
                <w:szCs w:val="20"/>
              </w:rPr>
              <w:t>stg_instruments</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A337CC9" w14:textId="77777777" w:rsidR="00944E55" w:rsidRDefault="00000000">
            <w:r>
              <w:rPr>
                <w:color w:val="1A1A1A"/>
                <w:sz w:val="20"/>
                <w:szCs w:val="20"/>
              </w:rPr>
              <w:t>stg_</w:t>
            </w:r>
            <w:proofErr w:type="gramStart"/>
            <w:r>
              <w:rPr>
                <w:color w:val="1A1A1A"/>
                <w:sz w:val="20"/>
                <w:szCs w:val="20"/>
              </w:rPr>
              <w:t>raw.instruments</w:t>
            </w:r>
            <w:proofErr w:type="gramEnd"/>
          </w:p>
        </w:tc>
        <w:tc>
          <w:tcPr>
            <w:tcW w:w="4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4470B15" w14:textId="77777777" w:rsidR="00944E55" w:rsidRDefault="00000000">
            <w:r>
              <w:rPr>
                <w:color w:val="1A1A1A"/>
                <w:sz w:val="20"/>
                <w:szCs w:val="20"/>
              </w:rPr>
              <w:t>Resolve asset_class enum. Cast tick_size, lot_size, duration to correct numeric types. Standardise currency codes to ISO 4217.</w:t>
            </w:r>
          </w:p>
        </w:tc>
      </w:tr>
      <w:tr w:rsidR="00944E55" w14:paraId="1D5CB5EA"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D261E88" w14:textId="77777777" w:rsidR="00944E55" w:rsidRDefault="00000000">
            <w:r>
              <w:rPr>
                <w:b/>
                <w:bCs/>
                <w:color w:val="1A1A1A"/>
                <w:sz w:val="20"/>
                <w:szCs w:val="20"/>
              </w:rPr>
              <w:t>stg_bond_prices</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A6E34BA" w14:textId="77777777" w:rsidR="00944E55" w:rsidRDefault="00000000">
            <w:r>
              <w:rPr>
                <w:color w:val="1A1A1A"/>
                <w:sz w:val="20"/>
                <w:szCs w:val="20"/>
              </w:rPr>
              <w:t>stg_</w:t>
            </w:r>
            <w:proofErr w:type="gramStart"/>
            <w:r>
              <w:rPr>
                <w:color w:val="1A1A1A"/>
                <w:sz w:val="20"/>
                <w:szCs w:val="20"/>
              </w:rPr>
              <w:t>raw.bond</w:t>
            </w:r>
            <w:proofErr w:type="gramEnd"/>
            <w:r>
              <w:rPr>
                <w:color w:val="1A1A1A"/>
                <w:sz w:val="20"/>
                <w:szCs w:val="20"/>
              </w:rPr>
              <w:t>_prices</w:t>
            </w:r>
          </w:p>
        </w:tc>
        <w:tc>
          <w:tcPr>
            <w:tcW w:w="4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0E99DF0" w14:textId="77777777" w:rsidR="00944E55" w:rsidRDefault="00000000">
            <w:r>
              <w:rPr>
                <w:color w:val="1A1A1A"/>
                <w:sz w:val="20"/>
                <w:szCs w:val="20"/>
              </w:rPr>
              <w:t>Compute price from yield using stored DV01 function. Flag stale prices (&gt;1 business day old).</w:t>
            </w:r>
          </w:p>
        </w:tc>
      </w:tr>
    </w:tbl>
    <w:p w14:paraId="08BB8E8E" w14:textId="77777777" w:rsidR="00944E55" w:rsidRDefault="00944E55">
      <w:pPr>
        <w:spacing w:before="40" w:after="40"/>
      </w:pPr>
    </w:p>
    <w:p w14:paraId="1E589393" w14:textId="77777777" w:rsidR="00944E55" w:rsidRDefault="00000000">
      <w:pPr>
        <w:pStyle w:val="Heading2"/>
      </w:pPr>
      <w:proofErr w:type="gramStart"/>
      <w:r>
        <w:t>C.2  Raw</w:t>
      </w:r>
      <w:proofErr w:type="gramEnd"/>
      <w:r>
        <w:t xml:space="preserve"> </w:t>
      </w:r>
      <w:proofErr w:type="gramStart"/>
      <w:r>
        <w:t>Vault  (</w:t>
      </w:r>
      <w:proofErr w:type="gramEnd"/>
      <w:r>
        <w:t>models/raw_vault/)</w:t>
      </w:r>
    </w:p>
    <w:p w14:paraId="47223027" w14:textId="77777777" w:rsidR="00944E55" w:rsidRDefault="00000000">
      <w:pPr>
        <w:spacing w:before="80" w:after="100"/>
      </w:pPr>
      <w:r>
        <w:rPr>
          <w:color w:val="1A1A1A"/>
        </w:rPr>
        <w:t>The Raw Vault stores data exactly as it exists in the staging layer — no business rules applied. Every Hub, Link, and Satellite record is immutable and retains its source record hash for deduplication. Load timestamps and record sources are always present. This layer is the single source of truth for audit and reconciliation.</w:t>
      </w:r>
    </w:p>
    <w:p w14:paraId="059E1DC7" w14:textId="77777777" w:rsidR="00944E55" w:rsidRDefault="00944E55">
      <w:pPr>
        <w:spacing w:before="40" w:after="40"/>
      </w:pPr>
    </w:p>
    <w:p w14:paraId="1DE90FBF" w14:textId="77777777" w:rsidR="00944E55" w:rsidRDefault="00000000">
      <w:pPr>
        <w:pStyle w:val="Heading3"/>
      </w:pPr>
      <w:proofErr w:type="gramStart"/>
      <w:r>
        <w:t>C.2.1  Hubs</w:t>
      </w:r>
      <w:proofErr w:type="gramEnd"/>
      <w:r>
        <w:t xml:space="preserve"> — Business Key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789"/>
        <w:gridCol w:w="1574"/>
        <w:gridCol w:w="3806"/>
      </w:tblGrid>
      <w:tr w:rsidR="00944E55" w14:paraId="710EB32A" w14:textId="77777777">
        <w:tblPrEx>
          <w:tblCellMar>
            <w:top w:w="0" w:type="dxa"/>
            <w:bottom w:w="0" w:type="dxa"/>
          </w:tblCellMar>
        </w:tblPrEx>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10DCB8F" w14:textId="77777777" w:rsidR="00944E55" w:rsidRDefault="00000000">
            <w:r>
              <w:rPr>
                <w:b/>
                <w:bCs/>
                <w:color w:val="FFFFFF"/>
                <w:sz w:val="20"/>
                <w:szCs w:val="20"/>
              </w:rPr>
              <w:t>Hub Table</w:t>
            </w:r>
          </w:p>
        </w:tc>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946F721" w14:textId="77777777" w:rsidR="00944E55" w:rsidRDefault="00000000">
            <w:r>
              <w:rPr>
                <w:b/>
                <w:bCs/>
                <w:color w:val="FFFFFF"/>
                <w:sz w:val="20"/>
                <w:szCs w:val="20"/>
              </w:rPr>
              <w:t>Business Key</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2838016" w14:textId="77777777" w:rsidR="00944E55" w:rsidRDefault="00000000">
            <w:r>
              <w:rPr>
                <w:b/>
                <w:bCs/>
                <w:color w:val="FFFFFF"/>
                <w:sz w:val="20"/>
                <w:szCs w:val="20"/>
              </w:rPr>
              <w:t>Key Type</w:t>
            </w:r>
          </w:p>
        </w:tc>
        <w:tc>
          <w:tcPr>
            <w:tcW w:w="38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9D59053" w14:textId="77777777" w:rsidR="00944E55" w:rsidRDefault="00000000">
            <w:r>
              <w:rPr>
                <w:b/>
                <w:bCs/>
                <w:color w:val="FFFFFF"/>
                <w:sz w:val="20"/>
                <w:szCs w:val="20"/>
              </w:rPr>
              <w:t>Notes</w:t>
            </w:r>
          </w:p>
        </w:tc>
      </w:tr>
      <w:tr w:rsidR="00944E55" w14:paraId="6FD2DDB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BFC4B7E" w14:textId="77777777" w:rsidR="00944E55" w:rsidRDefault="00000000">
            <w:r>
              <w:rPr>
                <w:b/>
                <w:bCs/>
                <w:color w:val="1A1A1A"/>
                <w:sz w:val="20"/>
                <w:szCs w:val="20"/>
              </w:rPr>
              <w:t>hub_order</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8E8F690" w14:textId="77777777" w:rsidR="00944E55" w:rsidRDefault="00000000">
            <w:r>
              <w:rPr>
                <w:color w:val="1A1A1A"/>
                <w:sz w:val="20"/>
                <w:szCs w:val="20"/>
              </w:rPr>
              <w:t>order_id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C47F1B1" w14:textId="77777777" w:rsidR="00944E55" w:rsidRDefault="00000000">
            <w:proofErr w:type="gramStart"/>
            <w:r>
              <w:rPr>
                <w:color w:val="1A1A1A"/>
                <w:sz w:val="20"/>
                <w:szCs w:val="20"/>
              </w:rPr>
              <w:t>VARCHAR(</w:t>
            </w:r>
            <w:proofErr w:type="gramEnd"/>
            <w:r>
              <w:rPr>
                <w:color w:val="1A1A1A"/>
                <w:sz w:val="20"/>
                <w:szCs w:val="20"/>
              </w:rPr>
              <w:t>32)</w:t>
            </w:r>
          </w:p>
        </w:tc>
        <w:tc>
          <w:tcPr>
            <w:tcW w:w="3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F0FE50D" w14:textId="77777777" w:rsidR="00944E55" w:rsidRDefault="00000000">
            <w:r>
              <w:rPr>
                <w:color w:val="1A1A1A"/>
                <w:sz w:val="20"/>
                <w:szCs w:val="20"/>
              </w:rPr>
              <w:t>One row per unique order. Hash key = MD5(order_id). Load_date, record_source (OMS_FIX / EMS_RT).</w:t>
            </w:r>
          </w:p>
        </w:tc>
      </w:tr>
      <w:tr w:rsidR="00944E55" w14:paraId="0F4DB049"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790A5F4" w14:textId="77777777" w:rsidR="00944E55" w:rsidRDefault="00000000">
            <w:r>
              <w:rPr>
                <w:b/>
                <w:bCs/>
                <w:color w:val="1A1A1A"/>
                <w:sz w:val="20"/>
                <w:szCs w:val="20"/>
              </w:rPr>
              <w:t>hub_fill</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3B277B" w14:textId="77777777" w:rsidR="00944E55" w:rsidRDefault="00000000">
            <w:r>
              <w:rPr>
                <w:color w:val="1A1A1A"/>
                <w:sz w:val="20"/>
                <w:szCs w:val="20"/>
              </w:rPr>
              <w:t>fill_id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F66691C" w14:textId="77777777" w:rsidR="00944E55" w:rsidRDefault="00000000">
            <w:proofErr w:type="gramStart"/>
            <w:r>
              <w:rPr>
                <w:color w:val="1A1A1A"/>
                <w:sz w:val="20"/>
                <w:szCs w:val="20"/>
              </w:rPr>
              <w:t>VARCHAR(</w:t>
            </w:r>
            <w:proofErr w:type="gramEnd"/>
            <w:r>
              <w:rPr>
                <w:color w:val="1A1A1A"/>
                <w:sz w:val="20"/>
                <w:szCs w:val="20"/>
              </w:rPr>
              <w:t>40)</w:t>
            </w:r>
          </w:p>
        </w:tc>
        <w:tc>
          <w:tcPr>
            <w:tcW w:w="3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6DB1F54" w14:textId="77777777" w:rsidR="00944E55" w:rsidRDefault="00000000">
            <w:r>
              <w:rPr>
                <w:color w:val="1A1A1A"/>
                <w:sz w:val="20"/>
                <w:szCs w:val="20"/>
              </w:rPr>
              <w:t>One row per unique fill execution event.</w:t>
            </w:r>
          </w:p>
        </w:tc>
      </w:tr>
      <w:tr w:rsidR="00944E55" w14:paraId="027B1D1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270A109" w14:textId="77777777" w:rsidR="00944E55" w:rsidRDefault="00000000">
            <w:r>
              <w:rPr>
                <w:b/>
                <w:bCs/>
                <w:color w:val="1A1A1A"/>
                <w:sz w:val="20"/>
                <w:szCs w:val="20"/>
              </w:rPr>
              <w:t>hub_instrument</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5DE98CF" w14:textId="77777777" w:rsidR="00944E55" w:rsidRDefault="00000000">
            <w:r>
              <w:rPr>
                <w:color w:val="1A1A1A"/>
                <w:sz w:val="20"/>
                <w:szCs w:val="20"/>
              </w:rPr>
              <w:t>symbol + currency</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798FC10" w14:textId="77777777" w:rsidR="00944E55" w:rsidRDefault="00000000">
            <w:proofErr w:type="gramStart"/>
            <w:r>
              <w:rPr>
                <w:color w:val="1A1A1A"/>
                <w:sz w:val="20"/>
                <w:szCs w:val="20"/>
              </w:rPr>
              <w:t>VARCHAR(</w:t>
            </w:r>
            <w:proofErr w:type="gramEnd"/>
            <w:r>
              <w:rPr>
                <w:color w:val="1A1A1A"/>
                <w:sz w:val="20"/>
                <w:szCs w:val="20"/>
              </w:rPr>
              <w:t>25)</w:t>
            </w:r>
          </w:p>
        </w:tc>
        <w:tc>
          <w:tcPr>
            <w:tcW w:w="3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30ADADC" w14:textId="77777777" w:rsidR="00944E55" w:rsidRDefault="00000000">
            <w:r>
              <w:rPr>
                <w:color w:val="1A1A1A"/>
                <w:sz w:val="20"/>
                <w:szCs w:val="20"/>
              </w:rPr>
              <w:t>Composite business key. Represents one tradable instrument.</w:t>
            </w:r>
          </w:p>
        </w:tc>
      </w:tr>
      <w:tr w:rsidR="00944E55" w14:paraId="6DA1CEB6"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817B5E0" w14:textId="77777777" w:rsidR="00944E55" w:rsidRDefault="00000000">
            <w:r>
              <w:rPr>
                <w:b/>
                <w:bCs/>
                <w:color w:val="1A1A1A"/>
                <w:sz w:val="20"/>
                <w:szCs w:val="20"/>
              </w:rPr>
              <w:t>hub_client</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0A926E5" w14:textId="77777777" w:rsidR="00944E55" w:rsidRDefault="00000000">
            <w:r>
              <w:rPr>
                <w:color w:val="1A1A1A"/>
                <w:sz w:val="20"/>
                <w:szCs w:val="20"/>
              </w:rPr>
              <w:t>client_code</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4460BD7" w14:textId="77777777" w:rsidR="00944E55" w:rsidRDefault="00000000">
            <w:proofErr w:type="gramStart"/>
            <w:r>
              <w:rPr>
                <w:color w:val="1A1A1A"/>
                <w:sz w:val="20"/>
                <w:szCs w:val="20"/>
              </w:rPr>
              <w:t>VARCHAR(</w:t>
            </w:r>
            <w:proofErr w:type="gramEnd"/>
            <w:r>
              <w:rPr>
                <w:color w:val="1A1A1A"/>
                <w:sz w:val="20"/>
                <w:szCs w:val="20"/>
              </w:rPr>
              <w:t>20)</w:t>
            </w:r>
          </w:p>
        </w:tc>
        <w:tc>
          <w:tcPr>
            <w:tcW w:w="3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E40F91F" w14:textId="77777777" w:rsidR="00944E55" w:rsidRDefault="00000000">
            <w:r>
              <w:rPr>
                <w:color w:val="1A1A1A"/>
                <w:sz w:val="20"/>
                <w:szCs w:val="20"/>
              </w:rPr>
              <w:t>Hashed client identifier. PII-free. Links to KYC satellite.</w:t>
            </w:r>
          </w:p>
        </w:tc>
      </w:tr>
      <w:tr w:rsidR="00944E55" w14:paraId="217858DB"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383FBA6" w14:textId="77777777" w:rsidR="00944E55" w:rsidRDefault="00000000">
            <w:r>
              <w:rPr>
                <w:b/>
                <w:bCs/>
                <w:color w:val="1A1A1A"/>
                <w:sz w:val="20"/>
                <w:szCs w:val="20"/>
              </w:rPr>
              <w:t>hub_venue</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959FFEC" w14:textId="77777777" w:rsidR="00944E55" w:rsidRDefault="00000000">
            <w:r>
              <w:rPr>
                <w:color w:val="1A1A1A"/>
                <w:sz w:val="20"/>
                <w:szCs w:val="20"/>
              </w:rPr>
              <w:t>venue_code</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CBBDADF" w14:textId="77777777" w:rsidR="00944E55" w:rsidRDefault="00000000">
            <w:proofErr w:type="gramStart"/>
            <w:r>
              <w:rPr>
                <w:color w:val="1A1A1A"/>
                <w:sz w:val="20"/>
                <w:szCs w:val="20"/>
              </w:rPr>
              <w:t>VARCHAR(</w:t>
            </w:r>
            <w:proofErr w:type="gramEnd"/>
            <w:r>
              <w:rPr>
                <w:color w:val="1A1A1A"/>
                <w:sz w:val="20"/>
                <w:szCs w:val="20"/>
              </w:rPr>
              <w:t>30)</w:t>
            </w:r>
          </w:p>
        </w:tc>
        <w:tc>
          <w:tcPr>
            <w:tcW w:w="3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DC88A8E" w14:textId="77777777" w:rsidR="00944E55" w:rsidRDefault="00000000">
            <w:r>
              <w:rPr>
                <w:color w:val="1A1A1A"/>
                <w:sz w:val="20"/>
                <w:szCs w:val="20"/>
              </w:rPr>
              <w:t>Execution venue registry (LSE, XETRA, EUREX, BRG_SI, etc.).</w:t>
            </w:r>
          </w:p>
        </w:tc>
      </w:tr>
      <w:tr w:rsidR="00944E55" w14:paraId="0E8B2C29"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0F59949" w14:textId="77777777" w:rsidR="00944E55" w:rsidRDefault="00000000">
            <w:r>
              <w:rPr>
                <w:b/>
                <w:bCs/>
                <w:color w:val="1A1A1A"/>
                <w:sz w:val="20"/>
                <w:szCs w:val="20"/>
              </w:rPr>
              <w:t>hub_trader</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9064330" w14:textId="77777777" w:rsidR="00944E55" w:rsidRDefault="00000000">
            <w:r>
              <w:rPr>
                <w:color w:val="1A1A1A"/>
                <w:sz w:val="20"/>
                <w:szCs w:val="20"/>
              </w:rPr>
              <w:t>trader_id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04C4EB8" w14:textId="77777777" w:rsidR="00944E55" w:rsidRDefault="00000000">
            <w:proofErr w:type="gramStart"/>
            <w:r>
              <w:rPr>
                <w:color w:val="1A1A1A"/>
                <w:sz w:val="20"/>
                <w:szCs w:val="20"/>
              </w:rPr>
              <w:t>VARCHAR(</w:t>
            </w:r>
            <w:proofErr w:type="gramEnd"/>
            <w:r>
              <w:rPr>
                <w:color w:val="1A1A1A"/>
                <w:sz w:val="20"/>
                <w:szCs w:val="20"/>
              </w:rPr>
              <w:t>30)</w:t>
            </w:r>
          </w:p>
        </w:tc>
        <w:tc>
          <w:tcPr>
            <w:tcW w:w="3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A74D139" w14:textId="77777777" w:rsidR="00944E55" w:rsidRDefault="00000000">
            <w:r>
              <w:rPr>
                <w:color w:val="1A1A1A"/>
                <w:sz w:val="20"/>
                <w:szCs w:val="20"/>
              </w:rPr>
              <w:t>Internal trader identifier.</w:t>
            </w:r>
          </w:p>
        </w:tc>
      </w:tr>
      <w:tr w:rsidR="00944E55" w14:paraId="7E0CD94C"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29DA11" w14:textId="77777777" w:rsidR="00944E55" w:rsidRDefault="00000000">
            <w:r>
              <w:rPr>
                <w:b/>
                <w:bCs/>
                <w:color w:val="1A1A1A"/>
                <w:sz w:val="20"/>
                <w:szCs w:val="20"/>
              </w:rPr>
              <w:t>hub_algo</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C9F885B" w14:textId="77777777" w:rsidR="00944E55" w:rsidRDefault="00000000">
            <w:r>
              <w:rPr>
                <w:color w:val="1A1A1A"/>
                <w:sz w:val="20"/>
                <w:szCs w:val="20"/>
              </w:rPr>
              <w:t>algo_id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F3EDE27" w14:textId="77777777" w:rsidR="00944E55" w:rsidRDefault="00000000">
            <w:proofErr w:type="gramStart"/>
            <w:r>
              <w:rPr>
                <w:color w:val="1A1A1A"/>
                <w:sz w:val="20"/>
                <w:szCs w:val="20"/>
              </w:rPr>
              <w:t>VARCHAR(</w:t>
            </w:r>
            <w:proofErr w:type="gramEnd"/>
            <w:r>
              <w:rPr>
                <w:color w:val="1A1A1A"/>
                <w:sz w:val="20"/>
                <w:szCs w:val="20"/>
              </w:rPr>
              <w:t>30)</w:t>
            </w:r>
          </w:p>
        </w:tc>
        <w:tc>
          <w:tcPr>
            <w:tcW w:w="3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9DD68DE" w14:textId="77777777" w:rsidR="00944E55" w:rsidRDefault="00000000">
            <w:r>
              <w:rPr>
                <w:color w:val="1A1A1A"/>
                <w:sz w:val="20"/>
                <w:szCs w:val="20"/>
              </w:rPr>
              <w:t>Algorithm identifier (VWAP_BRG, IS_BRG, TWAP_BRG, etc.).</w:t>
            </w:r>
          </w:p>
        </w:tc>
      </w:tr>
      <w:tr w:rsidR="00944E55" w14:paraId="28392345"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DF931D8" w14:textId="77777777" w:rsidR="00944E55" w:rsidRDefault="00000000">
            <w:r>
              <w:rPr>
                <w:b/>
                <w:bCs/>
                <w:color w:val="1A1A1A"/>
                <w:sz w:val="20"/>
                <w:szCs w:val="20"/>
              </w:rPr>
              <w:t>hub_legal_entity</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BFA0142" w14:textId="77777777" w:rsidR="00944E55" w:rsidRDefault="00000000">
            <w:r>
              <w:rPr>
                <w:color w:val="1A1A1A"/>
                <w:sz w:val="20"/>
                <w:szCs w:val="20"/>
              </w:rPr>
              <w:t>entity_code</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10F405A" w14:textId="77777777" w:rsidR="00944E55" w:rsidRDefault="00000000">
            <w:proofErr w:type="gramStart"/>
            <w:r>
              <w:rPr>
                <w:color w:val="1A1A1A"/>
                <w:sz w:val="20"/>
                <w:szCs w:val="20"/>
              </w:rPr>
              <w:t>VARCHAR(</w:t>
            </w:r>
            <w:proofErr w:type="gramEnd"/>
            <w:r>
              <w:rPr>
                <w:color w:val="1A1A1A"/>
                <w:sz w:val="20"/>
                <w:szCs w:val="20"/>
              </w:rPr>
              <w:t>20)</w:t>
            </w:r>
          </w:p>
        </w:tc>
        <w:tc>
          <w:tcPr>
            <w:tcW w:w="3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124B4CD" w14:textId="77777777" w:rsidR="00944E55" w:rsidRDefault="00000000">
            <w:r>
              <w:rPr>
                <w:color w:val="1A1A1A"/>
                <w:sz w:val="20"/>
                <w:szCs w:val="20"/>
              </w:rPr>
              <w:t>Legal entity registry (BRG_DE, BRG_UK, BCM_US).</w:t>
            </w:r>
          </w:p>
        </w:tc>
      </w:tr>
    </w:tbl>
    <w:p w14:paraId="330ADF37" w14:textId="77777777" w:rsidR="00944E55" w:rsidRDefault="00944E55">
      <w:pPr>
        <w:spacing w:before="40" w:after="40"/>
      </w:pPr>
    </w:p>
    <w:p w14:paraId="43220FF4" w14:textId="77777777" w:rsidR="00944E55" w:rsidRDefault="00000000">
      <w:pPr>
        <w:pStyle w:val="Heading3"/>
      </w:pPr>
      <w:proofErr w:type="gramStart"/>
      <w:r>
        <w:t>C.2.2  Links</w:t>
      </w:r>
      <w:proofErr w:type="gramEnd"/>
      <w:r>
        <w:t xml:space="preserve"> —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2749"/>
        <w:gridCol w:w="1497"/>
        <w:gridCol w:w="2817"/>
      </w:tblGrid>
      <w:tr w:rsidR="00944E55" w14:paraId="1A711BFD" w14:textId="77777777">
        <w:tblPrEx>
          <w:tblCellMar>
            <w:top w:w="0" w:type="dxa"/>
            <w:bottom w:w="0" w:type="dxa"/>
          </w:tblCellMar>
        </w:tblPrEx>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CCAEEB7" w14:textId="77777777" w:rsidR="00944E55" w:rsidRDefault="00000000">
            <w:r>
              <w:rPr>
                <w:b/>
                <w:bCs/>
                <w:color w:val="FFFFFF"/>
                <w:sz w:val="20"/>
                <w:szCs w:val="20"/>
              </w:rPr>
              <w:t>Link Table</w:t>
            </w:r>
          </w:p>
        </w:tc>
        <w:tc>
          <w:tcPr>
            <w:tcW w:w="28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034AB9C" w14:textId="77777777" w:rsidR="00944E55" w:rsidRDefault="00000000">
            <w:r>
              <w:rPr>
                <w:b/>
                <w:bCs/>
                <w:color w:val="FFFFFF"/>
                <w:sz w:val="20"/>
                <w:szCs w:val="20"/>
              </w:rPr>
              <w:t>Connected Hubs</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FA8644D" w14:textId="77777777" w:rsidR="00944E55" w:rsidRDefault="00000000">
            <w:r>
              <w:rPr>
                <w:b/>
                <w:bCs/>
                <w:color w:val="FFFFFF"/>
                <w:sz w:val="20"/>
                <w:szCs w:val="20"/>
              </w:rPr>
              <w:t>Relationship Type</w:t>
            </w:r>
          </w:p>
        </w:tc>
        <w:tc>
          <w:tcPr>
            <w:tcW w:w="28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A1CB5A3" w14:textId="77777777" w:rsidR="00944E55" w:rsidRDefault="00000000">
            <w:r>
              <w:rPr>
                <w:b/>
                <w:bCs/>
                <w:color w:val="FFFFFF"/>
                <w:sz w:val="20"/>
                <w:szCs w:val="20"/>
              </w:rPr>
              <w:t>Purpose</w:t>
            </w:r>
          </w:p>
        </w:tc>
      </w:tr>
      <w:tr w:rsidR="00944E55" w14:paraId="1DD81E40"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04B705C" w14:textId="77777777" w:rsidR="00944E55" w:rsidRDefault="00000000">
            <w:r>
              <w:rPr>
                <w:b/>
                <w:bCs/>
                <w:color w:val="1A1A1A"/>
                <w:sz w:val="20"/>
                <w:szCs w:val="20"/>
              </w:rPr>
              <w:t>lnk_order_fill</w:t>
            </w:r>
          </w:p>
        </w:tc>
        <w:tc>
          <w:tcPr>
            <w:tcW w:w="2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9223CC8" w14:textId="77777777" w:rsidR="00944E55" w:rsidRDefault="00000000">
            <w:r>
              <w:rPr>
                <w:color w:val="1A1A1A"/>
                <w:sz w:val="20"/>
                <w:szCs w:val="20"/>
              </w:rPr>
              <w:t>hub_order + hub_fill</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182A9CF" w14:textId="77777777" w:rsidR="00944E55" w:rsidRDefault="00000000">
            <w:r>
              <w:rPr>
                <w:color w:val="1A1A1A"/>
                <w:sz w:val="20"/>
                <w:szCs w:val="20"/>
              </w:rPr>
              <w:t>Parent-child</w:t>
            </w:r>
          </w:p>
        </w:tc>
        <w:tc>
          <w:tcPr>
            <w:tcW w:w="2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CB95AAA" w14:textId="77777777" w:rsidR="00944E55" w:rsidRDefault="00000000">
            <w:r>
              <w:rPr>
                <w:color w:val="1A1A1A"/>
                <w:sz w:val="20"/>
                <w:szCs w:val="20"/>
              </w:rPr>
              <w:t>Each fill references its parent order. Enables order-to-fill lineage.</w:t>
            </w:r>
          </w:p>
        </w:tc>
      </w:tr>
      <w:tr w:rsidR="00944E55" w14:paraId="54DF7BDE"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70D45B6" w14:textId="77777777" w:rsidR="00944E55" w:rsidRDefault="00000000">
            <w:r>
              <w:rPr>
                <w:b/>
                <w:bCs/>
                <w:color w:val="1A1A1A"/>
                <w:sz w:val="20"/>
                <w:szCs w:val="20"/>
              </w:rPr>
              <w:lastRenderedPageBreak/>
              <w:t>lnk_order_client</w:t>
            </w:r>
          </w:p>
        </w:tc>
        <w:tc>
          <w:tcPr>
            <w:tcW w:w="2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337FD08" w14:textId="77777777" w:rsidR="00944E55" w:rsidRDefault="00000000">
            <w:r>
              <w:rPr>
                <w:color w:val="1A1A1A"/>
                <w:sz w:val="20"/>
                <w:szCs w:val="20"/>
              </w:rPr>
              <w:t>hub_order + hub_client</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5F2F24D" w14:textId="77777777" w:rsidR="00944E55" w:rsidRDefault="00000000">
            <w:r>
              <w:rPr>
                <w:color w:val="1A1A1A"/>
                <w:sz w:val="20"/>
                <w:szCs w:val="20"/>
              </w:rPr>
              <w:t>Counterparty</w:t>
            </w:r>
          </w:p>
        </w:tc>
        <w:tc>
          <w:tcPr>
            <w:tcW w:w="2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4463802" w14:textId="77777777" w:rsidR="00944E55" w:rsidRDefault="00000000">
            <w:r>
              <w:rPr>
                <w:color w:val="1A1A1A"/>
                <w:sz w:val="20"/>
                <w:szCs w:val="20"/>
              </w:rPr>
              <w:t>Associates each order with the initiating client/counterparty. Drives row-level security.</w:t>
            </w:r>
          </w:p>
        </w:tc>
      </w:tr>
      <w:tr w:rsidR="00944E55" w14:paraId="3A63349D"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C9FD701" w14:textId="77777777" w:rsidR="00944E55" w:rsidRDefault="00000000">
            <w:r>
              <w:rPr>
                <w:b/>
                <w:bCs/>
                <w:color w:val="1A1A1A"/>
                <w:sz w:val="20"/>
                <w:szCs w:val="20"/>
              </w:rPr>
              <w:t>lnk_order_instrument</w:t>
            </w:r>
          </w:p>
        </w:tc>
        <w:tc>
          <w:tcPr>
            <w:tcW w:w="2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B0815A9" w14:textId="77777777" w:rsidR="00944E55" w:rsidRDefault="00000000">
            <w:r>
              <w:rPr>
                <w:color w:val="1A1A1A"/>
                <w:sz w:val="20"/>
                <w:szCs w:val="20"/>
              </w:rPr>
              <w:t>hub_order + hub_instrument</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033B522" w14:textId="77777777" w:rsidR="00944E55" w:rsidRDefault="00000000">
            <w:r>
              <w:rPr>
                <w:color w:val="1A1A1A"/>
                <w:sz w:val="20"/>
                <w:szCs w:val="20"/>
              </w:rPr>
              <w:t>Instrument ref</w:t>
            </w:r>
          </w:p>
        </w:tc>
        <w:tc>
          <w:tcPr>
            <w:tcW w:w="2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AB8B0CC" w14:textId="77777777" w:rsidR="00944E55" w:rsidRDefault="00000000">
            <w:r>
              <w:rPr>
                <w:color w:val="1A1A1A"/>
                <w:sz w:val="20"/>
                <w:szCs w:val="20"/>
              </w:rPr>
              <w:t>Order placed on a specific instrument.</w:t>
            </w:r>
          </w:p>
        </w:tc>
      </w:tr>
      <w:tr w:rsidR="00944E55" w14:paraId="1B51531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AE62ED9" w14:textId="77777777" w:rsidR="00944E55" w:rsidRDefault="00000000">
            <w:r>
              <w:rPr>
                <w:b/>
                <w:bCs/>
                <w:color w:val="1A1A1A"/>
                <w:sz w:val="20"/>
                <w:szCs w:val="20"/>
              </w:rPr>
              <w:t>lnk_fill_venue</w:t>
            </w:r>
          </w:p>
        </w:tc>
        <w:tc>
          <w:tcPr>
            <w:tcW w:w="2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B9FFD12" w14:textId="77777777" w:rsidR="00944E55" w:rsidRDefault="00000000">
            <w:r>
              <w:rPr>
                <w:color w:val="1A1A1A"/>
                <w:sz w:val="20"/>
                <w:szCs w:val="20"/>
              </w:rPr>
              <w:t>hub_fill + hub_venue</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3BC64E6" w14:textId="77777777" w:rsidR="00944E55" w:rsidRDefault="00000000">
            <w:r>
              <w:rPr>
                <w:color w:val="1A1A1A"/>
                <w:sz w:val="20"/>
                <w:szCs w:val="20"/>
              </w:rPr>
              <w:t>Venue routing</w:t>
            </w:r>
          </w:p>
        </w:tc>
        <w:tc>
          <w:tcPr>
            <w:tcW w:w="2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D77785C" w14:textId="77777777" w:rsidR="00944E55" w:rsidRDefault="00000000">
            <w:r>
              <w:rPr>
                <w:color w:val="1A1A1A"/>
                <w:sz w:val="20"/>
                <w:szCs w:val="20"/>
              </w:rPr>
              <w:t>Each fill execution associated with a venue. Multiple fills per order possible.</w:t>
            </w:r>
          </w:p>
        </w:tc>
      </w:tr>
      <w:tr w:rsidR="00944E55" w14:paraId="0F46F9A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9ED61F7" w14:textId="77777777" w:rsidR="00944E55" w:rsidRDefault="00000000">
            <w:r>
              <w:rPr>
                <w:b/>
                <w:bCs/>
                <w:color w:val="1A1A1A"/>
                <w:sz w:val="20"/>
                <w:szCs w:val="20"/>
              </w:rPr>
              <w:t>lnk_order_algo</w:t>
            </w:r>
          </w:p>
        </w:tc>
        <w:tc>
          <w:tcPr>
            <w:tcW w:w="2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2D3F495" w14:textId="77777777" w:rsidR="00944E55" w:rsidRDefault="00000000">
            <w:r>
              <w:rPr>
                <w:color w:val="1A1A1A"/>
                <w:sz w:val="20"/>
                <w:szCs w:val="20"/>
              </w:rPr>
              <w:t>hub_order + hub_algo + hub_trader</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85AC647" w14:textId="77777777" w:rsidR="00944E55" w:rsidRDefault="00000000">
            <w:r>
              <w:rPr>
                <w:color w:val="1A1A1A"/>
                <w:sz w:val="20"/>
                <w:szCs w:val="20"/>
              </w:rPr>
              <w:t>Attribution</w:t>
            </w:r>
          </w:p>
        </w:tc>
        <w:tc>
          <w:tcPr>
            <w:tcW w:w="28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D757CF1" w14:textId="77777777" w:rsidR="00944E55" w:rsidRDefault="00000000">
            <w:r>
              <w:rPr>
                <w:color w:val="1A1A1A"/>
                <w:sz w:val="20"/>
                <w:szCs w:val="20"/>
              </w:rPr>
              <w:t>Three-way link enabling independent trader vs algo attribution.</w:t>
            </w:r>
          </w:p>
        </w:tc>
      </w:tr>
      <w:tr w:rsidR="00944E55" w14:paraId="16A18ED3"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0E435D0" w14:textId="77777777" w:rsidR="00944E55" w:rsidRDefault="00000000">
            <w:r>
              <w:rPr>
                <w:b/>
                <w:bCs/>
                <w:color w:val="1A1A1A"/>
                <w:sz w:val="20"/>
                <w:szCs w:val="20"/>
              </w:rPr>
              <w:t>lnk_order_entity</w:t>
            </w:r>
          </w:p>
        </w:tc>
        <w:tc>
          <w:tcPr>
            <w:tcW w:w="2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DF1449B" w14:textId="77777777" w:rsidR="00944E55" w:rsidRDefault="00000000">
            <w:r>
              <w:rPr>
                <w:color w:val="1A1A1A"/>
                <w:sz w:val="20"/>
                <w:szCs w:val="20"/>
              </w:rPr>
              <w:t>hub_order + hub_legal_entity</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BE1B231" w14:textId="77777777" w:rsidR="00944E55" w:rsidRDefault="00000000">
            <w:r>
              <w:rPr>
                <w:color w:val="1A1A1A"/>
                <w:sz w:val="20"/>
                <w:szCs w:val="20"/>
              </w:rPr>
              <w:t>Legal entity</w:t>
            </w:r>
          </w:p>
        </w:tc>
        <w:tc>
          <w:tcPr>
            <w:tcW w:w="28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C7DF15E" w14:textId="2E7B218F" w:rsidR="00944E55" w:rsidRDefault="00000000">
            <w:r>
              <w:rPr>
                <w:color w:val="1A1A1A"/>
                <w:sz w:val="20"/>
                <w:szCs w:val="20"/>
              </w:rPr>
              <w:t xml:space="preserve">Associates order with </w:t>
            </w:r>
            <w:r w:rsidR="00E774F0">
              <w:rPr>
                <w:color w:val="1A1A1A"/>
                <w:sz w:val="20"/>
                <w:szCs w:val="20"/>
              </w:rPr>
              <w:t>PrivateBank</w:t>
            </w:r>
            <w:r>
              <w:rPr>
                <w:color w:val="1A1A1A"/>
                <w:sz w:val="20"/>
                <w:szCs w:val="20"/>
              </w:rPr>
              <w:t xml:space="preserve"> legal entity. Determines which mart schema data lands in.</w:t>
            </w:r>
          </w:p>
        </w:tc>
      </w:tr>
    </w:tbl>
    <w:p w14:paraId="4EF0E8CD" w14:textId="77777777" w:rsidR="00944E55" w:rsidRDefault="00944E55">
      <w:pPr>
        <w:spacing w:before="40" w:after="40"/>
      </w:pPr>
    </w:p>
    <w:p w14:paraId="0B1FEA80" w14:textId="77777777" w:rsidR="00944E55" w:rsidRDefault="00000000">
      <w:pPr>
        <w:pStyle w:val="Heading3"/>
      </w:pPr>
      <w:proofErr w:type="gramStart"/>
      <w:r>
        <w:t>C.2.3  Satellites</w:t>
      </w:r>
      <w:proofErr w:type="gramEnd"/>
      <w:r>
        <w:t xml:space="preserve"> — Descriptive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944E55" w14:paraId="0FE171B7" w14:textId="77777777">
        <w:tblPrEx>
          <w:tblCellMar>
            <w:top w:w="0" w:type="dxa"/>
            <w:bottom w:w="0" w:type="dxa"/>
          </w:tblCellMar>
        </w:tblPrEx>
        <w:trPr>
          <w:tblHeader/>
        </w:trPr>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273E4CC" w14:textId="77777777" w:rsidR="00944E55" w:rsidRDefault="00000000">
            <w:r>
              <w:rPr>
                <w:b/>
                <w:bCs/>
                <w:color w:val="FFFFFF"/>
                <w:sz w:val="20"/>
                <w:szCs w:val="20"/>
              </w:rPr>
              <w:t>Satellite Table</w:t>
            </w:r>
          </w:p>
        </w:tc>
        <w:tc>
          <w:tcPr>
            <w:tcW w:w="19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31D5E13" w14:textId="77777777" w:rsidR="00944E55" w:rsidRDefault="00000000">
            <w:r>
              <w:rPr>
                <w:b/>
                <w:bCs/>
                <w:color w:val="FFFFFF"/>
                <w:sz w:val="20"/>
                <w:szCs w:val="20"/>
              </w:rPr>
              <w:t>Anchored Hub</w:t>
            </w:r>
          </w:p>
        </w:tc>
        <w:tc>
          <w:tcPr>
            <w:tcW w:w="50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8AEAAF5" w14:textId="77777777" w:rsidR="00944E55" w:rsidRDefault="00000000">
            <w:r>
              <w:rPr>
                <w:b/>
                <w:bCs/>
                <w:color w:val="FFFFFF"/>
                <w:sz w:val="20"/>
                <w:szCs w:val="20"/>
              </w:rPr>
              <w:t>Descriptive Content</w:t>
            </w:r>
          </w:p>
        </w:tc>
      </w:tr>
      <w:tr w:rsidR="00944E55" w14:paraId="71787511"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D444DB" w14:textId="77777777" w:rsidR="00944E55" w:rsidRDefault="00000000">
            <w:r>
              <w:rPr>
                <w:b/>
                <w:bCs/>
                <w:color w:val="1A1A1A"/>
                <w:sz w:val="20"/>
                <w:szCs w:val="20"/>
              </w:rPr>
              <w:t>sat_order_details</w:t>
            </w:r>
          </w:p>
        </w:tc>
        <w:tc>
          <w:tcPr>
            <w:tcW w:w="19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8627B6C" w14:textId="77777777" w:rsidR="00944E55" w:rsidRDefault="00000000">
            <w:r>
              <w:rPr>
                <w:color w:val="1A1A1A"/>
                <w:sz w:val="20"/>
                <w:szCs w:val="20"/>
              </w:rPr>
              <w:t>hub_order</w:t>
            </w:r>
          </w:p>
        </w:tc>
        <w:tc>
          <w:tcPr>
            <w:tcW w:w="5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525AD5B" w14:textId="77777777" w:rsidR="00944E55" w:rsidRDefault="00000000">
            <w:r>
              <w:rPr>
                <w:color w:val="1A1A1A"/>
                <w:sz w:val="20"/>
                <w:szCs w:val="20"/>
              </w:rPr>
              <w:t>All order attributes: side, quantity, decision_time, submission_time, order_type, venue_type, target_participation, mifid_class.</w:t>
            </w:r>
          </w:p>
        </w:tc>
      </w:tr>
      <w:tr w:rsidR="00944E55" w14:paraId="333FF2F9"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52FF46E" w14:textId="77777777" w:rsidR="00944E55" w:rsidRDefault="00000000">
            <w:r>
              <w:rPr>
                <w:b/>
                <w:bCs/>
                <w:color w:val="1A1A1A"/>
                <w:sz w:val="20"/>
                <w:szCs w:val="20"/>
              </w:rPr>
              <w:t>sat_fill_execution</w:t>
            </w:r>
          </w:p>
        </w:tc>
        <w:tc>
          <w:tcPr>
            <w:tcW w:w="19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BC0DEFB" w14:textId="77777777" w:rsidR="00944E55" w:rsidRDefault="00000000">
            <w:r>
              <w:rPr>
                <w:color w:val="1A1A1A"/>
                <w:sz w:val="20"/>
                <w:szCs w:val="20"/>
              </w:rPr>
              <w:t>hub_fill</w:t>
            </w:r>
          </w:p>
        </w:tc>
        <w:tc>
          <w:tcPr>
            <w:tcW w:w="5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136ED73" w14:textId="77777777" w:rsidR="00944E55" w:rsidRDefault="00000000">
            <w:r>
              <w:rPr>
                <w:color w:val="1A1A1A"/>
                <w:sz w:val="20"/>
                <w:szCs w:val="20"/>
              </w:rPr>
              <w:t>Fill execution: fill_time, fill_price, fill_quantity, fees_bps, is_dark, is_si, liquidity_flag. Immutable, append-only.</w:t>
            </w:r>
          </w:p>
        </w:tc>
      </w:tr>
      <w:tr w:rsidR="00944E55" w14:paraId="4058341F"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7591C04" w14:textId="77777777" w:rsidR="00944E55" w:rsidRDefault="00000000">
            <w:r>
              <w:rPr>
                <w:b/>
                <w:bCs/>
                <w:color w:val="1A1A1A"/>
                <w:sz w:val="20"/>
                <w:szCs w:val="20"/>
              </w:rPr>
              <w:t>sat_price_tick</w:t>
            </w:r>
          </w:p>
        </w:tc>
        <w:tc>
          <w:tcPr>
            <w:tcW w:w="19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0949776" w14:textId="77777777" w:rsidR="00944E55" w:rsidRDefault="00000000">
            <w:r>
              <w:rPr>
                <w:color w:val="1A1A1A"/>
                <w:sz w:val="20"/>
                <w:szCs w:val="20"/>
              </w:rPr>
              <w:t>hub_instrument</w:t>
            </w:r>
          </w:p>
        </w:tc>
        <w:tc>
          <w:tcPr>
            <w:tcW w:w="5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F836F79" w14:textId="77777777" w:rsidR="00944E55" w:rsidRDefault="00000000">
            <w:r>
              <w:rPr>
                <w:color w:val="1A1A1A"/>
                <w:sz w:val="20"/>
                <w:szCs w:val="20"/>
              </w:rPr>
              <w:t>Per-tick market data: bid, ask, mid, last, volume, vwap_cumulative. TimescaleDB hypertable partition.</w:t>
            </w:r>
          </w:p>
        </w:tc>
      </w:tr>
      <w:tr w:rsidR="00944E55" w14:paraId="57F537E2"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2D467D3" w14:textId="77777777" w:rsidR="00944E55" w:rsidRDefault="00000000">
            <w:r>
              <w:rPr>
                <w:b/>
                <w:bCs/>
                <w:color w:val="1A1A1A"/>
                <w:sz w:val="20"/>
                <w:szCs w:val="20"/>
              </w:rPr>
              <w:t>sat_instrument_ref</w:t>
            </w:r>
          </w:p>
        </w:tc>
        <w:tc>
          <w:tcPr>
            <w:tcW w:w="19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99FC5F7" w14:textId="77777777" w:rsidR="00944E55" w:rsidRDefault="00000000">
            <w:r>
              <w:rPr>
                <w:color w:val="1A1A1A"/>
                <w:sz w:val="20"/>
                <w:szCs w:val="20"/>
              </w:rPr>
              <w:t>hub_instrument</w:t>
            </w:r>
          </w:p>
        </w:tc>
        <w:tc>
          <w:tcPr>
            <w:tcW w:w="5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17A9D67" w14:textId="77777777" w:rsidR="00944E55" w:rsidRDefault="00000000">
            <w:r>
              <w:rPr>
                <w:color w:val="1A1A1A"/>
                <w:sz w:val="20"/>
                <w:szCs w:val="20"/>
              </w:rPr>
              <w:t>Instrument metadata: tick_size, lot_size, contract_size, duration, bond_type, primary_exchange. SCD Type 2.</w:t>
            </w:r>
          </w:p>
        </w:tc>
      </w:tr>
      <w:tr w:rsidR="00944E55" w14:paraId="07E22BF8"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56DAD2B" w14:textId="77777777" w:rsidR="00944E55" w:rsidRDefault="00000000">
            <w:r>
              <w:rPr>
                <w:b/>
                <w:bCs/>
                <w:color w:val="1A1A1A"/>
                <w:sz w:val="20"/>
                <w:szCs w:val="20"/>
              </w:rPr>
              <w:t>sat_client_profile</w:t>
            </w:r>
          </w:p>
        </w:tc>
        <w:tc>
          <w:tcPr>
            <w:tcW w:w="19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B994EA6" w14:textId="77777777" w:rsidR="00944E55" w:rsidRDefault="00000000">
            <w:r>
              <w:rPr>
                <w:color w:val="1A1A1A"/>
                <w:sz w:val="20"/>
                <w:szCs w:val="20"/>
              </w:rPr>
              <w:t>hub_client</w:t>
            </w:r>
          </w:p>
        </w:tc>
        <w:tc>
          <w:tcPr>
            <w:tcW w:w="5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36AEBBB" w14:textId="77777777" w:rsidR="00944E55" w:rsidRDefault="00000000">
            <w:r>
              <w:rPr>
                <w:color w:val="1A1A1A"/>
                <w:sz w:val="20"/>
                <w:szCs w:val="20"/>
              </w:rPr>
              <w:t>KYC/client reference: legal_entity_id, onboarding_date, client_tier. SCD Type 2. PII managed separately.</w:t>
            </w:r>
          </w:p>
        </w:tc>
      </w:tr>
      <w:tr w:rsidR="00944E55" w14:paraId="63580EBA"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ABD8411" w14:textId="77777777" w:rsidR="00944E55" w:rsidRDefault="00000000">
            <w:r>
              <w:rPr>
                <w:b/>
                <w:bCs/>
                <w:color w:val="1A1A1A"/>
                <w:sz w:val="20"/>
                <w:szCs w:val="20"/>
              </w:rPr>
              <w:t>sat_venue_detail</w:t>
            </w:r>
          </w:p>
        </w:tc>
        <w:tc>
          <w:tcPr>
            <w:tcW w:w="19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38031C8" w14:textId="77777777" w:rsidR="00944E55" w:rsidRDefault="00000000">
            <w:r>
              <w:rPr>
                <w:color w:val="1A1A1A"/>
                <w:sz w:val="20"/>
                <w:szCs w:val="20"/>
              </w:rPr>
              <w:t>hub_venue</w:t>
            </w:r>
          </w:p>
        </w:tc>
        <w:tc>
          <w:tcPr>
            <w:tcW w:w="5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8028294" w14:textId="77777777" w:rsidR="00944E55" w:rsidRDefault="00000000">
            <w:r>
              <w:rPr>
                <w:color w:val="1A1A1A"/>
                <w:sz w:val="20"/>
                <w:szCs w:val="20"/>
              </w:rPr>
              <w:t>Venue metadata: exchange_type (lit/dark/SI/RFQ), mifid_venue_id, trading_hours, fee_schedule.</w:t>
            </w:r>
          </w:p>
        </w:tc>
      </w:tr>
      <w:tr w:rsidR="00944E55" w14:paraId="320BFFC5" w14:textId="77777777">
        <w:tblPrEx>
          <w:tblCellMar>
            <w:top w:w="0" w:type="dxa"/>
            <w:bottom w:w="0" w:type="dxa"/>
          </w:tblCellMar>
        </w:tblPrEx>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439E0CB" w14:textId="77777777" w:rsidR="00944E55" w:rsidRDefault="00000000">
            <w:r>
              <w:rPr>
                <w:b/>
                <w:bCs/>
                <w:color w:val="1A1A1A"/>
                <w:sz w:val="20"/>
                <w:szCs w:val="20"/>
              </w:rPr>
              <w:t>sat_algo_version</w:t>
            </w:r>
          </w:p>
        </w:tc>
        <w:tc>
          <w:tcPr>
            <w:tcW w:w="19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B71A2CF" w14:textId="77777777" w:rsidR="00944E55" w:rsidRDefault="00000000">
            <w:r>
              <w:rPr>
                <w:color w:val="1A1A1A"/>
                <w:sz w:val="20"/>
                <w:szCs w:val="20"/>
              </w:rPr>
              <w:t>hub_algo</w:t>
            </w:r>
          </w:p>
        </w:tc>
        <w:tc>
          <w:tcPr>
            <w:tcW w:w="5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17FE1F3" w14:textId="77777777" w:rsidR="00944E55" w:rsidRDefault="00000000">
            <w:r>
              <w:rPr>
                <w:color w:val="1A1A1A"/>
                <w:sz w:val="20"/>
                <w:szCs w:val="20"/>
              </w:rPr>
              <w:t>Algo version, parameter snapshot, deploy_date. SCD Type 2 — captures parameter changes over time.</w:t>
            </w:r>
          </w:p>
        </w:tc>
      </w:tr>
    </w:tbl>
    <w:p w14:paraId="115FEFE7" w14:textId="77777777" w:rsidR="00944E55" w:rsidRDefault="00944E55">
      <w:pPr>
        <w:spacing w:before="40" w:after="40"/>
      </w:pPr>
    </w:p>
    <w:p w14:paraId="28832166" w14:textId="77777777" w:rsidR="00944E55" w:rsidRDefault="00000000">
      <w:pPr>
        <w:pStyle w:val="Heading2"/>
      </w:pPr>
      <w:proofErr w:type="gramStart"/>
      <w:r>
        <w:t>C.3  Business</w:t>
      </w:r>
      <w:proofErr w:type="gramEnd"/>
      <w:r>
        <w:t xml:space="preserve"> </w:t>
      </w:r>
      <w:proofErr w:type="gramStart"/>
      <w:r>
        <w:t>Vault  (</w:t>
      </w:r>
      <w:proofErr w:type="gramEnd"/>
      <w:r>
        <w:t>models/biz_vault/)</w:t>
      </w:r>
    </w:p>
    <w:p w14:paraId="49A50D89" w14:textId="77777777" w:rsidR="00944E55" w:rsidRDefault="00000000">
      <w:pPr>
        <w:spacing w:before="80" w:after="100"/>
      </w:pPr>
      <w:r>
        <w:rPr>
          <w:color w:val="1A1A1A"/>
        </w:rPr>
        <w:t xml:space="preserve">The Business Vault extends the Raw Vault with soft business rules — computations and derivations that are subject to change or </w:t>
      </w:r>
      <w:proofErr w:type="gramStart"/>
      <w:r>
        <w:rPr>
          <w:color w:val="1A1A1A"/>
        </w:rPr>
        <w:t>interpretation, but</w:t>
      </w:r>
      <w:proofErr w:type="gramEnd"/>
      <w:r>
        <w:rPr>
          <w:color w:val="1A1A1A"/>
        </w:rPr>
        <w:t xml:space="preserve"> must themselves be fully auditable. Every Business </w:t>
      </w:r>
      <w:r>
        <w:rPr>
          <w:color w:val="1A1A1A"/>
        </w:rPr>
        <w:lastRenderedPageBreak/>
        <w:t>Vault model records its own load_date and derivation_rule_version so changes can be tracked. No data is deleted — new versions are appended.</w:t>
      </w:r>
    </w:p>
    <w:p w14:paraId="5C05258C"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1489"/>
        <w:gridCol w:w="1667"/>
        <w:gridCol w:w="3884"/>
      </w:tblGrid>
      <w:tr w:rsidR="00944E55" w14:paraId="49FA4FC4" w14:textId="77777777">
        <w:tblPrEx>
          <w:tblCellMar>
            <w:top w:w="0" w:type="dxa"/>
            <w:bottom w:w="0" w:type="dxa"/>
          </w:tblCellMar>
        </w:tblPrEx>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C7E5176" w14:textId="77777777" w:rsidR="00944E55" w:rsidRDefault="00000000">
            <w:r>
              <w:rPr>
                <w:b/>
                <w:bCs/>
                <w:color w:val="FFFFFF"/>
                <w:sz w:val="20"/>
                <w:szCs w:val="20"/>
              </w:rPr>
              <w:t>Business Vault Model</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5080166" w14:textId="77777777" w:rsidR="00944E55" w:rsidRDefault="00000000">
            <w:r>
              <w:rPr>
                <w:b/>
                <w:bCs/>
                <w:color w:val="FFFFFF"/>
                <w:sz w:val="20"/>
                <w:szCs w:val="20"/>
              </w:rPr>
              <w:t>Rule Type</w:t>
            </w:r>
          </w:p>
        </w:tc>
        <w:tc>
          <w:tcPr>
            <w:tcW w:w="17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3F2A5E40" w14:textId="77777777" w:rsidR="00944E55" w:rsidRDefault="00000000">
            <w:r>
              <w:rPr>
                <w:b/>
                <w:bCs/>
                <w:color w:val="FFFFFF"/>
                <w:sz w:val="20"/>
                <w:szCs w:val="20"/>
              </w:rPr>
              <w:t>DV2 Pattern</w:t>
            </w:r>
          </w:p>
        </w:tc>
        <w:tc>
          <w:tcPr>
            <w:tcW w:w="39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76E9FEE" w14:textId="77777777" w:rsidR="00944E55" w:rsidRDefault="00000000">
            <w:r>
              <w:rPr>
                <w:b/>
                <w:bCs/>
                <w:color w:val="FFFFFF"/>
                <w:sz w:val="20"/>
                <w:szCs w:val="20"/>
              </w:rPr>
              <w:t>Derivation Logic</w:t>
            </w:r>
          </w:p>
        </w:tc>
      </w:tr>
      <w:tr w:rsidR="00944E55" w14:paraId="1EE60BB8"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2D2F808" w14:textId="77777777" w:rsidR="00944E55" w:rsidRDefault="00000000">
            <w:r>
              <w:rPr>
                <w:b/>
                <w:bCs/>
                <w:color w:val="1A1A1A"/>
                <w:sz w:val="20"/>
                <w:szCs w:val="20"/>
              </w:rPr>
              <w:t>bv_order_enriched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2821EFB" w14:textId="77777777" w:rsidR="00944E55" w:rsidRDefault="00000000">
            <w:r>
              <w:rPr>
                <w:color w:val="1A1A1A"/>
                <w:sz w:val="20"/>
                <w:szCs w:val="20"/>
              </w:rPr>
              <w:t>Soft rule</w:t>
            </w:r>
          </w:p>
        </w:tc>
        <w:tc>
          <w:tcPr>
            <w:tcW w:w="17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4EB2F05"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D779041" w14:textId="77777777" w:rsidR="00944E55" w:rsidRDefault="00000000">
            <w:r>
              <w:rPr>
                <w:color w:val="1A1A1A"/>
                <w:sz w:val="20"/>
                <w:szCs w:val="20"/>
              </w:rPr>
              <w:t>Joins sat_order_details with sat_price_tick to attach arrival_price, decision_price, close_price, and interval_vwap to each order. Rule version tracked.</w:t>
            </w:r>
          </w:p>
        </w:tc>
      </w:tr>
      <w:tr w:rsidR="00944E55" w14:paraId="7AFBC17A"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A5C604A" w14:textId="77777777" w:rsidR="00944E55" w:rsidRDefault="00000000">
            <w:r>
              <w:rPr>
                <w:b/>
                <w:bCs/>
                <w:color w:val="1A1A1A"/>
                <w:sz w:val="20"/>
                <w:szCs w:val="20"/>
              </w:rPr>
              <w:t>bv_tca_costs</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4E6FDE7" w14:textId="77777777" w:rsidR="00944E55" w:rsidRDefault="00000000">
            <w:r>
              <w:rPr>
                <w:color w:val="1A1A1A"/>
                <w:sz w:val="20"/>
                <w:szCs w:val="20"/>
              </w:rPr>
              <w:t>Calculation</w:t>
            </w:r>
          </w:p>
        </w:tc>
        <w:tc>
          <w:tcPr>
            <w:tcW w:w="17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CA76CE5"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E096F32" w14:textId="77777777" w:rsidR="00944E55" w:rsidRDefault="00000000">
            <w:r>
              <w:rPr>
                <w:color w:val="1A1A1A"/>
                <w:sz w:val="20"/>
                <w:szCs w:val="20"/>
              </w:rPr>
              <w:t>Applies Almgren-Chriss market impact, spread cost, timing cost, opportunity cost, and full Implementation Shortfall formula. Parameterised by algo_version.</w:t>
            </w:r>
          </w:p>
        </w:tc>
      </w:tr>
      <w:tr w:rsidR="00944E55" w14:paraId="675F906F"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73A7050" w14:textId="77777777" w:rsidR="00944E55" w:rsidRDefault="00000000">
            <w:r>
              <w:rPr>
                <w:b/>
                <w:bCs/>
                <w:color w:val="1A1A1A"/>
                <w:sz w:val="20"/>
                <w:szCs w:val="20"/>
              </w:rPr>
              <w:t>bv_alpha_decay</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7F384CF" w14:textId="77777777" w:rsidR="00944E55" w:rsidRDefault="00000000">
            <w:r>
              <w:rPr>
                <w:color w:val="1A1A1A"/>
                <w:sz w:val="20"/>
                <w:szCs w:val="20"/>
              </w:rPr>
              <w:t>Calculation</w:t>
            </w:r>
          </w:p>
        </w:tc>
        <w:tc>
          <w:tcPr>
            <w:tcW w:w="17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43AA137"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8476E4E" w14:textId="77777777" w:rsidR="00944E55" w:rsidRDefault="00000000">
            <w:r>
              <w:rPr>
                <w:color w:val="1A1A1A"/>
                <w:sz w:val="20"/>
                <w:szCs w:val="20"/>
              </w:rPr>
              <w:t>Per-fill alpha bps, fill_cost_bps, net_alpha_bps. Joined to volatility regime lookup. Output: alpha curve per order with regime tag.</w:t>
            </w:r>
          </w:p>
        </w:tc>
      </w:tr>
      <w:tr w:rsidR="00944E55" w14:paraId="1D2E413C"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834D3F4" w14:textId="77777777" w:rsidR="00944E55" w:rsidRDefault="00000000">
            <w:r>
              <w:rPr>
                <w:b/>
                <w:bCs/>
                <w:color w:val="1A1A1A"/>
                <w:sz w:val="20"/>
                <w:szCs w:val="20"/>
              </w:rPr>
              <w:t>bv_adverse_selection</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DB42B7A" w14:textId="77777777" w:rsidR="00944E55" w:rsidRDefault="00000000">
            <w:r>
              <w:rPr>
                <w:color w:val="1A1A1A"/>
                <w:sz w:val="20"/>
                <w:szCs w:val="20"/>
              </w:rPr>
              <w:t>Calculation</w:t>
            </w:r>
          </w:p>
        </w:tc>
        <w:tc>
          <w:tcPr>
            <w:tcW w:w="17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3F4E07C"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4549D95" w14:textId="77777777" w:rsidR="00944E55" w:rsidRDefault="00000000">
            <w:r>
              <w:rPr>
                <w:color w:val="1A1A1A"/>
                <w:sz w:val="20"/>
                <w:szCs w:val="20"/>
              </w:rPr>
              <w:t>Post-fill 5/15/30-minute price reversion. Uses sat_price_tick with time-offset joins. OTC instruments flagged as indicative.</w:t>
            </w:r>
          </w:p>
        </w:tc>
      </w:tr>
      <w:tr w:rsidR="00944E55" w14:paraId="64CCC6C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289680D" w14:textId="77777777" w:rsidR="00944E55" w:rsidRDefault="00000000">
            <w:r>
              <w:rPr>
                <w:b/>
                <w:bCs/>
                <w:color w:val="1A1A1A"/>
                <w:sz w:val="20"/>
                <w:szCs w:val="20"/>
              </w:rPr>
              <w:t>pit_order_snapshot</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C69789D" w14:textId="77777777" w:rsidR="00944E55" w:rsidRDefault="00000000">
            <w:r>
              <w:rPr>
                <w:color w:val="1A1A1A"/>
                <w:sz w:val="20"/>
                <w:szCs w:val="20"/>
              </w:rPr>
              <w:t>PIT table</w:t>
            </w:r>
          </w:p>
        </w:tc>
        <w:tc>
          <w:tcPr>
            <w:tcW w:w="17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544FA39" w14:textId="77777777" w:rsidR="00944E55" w:rsidRDefault="00000000">
            <w:r>
              <w:rPr>
                <w:color w:val="1A1A1A"/>
                <w:sz w:val="20"/>
                <w:szCs w:val="20"/>
              </w:rPr>
              <w:t>Point-in-Time</w:t>
            </w:r>
          </w:p>
        </w:tc>
        <w:tc>
          <w:tcPr>
            <w:tcW w:w="3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24038B8" w14:textId="77777777" w:rsidR="00944E55" w:rsidRDefault="00000000">
            <w:r>
              <w:rPr>
                <w:color w:val="1A1A1A"/>
                <w:sz w:val="20"/>
                <w:szCs w:val="20"/>
              </w:rPr>
              <w:t>Point-in-time snapshot table joining all satellites for hub_order at a given as-of date. Enables time-travel queries without complex satellite joins.</w:t>
            </w:r>
          </w:p>
        </w:tc>
      </w:tr>
      <w:tr w:rsidR="00944E55" w14:paraId="187FE079"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EF2BBA1" w14:textId="77777777" w:rsidR="00944E55" w:rsidRDefault="00000000">
            <w:r>
              <w:rPr>
                <w:b/>
                <w:bCs/>
                <w:color w:val="1A1A1A"/>
                <w:sz w:val="20"/>
                <w:szCs w:val="20"/>
              </w:rPr>
              <w:t>bv_trader_attribution</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114C237" w14:textId="77777777" w:rsidR="00944E55" w:rsidRDefault="00000000">
            <w:r>
              <w:rPr>
                <w:color w:val="1A1A1A"/>
                <w:sz w:val="20"/>
                <w:szCs w:val="20"/>
              </w:rPr>
              <w:t>Attribution</w:t>
            </w:r>
          </w:p>
        </w:tc>
        <w:tc>
          <w:tcPr>
            <w:tcW w:w="17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46B90B1"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D9AD8E6" w14:textId="77777777" w:rsidR="00944E55" w:rsidRDefault="00000000">
            <w:r>
              <w:rPr>
                <w:color w:val="1A1A1A"/>
                <w:sz w:val="20"/>
                <w:szCs w:val="20"/>
              </w:rPr>
              <w:t>Decomposes IS into timing_cost (trader), execution_cost (algo), market_cost (adverse selection). Aggregated over rolling 30-day windows.</w:t>
            </w:r>
          </w:p>
        </w:tc>
      </w:tr>
      <w:tr w:rsidR="00944E55" w14:paraId="74847C94"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CD35187" w14:textId="77777777" w:rsidR="00944E55" w:rsidRDefault="00000000">
            <w:r>
              <w:rPr>
                <w:b/>
                <w:bCs/>
                <w:color w:val="1A1A1A"/>
                <w:sz w:val="20"/>
                <w:szCs w:val="20"/>
              </w:rPr>
              <w:t>bv_peer_benchmark</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1EBA480" w14:textId="77777777" w:rsidR="00944E55" w:rsidRDefault="00000000">
            <w:r>
              <w:rPr>
                <w:color w:val="1A1A1A"/>
                <w:sz w:val="20"/>
                <w:szCs w:val="20"/>
              </w:rPr>
              <w:t>Enrichment</w:t>
            </w:r>
          </w:p>
        </w:tc>
        <w:tc>
          <w:tcPr>
            <w:tcW w:w="17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8129119"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B555AAD" w14:textId="77777777" w:rsidR="00944E55" w:rsidRDefault="00000000">
            <w:r>
              <w:rPr>
                <w:color w:val="1A1A1A"/>
                <w:sz w:val="20"/>
                <w:szCs w:val="20"/>
              </w:rPr>
              <w:t>Joins tca_costs to European industry medians table. Computes vs_median_bps, percentile bucket, and A-F grade.</w:t>
            </w:r>
          </w:p>
        </w:tc>
      </w:tr>
      <w:tr w:rsidR="00944E55" w14:paraId="7106928A"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9AC42E3" w14:textId="77777777" w:rsidR="00944E55" w:rsidRDefault="00000000">
            <w:r>
              <w:rPr>
                <w:b/>
                <w:bCs/>
                <w:color w:val="1A1A1A"/>
                <w:sz w:val="20"/>
                <w:szCs w:val="20"/>
              </w:rPr>
              <w:t>bv_mifid_fields</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08EC161" w14:textId="77777777" w:rsidR="00944E55" w:rsidRDefault="00000000">
            <w:r>
              <w:rPr>
                <w:color w:val="1A1A1A"/>
                <w:sz w:val="20"/>
                <w:szCs w:val="20"/>
              </w:rPr>
              <w:t>Regulatory</w:t>
            </w:r>
          </w:p>
        </w:tc>
        <w:tc>
          <w:tcPr>
            <w:tcW w:w="17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F9D6194" w14:textId="77777777" w:rsidR="00944E55" w:rsidRDefault="00000000">
            <w:r>
              <w:rPr>
                <w:color w:val="1A1A1A"/>
                <w:sz w:val="20"/>
                <w:szCs w:val="20"/>
              </w:rPr>
              <w:t>Derived Satellite</w:t>
            </w:r>
          </w:p>
        </w:tc>
        <w:tc>
          <w:tcPr>
            <w:tcW w:w="39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B56593" w14:textId="77777777" w:rsidR="00944E55" w:rsidRDefault="00000000">
            <w:r>
              <w:rPr>
                <w:color w:val="1A1A1A"/>
                <w:sz w:val="20"/>
                <w:szCs w:val="20"/>
              </w:rPr>
              <w:t>Populates all MiFID II RTS 27/28 fields: price improvement, best_ex_compliant flag, instrument_type_code, execution_time_ms.</w:t>
            </w:r>
          </w:p>
        </w:tc>
      </w:tr>
    </w:tbl>
    <w:p w14:paraId="2430A5AE" w14:textId="77777777" w:rsidR="00944E55" w:rsidRDefault="00944E55">
      <w:pPr>
        <w:spacing w:before="40" w:after="40"/>
      </w:pPr>
    </w:p>
    <w:p w14:paraId="7950CD1D" w14:textId="77777777" w:rsidR="00944E55" w:rsidRDefault="00000000">
      <w:pPr>
        <w:pStyle w:val="Heading2"/>
      </w:pPr>
      <w:proofErr w:type="gramStart"/>
      <w:r>
        <w:t>C.4  Information</w:t>
      </w:r>
      <w:proofErr w:type="gramEnd"/>
      <w:r>
        <w:t xml:space="preserve"> </w:t>
      </w:r>
      <w:proofErr w:type="gramStart"/>
      <w:r>
        <w:t>Marts  (</w:t>
      </w:r>
      <w:proofErr w:type="gramEnd"/>
      <w:r>
        <w:t>models/marts/)</w:t>
      </w:r>
    </w:p>
    <w:p w14:paraId="2BD9C7A0" w14:textId="77777777" w:rsidR="00944E55" w:rsidRDefault="00000000">
      <w:pPr>
        <w:spacing w:before="80" w:after="100"/>
      </w:pPr>
      <w:r>
        <w:rPr>
          <w:color w:val="1A1A1A"/>
        </w:rPr>
        <w:t>Information Marts are the consumption-facing layer. They reshape Business Vault data into star schemas optimised for query performance by the Angular reporting suite and the FastAPI layer. Each mart corresponds to a source-system domain. A consolidated mart unifies all domains. Each legal entity gets its own PostgreSQL schema within its mart.</w:t>
      </w:r>
    </w:p>
    <w:p w14:paraId="5CCC02CA"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5AD2B0E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993EC08" w14:textId="77777777" w:rsidR="00944E55" w:rsidRDefault="00000000">
            <w:r>
              <w:rPr>
                <w:rFonts w:ascii="Courier New" w:eastAsia="Courier New" w:hAnsi="Courier New" w:cs="Courier New"/>
                <w:color w:val="1A1A1A"/>
                <w:sz w:val="18"/>
                <w:szCs w:val="18"/>
              </w:rPr>
              <w:t xml:space="preserve">  mart_trading_risk schema                mart_market_data schema</w:t>
            </w:r>
          </w:p>
        </w:tc>
      </w:tr>
      <w:tr w:rsidR="00944E55" w14:paraId="4992A49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FDA022F" w14:textId="77777777" w:rsidR="00944E55" w:rsidRDefault="00000000">
            <w:r>
              <w:rPr>
                <w:rFonts w:ascii="Courier New" w:eastAsia="Courier New" w:hAnsi="Courier New" w:cs="Courier New"/>
                <w:color w:val="1A1A1A"/>
                <w:sz w:val="18"/>
                <w:szCs w:val="18"/>
              </w:rPr>
              <w:t xml:space="preserve">  ┌────────────────────────────┐          ┌────────────────────────────┐</w:t>
            </w:r>
          </w:p>
        </w:tc>
      </w:tr>
      <w:tr w:rsidR="00944E55" w14:paraId="38C3844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9C1BEDB"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fact</w:t>
            </w:r>
            <w:proofErr w:type="gramEnd"/>
            <w:r>
              <w:rPr>
                <w:rFonts w:ascii="Courier New" w:eastAsia="Courier New" w:hAnsi="Courier New" w:cs="Courier New"/>
                <w:color w:val="1A1A1A"/>
                <w:sz w:val="18"/>
                <w:szCs w:val="18"/>
              </w:rPr>
              <w:t xml:space="preserve">_order_execution      │          </w:t>
            </w:r>
            <w:proofErr w:type="gramStart"/>
            <w:r>
              <w:rPr>
                <w:rFonts w:ascii="Courier New" w:eastAsia="Courier New" w:hAnsi="Courier New" w:cs="Courier New"/>
                <w:color w:val="1A1A1A"/>
                <w:sz w:val="18"/>
                <w:szCs w:val="18"/>
              </w:rPr>
              <w:t>│  fact</w:t>
            </w:r>
            <w:proofErr w:type="gramEnd"/>
            <w:r>
              <w:rPr>
                <w:rFonts w:ascii="Courier New" w:eastAsia="Courier New" w:hAnsi="Courier New" w:cs="Courier New"/>
                <w:color w:val="1A1A1A"/>
                <w:sz w:val="18"/>
                <w:szCs w:val="18"/>
              </w:rPr>
              <w:t>_price_benchmark      │</w:t>
            </w:r>
          </w:p>
        </w:tc>
      </w:tr>
      <w:tr w:rsidR="00944E55" w14:paraId="68F821C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FB6F595" w14:textId="77777777" w:rsidR="00944E55" w:rsidRDefault="00000000">
            <w:r>
              <w:rPr>
                <w:rFonts w:ascii="Courier New" w:eastAsia="Courier New" w:hAnsi="Courier New" w:cs="Courier New"/>
                <w:color w:val="1A1A1A"/>
                <w:sz w:val="18"/>
                <w:szCs w:val="18"/>
              </w:rPr>
              <w:t xml:space="preserve">  │  ┌──────────┬───────────┐  │          │  ┌──────────┬───────────┐  │</w:t>
            </w:r>
          </w:p>
        </w:tc>
      </w:tr>
      <w:tr w:rsidR="00944E55" w14:paraId="0DFDB8D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234C888" w14:textId="77777777" w:rsidR="00944E55" w:rsidRDefault="00000000">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order_key │trade_date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inst_</w:t>
            </w:r>
            <w:proofErr w:type="gramStart"/>
            <w:r>
              <w:rPr>
                <w:rFonts w:ascii="Courier New" w:eastAsia="Courier New" w:hAnsi="Courier New" w:cs="Courier New"/>
                <w:color w:val="1A1A1A"/>
                <w:sz w:val="18"/>
                <w:szCs w:val="18"/>
              </w:rPr>
              <w:t>key  │</w:t>
            </w:r>
            <w:proofErr w:type="gramEnd"/>
            <w:r>
              <w:rPr>
                <w:rFonts w:ascii="Courier New" w:eastAsia="Courier New" w:hAnsi="Courier New" w:cs="Courier New"/>
                <w:color w:val="1A1A1A"/>
                <w:sz w:val="18"/>
                <w:szCs w:val="18"/>
              </w:rPr>
              <w:t xml:space="preserve">price_date </w:t>
            </w:r>
            <w:proofErr w:type="gramStart"/>
            <w:r>
              <w:rPr>
                <w:rFonts w:ascii="Courier New" w:eastAsia="Courier New" w:hAnsi="Courier New" w:cs="Courier New"/>
                <w:color w:val="1A1A1A"/>
                <w:sz w:val="18"/>
                <w:szCs w:val="18"/>
              </w:rPr>
              <w:t>│  │</w:t>
            </w:r>
            <w:proofErr w:type="gramEnd"/>
          </w:p>
        </w:tc>
      </w:tr>
      <w:tr w:rsidR="00944E55" w14:paraId="3A445E3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9A8C2C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fill_</w:t>
            </w:r>
            <w:proofErr w:type="gramStart"/>
            <w:r>
              <w:rPr>
                <w:rFonts w:ascii="Courier New" w:eastAsia="Courier New" w:hAnsi="Courier New" w:cs="Courier New"/>
                <w:color w:val="1A1A1A"/>
                <w:sz w:val="18"/>
                <w:szCs w:val="18"/>
              </w:rPr>
              <w:t>key  │</w:t>
            </w:r>
            <w:proofErr w:type="gramEnd"/>
            <w:r>
              <w:rPr>
                <w:rFonts w:ascii="Courier New" w:eastAsia="Courier New" w:hAnsi="Courier New" w:cs="Courier New"/>
                <w:color w:val="1A1A1A"/>
                <w:sz w:val="18"/>
                <w:szCs w:val="18"/>
              </w:rPr>
              <w:t xml:space="preserve">slippage_*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date_</w:t>
            </w:r>
            <w:proofErr w:type="gramStart"/>
            <w:r>
              <w:rPr>
                <w:rFonts w:ascii="Courier New" w:eastAsia="Courier New" w:hAnsi="Courier New" w:cs="Courier New"/>
                <w:color w:val="1A1A1A"/>
                <w:sz w:val="18"/>
                <w:szCs w:val="18"/>
              </w:rPr>
              <w:t>key  │</w:t>
            </w:r>
            <w:proofErr w:type="gramEnd"/>
            <w:r>
              <w:rPr>
                <w:rFonts w:ascii="Courier New" w:eastAsia="Courier New" w:hAnsi="Courier New" w:cs="Courier New"/>
                <w:color w:val="1A1A1A"/>
                <w:sz w:val="18"/>
                <w:szCs w:val="18"/>
              </w:rPr>
              <w:t>vwap/</w:t>
            </w:r>
            <w:proofErr w:type="gramStart"/>
            <w:r>
              <w:rPr>
                <w:rFonts w:ascii="Courier New" w:eastAsia="Courier New" w:hAnsi="Courier New" w:cs="Courier New"/>
                <w:color w:val="1A1A1A"/>
                <w:sz w:val="18"/>
                <w:szCs w:val="18"/>
              </w:rPr>
              <w:t>twap  │</w:t>
            </w:r>
            <w:proofErr w:type="gramEnd"/>
            <w:r>
              <w:rPr>
                <w:rFonts w:ascii="Courier New" w:eastAsia="Courier New" w:hAnsi="Courier New" w:cs="Courier New"/>
                <w:color w:val="1A1A1A"/>
                <w:sz w:val="18"/>
                <w:szCs w:val="18"/>
              </w:rPr>
              <w:t xml:space="preserve">  │</w:t>
            </w:r>
          </w:p>
        </w:tc>
      </w:tr>
      <w:tr w:rsidR="00944E55" w14:paraId="7ACD034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BDF911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client_key│impact_*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│edsp/close </w:t>
            </w:r>
            <w:proofErr w:type="gramStart"/>
            <w:r>
              <w:rPr>
                <w:rFonts w:ascii="Courier New" w:eastAsia="Courier New" w:hAnsi="Courier New" w:cs="Courier New"/>
                <w:color w:val="1A1A1A"/>
                <w:sz w:val="18"/>
                <w:szCs w:val="18"/>
              </w:rPr>
              <w:t>│  │</w:t>
            </w:r>
            <w:proofErr w:type="gramEnd"/>
          </w:p>
        </w:tc>
      </w:tr>
      <w:tr w:rsidR="00944E55" w14:paraId="761E71E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603AD5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algo_</w:t>
            </w:r>
            <w:proofErr w:type="gramStart"/>
            <w:r>
              <w:rPr>
                <w:rFonts w:ascii="Courier New" w:eastAsia="Courier New" w:hAnsi="Courier New" w:cs="Courier New"/>
                <w:color w:val="1A1A1A"/>
                <w:sz w:val="18"/>
                <w:szCs w:val="18"/>
              </w:rPr>
              <w:t>key  │</w:t>
            </w:r>
            <w:proofErr w:type="gramEnd"/>
            <w:r>
              <w:rPr>
                <w:rFonts w:ascii="Courier New" w:eastAsia="Courier New" w:hAnsi="Courier New" w:cs="Courier New"/>
                <w:color w:val="1A1A1A"/>
                <w:sz w:val="18"/>
                <w:szCs w:val="18"/>
              </w:rPr>
              <w:t xml:space="preserve">is_bps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tc>
      </w:tr>
      <w:tr w:rsidR="00944E55" w14:paraId="28897F9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90539D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venue_key │peer_grade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instrument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date  │</w:t>
            </w:r>
            <w:proofErr w:type="gramEnd"/>
          </w:p>
        </w:tc>
      </w:tr>
      <w:tr w:rsidR="00944E55" w14:paraId="32629D7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DEFC4ED" w14:textId="77777777" w:rsidR="00944E55" w:rsidRDefault="00000000">
            <w:r>
              <w:rPr>
                <w:rFonts w:ascii="Courier New" w:eastAsia="Courier New" w:hAnsi="Courier New" w:cs="Courier New"/>
                <w:color w:val="1A1A1A"/>
                <w:sz w:val="18"/>
                <w:szCs w:val="18"/>
              </w:rPr>
              <w:t xml:space="preserve">  │  └──────────┴───────────┘  │          └────────────────────────────┘</w:t>
            </w:r>
          </w:p>
        </w:tc>
      </w:tr>
      <w:tr w:rsidR="00944E55" w14:paraId="1363057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C4021F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algo  dim</w:t>
            </w:r>
            <w:proofErr w:type="gramEnd"/>
            <w:r>
              <w:rPr>
                <w:rFonts w:ascii="Courier New" w:eastAsia="Courier New" w:hAnsi="Courier New" w:cs="Courier New"/>
                <w:color w:val="1A1A1A"/>
                <w:sz w:val="18"/>
                <w:szCs w:val="18"/>
              </w:rPr>
              <w:t>_trader       │</w:t>
            </w:r>
          </w:p>
        </w:tc>
      </w:tr>
      <w:tr w:rsidR="00944E55" w14:paraId="1E46927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8D5D48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dim</w:t>
            </w:r>
            <w:proofErr w:type="gramEnd"/>
            <w:r>
              <w:rPr>
                <w:rFonts w:ascii="Courier New" w:eastAsia="Courier New" w:hAnsi="Courier New" w:cs="Courier New"/>
                <w:color w:val="1A1A1A"/>
                <w:sz w:val="18"/>
                <w:szCs w:val="18"/>
              </w:rPr>
              <w:t>_venue dim_mifid        │          mart_corporate schema</w:t>
            </w:r>
          </w:p>
        </w:tc>
      </w:tr>
      <w:tr w:rsidR="00944E55" w14:paraId="4A31E07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46D8FC9" w14:textId="77777777" w:rsidR="00944E55" w:rsidRDefault="00000000">
            <w:r>
              <w:rPr>
                <w:rFonts w:ascii="Courier New" w:eastAsia="Courier New" w:hAnsi="Courier New" w:cs="Courier New"/>
                <w:color w:val="1A1A1A"/>
                <w:sz w:val="18"/>
                <w:szCs w:val="18"/>
              </w:rPr>
              <w:t xml:space="preserve">  └────────────────────────────┘          ┌────────────────────────────┐</w:t>
            </w:r>
          </w:p>
        </w:tc>
      </w:tr>
      <w:tr w:rsidR="00944E55" w14:paraId="3D7D493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7D3C4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fact</w:t>
            </w:r>
            <w:proofErr w:type="gramEnd"/>
            <w:r>
              <w:rPr>
                <w:rFonts w:ascii="Courier New" w:eastAsia="Courier New" w:hAnsi="Courier New" w:cs="Courier New"/>
                <w:color w:val="1A1A1A"/>
                <w:sz w:val="18"/>
                <w:szCs w:val="18"/>
              </w:rPr>
              <w:t>_client_activity      │</w:t>
            </w:r>
          </w:p>
        </w:tc>
      </w:tr>
      <w:tr w:rsidR="00944E55" w14:paraId="62FE611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6F1828" w14:textId="77777777" w:rsidR="00944E55" w:rsidRDefault="00000000">
            <w:r>
              <w:rPr>
                <w:rFonts w:ascii="Courier New" w:eastAsia="Courier New" w:hAnsi="Courier New" w:cs="Courier New"/>
                <w:color w:val="1A1A1A"/>
                <w:sz w:val="18"/>
                <w:szCs w:val="18"/>
              </w:rPr>
              <w:t xml:space="preserve">  mart_consolidated schema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tc>
      </w:tr>
      <w:tr w:rsidR="00944E55" w14:paraId="429C097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3DF8FCA"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client_key│trade_date </w:t>
            </w:r>
            <w:proofErr w:type="gramStart"/>
            <w:r>
              <w:rPr>
                <w:rFonts w:ascii="Courier New" w:eastAsia="Courier New" w:hAnsi="Courier New" w:cs="Courier New"/>
                <w:color w:val="1A1A1A"/>
                <w:sz w:val="18"/>
                <w:szCs w:val="18"/>
              </w:rPr>
              <w:t>│  │</w:t>
            </w:r>
            <w:proofErr w:type="gramEnd"/>
          </w:p>
        </w:tc>
      </w:tr>
      <w:tr w:rsidR="00944E55" w14:paraId="2B2B8B6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723958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schema</w:t>
            </w:r>
            <w:proofErr w:type="gramEnd"/>
            <w:r>
              <w:rPr>
                <w:rFonts w:ascii="Courier New" w:eastAsia="Courier New" w:hAnsi="Courier New" w:cs="Courier New"/>
                <w:color w:val="1A1A1A"/>
                <w:sz w:val="18"/>
                <w:szCs w:val="18"/>
              </w:rPr>
              <w:t xml:space="preserve">: entity_brg_de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│order_count</w:t>
            </w:r>
            <w:proofErr w:type="gramStart"/>
            <w:r>
              <w:rPr>
                <w:rFonts w:ascii="Courier New" w:eastAsia="Courier New" w:hAnsi="Courier New" w:cs="Courier New"/>
                <w:color w:val="1A1A1A"/>
                <w:sz w:val="18"/>
                <w:szCs w:val="18"/>
              </w:rPr>
              <w:t>│  │</w:t>
            </w:r>
            <w:proofErr w:type="gramEnd"/>
          </w:p>
        </w:tc>
      </w:tr>
      <w:tr w:rsidR="00944E55" w14:paraId="0131B01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09076F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schema</w:t>
            </w:r>
            <w:proofErr w:type="gramEnd"/>
            <w:r>
              <w:rPr>
                <w:rFonts w:ascii="Courier New" w:eastAsia="Courier New" w:hAnsi="Courier New" w:cs="Courier New"/>
                <w:color w:val="1A1A1A"/>
                <w:sz w:val="18"/>
                <w:szCs w:val="18"/>
              </w:rPr>
              <w:t xml:space="preserve">: entity_brg_uk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│notional   </w:t>
            </w:r>
            <w:proofErr w:type="gramStart"/>
            <w:r>
              <w:rPr>
                <w:rFonts w:ascii="Courier New" w:eastAsia="Courier New" w:hAnsi="Courier New" w:cs="Courier New"/>
                <w:color w:val="1A1A1A"/>
                <w:sz w:val="18"/>
                <w:szCs w:val="18"/>
              </w:rPr>
              <w:t>│  │</w:t>
            </w:r>
            <w:proofErr w:type="gramEnd"/>
          </w:p>
        </w:tc>
      </w:tr>
      <w:tr w:rsidR="00944E55" w14:paraId="1F004DB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A3C1BB8"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schema</w:t>
            </w:r>
            <w:proofErr w:type="gramEnd"/>
            <w:r>
              <w:rPr>
                <w:rFonts w:ascii="Courier New" w:eastAsia="Courier New" w:hAnsi="Courier New" w:cs="Courier New"/>
                <w:color w:val="1A1A1A"/>
                <w:sz w:val="18"/>
                <w:szCs w:val="18"/>
              </w:rPr>
              <w:t xml:space="preserve">: entity_bcm_us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tc>
      </w:tr>
      <w:tr w:rsidR="00944E55" w14:paraId="1DA6182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9B3468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each mirrors mart_trading│          </w:t>
            </w:r>
            <w:proofErr w:type="gramStart"/>
            <w:r>
              <w:rPr>
                <w:rFonts w:ascii="Courier New" w:eastAsia="Courier New" w:hAnsi="Courier New" w:cs="Courier New"/>
                <w:color w:val="1A1A1A"/>
                <w:sz w:val="18"/>
                <w:szCs w:val="18"/>
              </w:rPr>
              <w:t>│  dim</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client  dim</w:t>
            </w:r>
            <w:proofErr w:type="gramEnd"/>
            <w:r>
              <w:rPr>
                <w:rFonts w:ascii="Courier New" w:eastAsia="Courier New" w:hAnsi="Courier New" w:cs="Courier New"/>
                <w:color w:val="1A1A1A"/>
                <w:sz w:val="18"/>
                <w:szCs w:val="18"/>
              </w:rPr>
              <w:t>_entity    │</w:t>
            </w:r>
          </w:p>
        </w:tc>
      </w:tr>
      <w:tr w:rsidR="00944E55" w14:paraId="72EF208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7F8E829" w14:textId="77777777" w:rsidR="00944E55" w:rsidRDefault="00000000">
            <w:r>
              <w:rPr>
                <w:rFonts w:ascii="Courier New" w:eastAsia="Courier New" w:hAnsi="Courier New" w:cs="Courier New"/>
                <w:color w:val="1A1A1A"/>
                <w:sz w:val="18"/>
                <w:szCs w:val="18"/>
              </w:rPr>
              <w:t xml:space="preserve">  │   _risk for that </w:t>
            </w:r>
            <w:proofErr w:type="gramStart"/>
            <w:r>
              <w:rPr>
                <w:rFonts w:ascii="Courier New" w:eastAsia="Courier New" w:hAnsi="Courier New" w:cs="Courier New"/>
                <w:color w:val="1A1A1A"/>
                <w:sz w:val="18"/>
                <w:szCs w:val="18"/>
              </w:rPr>
              <w:t xml:space="preserve">entity)   </w:t>
            </w:r>
            <w:proofErr w:type="gramEnd"/>
            <w:r>
              <w:rPr>
                <w:rFonts w:ascii="Courier New" w:eastAsia="Courier New" w:hAnsi="Courier New" w:cs="Courier New"/>
                <w:color w:val="1A1A1A"/>
                <w:sz w:val="18"/>
                <w:szCs w:val="18"/>
              </w:rPr>
              <w:t>│          └────────────────────────────┘</w:t>
            </w:r>
          </w:p>
        </w:tc>
      </w:tr>
      <w:tr w:rsidR="00944E55" w14:paraId="7CE8EE3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ABF6DEC" w14:textId="77777777" w:rsidR="00944E55" w:rsidRDefault="00000000">
            <w:r>
              <w:rPr>
                <w:rFonts w:ascii="Courier New" w:eastAsia="Courier New" w:hAnsi="Courier New" w:cs="Courier New"/>
                <w:color w:val="1A1A1A"/>
                <w:sz w:val="18"/>
                <w:szCs w:val="18"/>
              </w:rPr>
              <w:t xml:space="preserve">  └────────────────────────────┘</w:t>
            </w:r>
          </w:p>
        </w:tc>
      </w:tr>
    </w:tbl>
    <w:p w14:paraId="0F08B5DD" w14:textId="77777777" w:rsidR="00944E55" w:rsidRDefault="00000000">
      <w:pPr>
        <w:spacing w:before="60" w:after="160"/>
        <w:jc w:val="center"/>
      </w:pPr>
      <w:r>
        <w:rPr>
          <w:i/>
          <w:iCs/>
          <w:color w:val="6B6460"/>
          <w:sz w:val="18"/>
          <w:szCs w:val="18"/>
        </w:rPr>
        <w:t>Figure 6 — Information Mart Star Schemas: Domain Warehouses and Legal Entity Schemas</w:t>
      </w:r>
    </w:p>
    <w:p w14:paraId="5C35A3FE" w14:textId="77777777" w:rsidR="00944E55" w:rsidRDefault="00000000">
      <w:pPr>
        <w:pStyle w:val="Heading3"/>
      </w:pPr>
      <w:proofErr w:type="gramStart"/>
      <w:r>
        <w:t>C.4.1  Legal</w:t>
      </w:r>
      <w:proofErr w:type="gramEnd"/>
      <w:r>
        <w:t xml:space="preserve"> Entity Schema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0F2A800C"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0E136C5" w14:textId="77777777" w:rsidR="00944E55" w:rsidRDefault="00000000">
            <w:r>
              <w:rPr>
                <w:b/>
                <w:bCs/>
                <w:color w:val="FFFFFF"/>
                <w:sz w:val="20"/>
                <w:szCs w:val="20"/>
              </w:rPr>
              <w:t>Aspect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AFEE1D5" w14:textId="77777777" w:rsidR="00944E55" w:rsidRDefault="00000000">
            <w:r>
              <w:rPr>
                <w:b/>
                <w:bCs/>
                <w:color w:val="FFFFFF"/>
                <w:sz w:val="20"/>
                <w:szCs w:val="20"/>
              </w:rPr>
              <w:t>Implementation</w:t>
            </w:r>
          </w:p>
        </w:tc>
      </w:tr>
      <w:tr w:rsidR="00944E55" w14:paraId="6C4070D0"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C7F13C3" w14:textId="77777777" w:rsidR="00944E55" w:rsidRDefault="00000000">
            <w:r>
              <w:rPr>
                <w:b/>
                <w:bCs/>
                <w:color w:val="1A1A1A"/>
                <w:sz w:val="20"/>
                <w:szCs w:val="20"/>
              </w:rPr>
              <w:t>Why per-entity schemas</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2262403" w14:textId="77777777" w:rsidR="00944E55" w:rsidRDefault="00000000">
            <w:r>
              <w:rPr>
                <w:color w:val="1A1A1A"/>
                <w:sz w:val="20"/>
                <w:szCs w:val="20"/>
              </w:rPr>
              <w:t>MiFID II and internal risk governance require clean separation of trading books per legal entity. PostgreSQL schemas provide logical isolation without separate databases.</w:t>
            </w:r>
          </w:p>
        </w:tc>
      </w:tr>
      <w:tr w:rsidR="00944E55" w14:paraId="06857B50"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F34C0B6" w14:textId="77777777" w:rsidR="00944E55" w:rsidRDefault="00000000">
            <w:r>
              <w:rPr>
                <w:b/>
                <w:bCs/>
                <w:color w:val="1A1A1A"/>
                <w:sz w:val="20"/>
                <w:szCs w:val="20"/>
              </w:rPr>
              <w:t>How enforced in dbt</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5D20E90" w14:textId="77777777" w:rsidR="00944E55" w:rsidRDefault="00000000">
            <w:r>
              <w:rPr>
                <w:color w:val="1A1A1A"/>
                <w:sz w:val="20"/>
                <w:szCs w:val="20"/>
              </w:rPr>
              <w:t>dbt uses a custom schema macro that appends the legal_entity_id suffix to the target schema name. Each mart model receives a legal_entity variable at run-time from Airflow.</w:t>
            </w:r>
          </w:p>
        </w:tc>
      </w:tr>
      <w:tr w:rsidR="00944E55" w14:paraId="00FF5071"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9D86D1A" w14:textId="77777777" w:rsidR="00944E55" w:rsidRDefault="00000000">
            <w:r>
              <w:rPr>
                <w:b/>
                <w:bCs/>
                <w:color w:val="1A1A1A"/>
                <w:sz w:val="20"/>
                <w:szCs w:val="20"/>
              </w:rPr>
              <w:t>mart_consolidated joining</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EDE4B66" w14:textId="77777777" w:rsidR="00944E55" w:rsidRDefault="00000000">
            <w:r>
              <w:rPr>
                <w:color w:val="1A1A1A"/>
                <w:sz w:val="20"/>
                <w:szCs w:val="20"/>
              </w:rPr>
              <w:t>The consolidated mart uses UNION ALL views across entity schemas with an entity_code discriminator column. Row-level security (see Section J) then filters by client.</w:t>
            </w:r>
          </w:p>
        </w:tc>
      </w:tr>
      <w:tr w:rsidR="00944E55" w14:paraId="4AEF194B"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DBD9DFF" w14:textId="77777777" w:rsidR="00944E55" w:rsidRDefault="00000000">
            <w:r>
              <w:rPr>
                <w:b/>
                <w:bCs/>
                <w:color w:val="1A1A1A"/>
                <w:sz w:val="20"/>
                <w:szCs w:val="20"/>
              </w:rPr>
              <w:t>Adding a new legal entity</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E631A27" w14:textId="77777777" w:rsidR="00944E55" w:rsidRDefault="00000000">
            <w:r>
              <w:rPr>
                <w:color w:val="1A1A1A"/>
                <w:sz w:val="20"/>
                <w:szCs w:val="20"/>
              </w:rPr>
              <w:t xml:space="preserve">Add entity_code to the hub_legal_entity Hub. Add a new schema to the mart_consolidated dbt project. Run dbt run --select </w:t>
            </w:r>
            <w:proofErr w:type="gramStart"/>
            <w:r>
              <w:rPr>
                <w:color w:val="1A1A1A"/>
                <w:sz w:val="20"/>
                <w:szCs w:val="20"/>
              </w:rPr>
              <w:t>marts.consolidated</w:t>
            </w:r>
            <w:proofErr w:type="gramEnd"/>
            <w:r>
              <w:rPr>
                <w:color w:val="1A1A1A"/>
                <w:sz w:val="20"/>
                <w:szCs w:val="20"/>
              </w:rPr>
              <w:t xml:space="preserve"> with the new entity variable.</w:t>
            </w:r>
          </w:p>
        </w:tc>
      </w:tr>
    </w:tbl>
    <w:p w14:paraId="51AA24E4" w14:textId="77777777" w:rsidR="00944E55" w:rsidRDefault="00000000">
      <w:r>
        <w:br w:type="page"/>
      </w:r>
    </w:p>
    <w:p w14:paraId="07562615" w14:textId="77777777" w:rsidR="00944E55" w:rsidRDefault="00000000">
      <w:pPr>
        <w:pStyle w:val="Heading1"/>
        <w:pBdr>
          <w:bottom w:val="single" w:sz="10" w:space="8" w:color="E8450A"/>
        </w:pBdr>
      </w:pPr>
      <w:r>
        <w:lastRenderedPageBreak/>
        <w:t>D. Multi-Domain Warehouse Architecture</w:t>
      </w:r>
    </w:p>
    <w:p w14:paraId="0EFFB2A6" w14:textId="77777777" w:rsidR="00944E55" w:rsidRDefault="00000000">
      <w:pPr>
        <w:spacing w:before="80" w:after="100"/>
      </w:pPr>
      <w:r>
        <w:rPr>
          <w:color w:val="1A1A1A"/>
        </w:rPr>
        <w:t>Each data source family maps to its own Information Mart (domain warehouse), maintaining separation of concerns and enabling independent access controls. A consolidated mart provides the unified view for cross-domain analytics and client-facing reporting.</w:t>
      </w:r>
    </w:p>
    <w:p w14:paraId="02753491"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56E1D65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6E633C" w14:textId="77777777" w:rsidR="00944E55" w:rsidRDefault="00000000">
            <w:r>
              <w:rPr>
                <w:rFonts w:ascii="Courier New" w:eastAsia="Courier New" w:hAnsi="Courier New" w:cs="Courier New"/>
                <w:color w:val="1A1A1A"/>
                <w:sz w:val="18"/>
                <w:szCs w:val="18"/>
              </w:rPr>
              <w:t xml:space="preserve">  DOMAIN WAREHOUSES                                 CONSOLIDATED WAREHOUSE</w:t>
            </w:r>
          </w:p>
        </w:tc>
      </w:tr>
      <w:tr w:rsidR="00944E55" w14:paraId="7F1234E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0E93E92" w14:textId="77777777" w:rsidR="00944E55" w:rsidRDefault="00000000">
            <w:r>
              <w:rPr>
                <w:rFonts w:ascii="Courier New" w:eastAsia="Courier New" w:hAnsi="Courier New" w:cs="Courier New"/>
                <w:color w:val="1A1A1A"/>
                <w:sz w:val="18"/>
                <w:szCs w:val="18"/>
              </w:rPr>
              <w:t xml:space="preserve">  ┌─────────────────────────┐</w:t>
            </w:r>
          </w:p>
        </w:tc>
      </w:tr>
      <w:tr w:rsidR="00944E55" w14:paraId="75EC6C0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883DE19" w14:textId="77777777" w:rsidR="00944E55" w:rsidRDefault="00000000">
            <w:r>
              <w:rPr>
                <w:rFonts w:ascii="Courier New" w:eastAsia="Courier New" w:hAnsi="Courier New" w:cs="Courier New"/>
                <w:color w:val="1A1A1A"/>
                <w:sz w:val="18"/>
                <w:szCs w:val="18"/>
              </w:rPr>
              <w:t xml:space="preserve">  │ mart_trading_risk       │ ──────────────────┐</w:t>
            </w:r>
          </w:p>
        </w:tc>
      </w:tr>
      <w:tr w:rsidR="00944E55" w14:paraId="3672124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9F927A1" w14:textId="77777777" w:rsidR="00944E55" w:rsidRDefault="00000000">
            <w:r>
              <w:rPr>
                <w:rFonts w:ascii="Courier New" w:eastAsia="Courier New" w:hAnsi="Courier New" w:cs="Courier New"/>
                <w:color w:val="1A1A1A"/>
                <w:sz w:val="18"/>
                <w:szCs w:val="18"/>
              </w:rPr>
              <w:t xml:space="preserve">  │ Source: OMS, </w:t>
            </w:r>
            <w:proofErr w:type="gramStart"/>
            <w:r>
              <w:rPr>
                <w:rFonts w:ascii="Courier New" w:eastAsia="Courier New" w:hAnsi="Courier New" w:cs="Courier New"/>
                <w:color w:val="1A1A1A"/>
                <w:sz w:val="18"/>
                <w:szCs w:val="18"/>
              </w:rPr>
              <w:t xml:space="preserve">EMS,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tc>
      </w:tr>
      <w:tr w:rsidR="00944E55" w14:paraId="6ED1CF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134BA09" w14:textId="77777777" w:rsidR="00944E55" w:rsidRDefault="00000000">
            <w:r>
              <w:rPr>
                <w:rFonts w:ascii="Courier New" w:eastAsia="Courier New" w:hAnsi="Courier New" w:cs="Courier New"/>
                <w:color w:val="1A1A1A"/>
                <w:sz w:val="18"/>
                <w:szCs w:val="18"/>
              </w:rPr>
              <w:t xml:space="preserve">  │ Algo Engine, Eurex      │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_consolidated            │</w:t>
            </w:r>
          </w:p>
        </w:tc>
      </w:tr>
      <w:tr w:rsidR="00944E55" w14:paraId="2173E48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21602BE" w14:textId="77777777" w:rsidR="00944E55" w:rsidRDefault="00000000">
            <w:r>
              <w:rPr>
                <w:rFonts w:ascii="Courier New" w:eastAsia="Courier New" w:hAnsi="Courier New" w:cs="Courier New"/>
                <w:color w:val="1A1A1A"/>
                <w:sz w:val="18"/>
                <w:szCs w:val="18"/>
              </w:rPr>
              <w:t xml:space="preserve">  └─────────────────────────┘                   │  │                              │</w:t>
            </w:r>
          </w:p>
        </w:tc>
      </w:tr>
      <w:tr w:rsidR="00944E55" w14:paraId="715A5D3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13D189"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schema.entity</w:t>
            </w:r>
            <w:proofErr w:type="gramEnd"/>
            <w:r>
              <w:rPr>
                <w:rFonts w:ascii="Courier New" w:eastAsia="Courier New" w:hAnsi="Courier New" w:cs="Courier New"/>
                <w:color w:val="1A1A1A"/>
                <w:sz w:val="18"/>
                <w:szCs w:val="18"/>
              </w:rPr>
              <w:t>_brg_de        │</w:t>
            </w:r>
          </w:p>
        </w:tc>
      </w:tr>
      <w:tr w:rsidR="00944E55" w14:paraId="33CC1A1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2B70F20" w14:textId="77777777" w:rsidR="00944E55" w:rsidRDefault="00000000">
            <w:r>
              <w:rPr>
                <w:rFonts w:ascii="Courier New" w:eastAsia="Courier New" w:hAnsi="Courier New" w:cs="Courier New"/>
                <w:color w:val="1A1A1A"/>
                <w:sz w:val="18"/>
                <w:szCs w:val="18"/>
              </w:rPr>
              <w:t xml:space="preserve">  │ mart_market_data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schema.entity</w:t>
            </w:r>
            <w:proofErr w:type="gramEnd"/>
            <w:r>
              <w:rPr>
                <w:rFonts w:ascii="Courier New" w:eastAsia="Courier New" w:hAnsi="Courier New" w:cs="Courier New"/>
                <w:color w:val="1A1A1A"/>
                <w:sz w:val="18"/>
                <w:szCs w:val="18"/>
              </w:rPr>
              <w:t>_brg_uk        │</w:t>
            </w:r>
          </w:p>
        </w:tc>
      </w:tr>
      <w:tr w:rsidR="00944E55" w14:paraId="3CF9B6E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8129C0F" w14:textId="77777777" w:rsidR="00944E55" w:rsidRDefault="00000000">
            <w:r>
              <w:rPr>
                <w:rFonts w:ascii="Courier New" w:eastAsia="Courier New" w:hAnsi="Courier New" w:cs="Courier New"/>
                <w:color w:val="1A1A1A"/>
                <w:sz w:val="18"/>
                <w:szCs w:val="18"/>
              </w:rPr>
              <w:t xml:space="preserve">  │ Source: Tick </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schema.entity</w:t>
            </w:r>
            <w:proofErr w:type="gramEnd"/>
            <w:r>
              <w:rPr>
                <w:rFonts w:ascii="Courier New" w:eastAsia="Courier New" w:hAnsi="Courier New" w:cs="Courier New"/>
                <w:color w:val="1A1A1A"/>
                <w:sz w:val="18"/>
                <w:szCs w:val="18"/>
              </w:rPr>
              <w:t>_bcm_us        │</w:t>
            </w:r>
          </w:p>
        </w:tc>
      </w:tr>
      <w:tr w:rsidR="00944E55" w14:paraId="0BFEAAF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2EA9262" w14:textId="77777777" w:rsidR="00944E55" w:rsidRDefault="00000000">
            <w:r>
              <w:rPr>
                <w:rFonts w:ascii="Courier New" w:eastAsia="Courier New" w:hAnsi="Courier New" w:cs="Courier New"/>
                <w:color w:val="1A1A1A"/>
                <w:sz w:val="18"/>
                <w:szCs w:val="18"/>
              </w:rPr>
              <w:t xml:space="preserve">  │ FI Pricing, Eurex </w:t>
            </w:r>
            <w:proofErr w:type="gramStart"/>
            <w:r>
              <w:rPr>
                <w:rFonts w:ascii="Courier New" w:eastAsia="Courier New" w:hAnsi="Courier New" w:cs="Courier New"/>
                <w:color w:val="1A1A1A"/>
                <w:sz w:val="18"/>
                <w:szCs w:val="18"/>
              </w:rPr>
              <w:t>EDSP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tc>
      </w:tr>
      <w:tr w:rsidR="00944E55" w14:paraId="2C3D9F4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3F1BF1D"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UNION </w:t>
            </w:r>
            <w:proofErr w:type="gramStart"/>
            <w:r>
              <w:rPr>
                <w:rFonts w:ascii="Courier New" w:eastAsia="Courier New" w:hAnsi="Courier New" w:cs="Courier New"/>
                <w:color w:val="1A1A1A"/>
                <w:sz w:val="18"/>
                <w:szCs w:val="18"/>
              </w:rPr>
              <w:t>ALL across</w:t>
            </w:r>
            <w:proofErr w:type="gramEnd"/>
            <w:r>
              <w:rPr>
                <w:rFonts w:ascii="Courier New" w:eastAsia="Courier New" w:hAnsi="Courier New" w:cs="Courier New"/>
                <w:color w:val="1A1A1A"/>
                <w:sz w:val="18"/>
                <w:szCs w:val="18"/>
              </w:rPr>
              <w:t xml:space="preserve"> domains    │</w:t>
            </w:r>
          </w:p>
        </w:tc>
      </w:tr>
      <w:tr w:rsidR="00944E55" w14:paraId="38654ED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313C47A"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legal entity filter       │</w:t>
            </w:r>
          </w:p>
        </w:tc>
      </w:tr>
      <w:tr w:rsidR="00944E55" w14:paraId="4CA3EEC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8D813E" w14:textId="77777777" w:rsidR="00944E55" w:rsidRDefault="00000000">
            <w:r>
              <w:rPr>
                <w:rFonts w:ascii="Courier New" w:eastAsia="Courier New" w:hAnsi="Courier New" w:cs="Courier New"/>
                <w:color w:val="1A1A1A"/>
                <w:sz w:val="18"/>
                <w:szCs w:val="18"/>
              </w:rPr>
              <w:t xml:space="preserve">  │ mart_corporate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counterparty RLS          │</w:t>
            </w:r>
          </w:p>
        </w:tc>
      </w:tr>
      <w:tr w:rsidR="00944E55" w14:paraId="18C7B30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80C3E88" w14:textId="77777777" w:rsidR="00944E55" w:rsidRDefault="00000000">
            <w:r>
              <w:rPr>
                <w:rFonts w:ascii="Courier New" w:eastAsia="Courier New" w:hAnsi="Courier New" w:cs="Courier New"/>
                <w:color w:val="1A1A1A"/>
                <w:sz w:val="18"/>
                <w:szCs w:val="18"/>
              </w:rPr>
              <w:t xml:space="preserve">  │ Source: KYC/Client ref, │                      └──────────────────────────────┘</w:t>
            </w:r>
          </w:p>
        </w:tc>
      </w:tr>
      <w:tr w:rsidR="00944E55" w14:paraId="5515331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02B3821" w14:textId="77777777" w:rsidR="00944E55" w:rsidRDefault="00000000">
            <w:r>
              <w:rPr>
                <w:rFonts w:ascii="Courier New" w:eastAsia="Courier New" w:hAnsi="Courier New" w:cs="Courier New"/>
                <w:color w:val="1A1A1A"/>
                <w:sz w:val="18"/>
                <w:szCs w:val="18"/>
              </w:rPr>
              <w:t xml:space="preserve">  │ Legal entity registry   │</w:t>
            </w:r>
          </w:p>
        </w:tc>
      </w:tr>
      <w:tr w:rsidR="00944E55" w14:paraId="7E29940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956B34F" w14:textId="77777777" w:rsidR="00944E55" w:rsidRDefault="00000000">
            <w:r>
              <w:rPr>
                <w:rFonts w:ascii="Courier New" w:eastAsia="Courier New" w:hAnsi="Courier New" w:cs="Courier New"/>
                <w:color w:val="1A1A1A"/>
                <w:sz w:val="18"/>
                <w:szCs w:val="18"/>
              </w:rPr>
              <w:t xml:space="preserve">  └─────────────────────────┘</w:t>
            </w:r>
          </w:p>
        </w:tc>
      </w:tr>
    </w:tbl>
    <w:p w14:paraId="1C20781C" w14:textId="77777777" w:rsidR="00944E55" w:rsidRDefault="00000000">
      <w:pPr>
        <w:spacing w:before="60" w:after="160"/>
        <w:jc w:val="center"/>
      </w:pPr>
      <w:r>
        <w:rPr>
          <w:i/>
          <w:iCs/>
          <w:color w:val="6B6460"/>
          <w:sz w:val="18"/>
          <w:szCs w:val="18"/>
        </w:rPr>
        <w:t>Figure 7 — Domain Warehouse Topology: Three Source Families + Consolidated View</w:t>
      </w:r>
    </w:p>
    <w:p w14:paraId="24AC7A0E"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1597"/>
        <w:gridCol w:w="2393"/>
        <w:gridCol w:w="3350"/>
      </w:tblGrid>
      <w:tr w:rsidR="00944E55" w14:paraId="76F9A42C" w14:textId="77777777">
        <w:tblPrEx>
          <w:tblCellMar>
            <w:top w:w="0" w:type="dxa"/>
            <w:bottom w:w="0" w:type="dxa"/>
          </w:tblCellMar>
        </w:tblPrEx>
        <w:trPr>
          <w:tblHeader/>
        </w:trPr>
        <w:tc>
          <w:tcPr>
            <w:tcW w:w="20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7D32130" w14:textId="77777777" w:rsidR="00944E55" w:rsidRDefault="00000000">
            <w:r>
              <w:rPr>
                <w:b/>
                <w:bCs/>
                <w:color w:val="FFFFFF"/>
                <w:sz w:val="20"/>
                <w:szCs w:val="20"/>
              </w:rPr>
              <w:t>Mart Schema</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9ACE775" w14:textId="77777777" w:rsidR="00944E55" w:rsidRDefault="00000000">
            <w:r>
              <w:rPr>
                <w:b/>
                <w:bCs/>
                <w:color w:val="FFFFFF"/>
                <w:sz w:val="20"/>
                <w:szCs w:val="20"/>
              </w:rPr>
              <w:t>Domain</w:t>
            </w:r>
          </w:p>
        </w:tc>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938561D" w14:textId="77777777" w:rsidR="00944E55" w:rsidRDefault="00000000">
            <w:r>
              <w:rPr>
                <w:b/>
                <w:bCs/>
                <w:color w:val="FFFFFF"/>
                <w:sz w:val="20"/>
                <w:szCs w:val="20"/>
              </w:rPr>
              <w:t>Primary Sources</w:t>
            </w:r>
          </w:p>
        </w:tc>
        <w:tc>
          <w:tcPr>
            <w:tcW w:w="33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14C4B82" w14:textId="77777777" w:rsidR="00944E55" w:rsidRDefault="00000000">
            <w:r>
              <w:rPr>
                <w:b/>
                <w:bCs/>
                <w:color w:val="FFFFFF"/>
                <w:sz w:val="20"/>
                <w:szCs w:val="20"/>
              </w:rPr>
              <w:t>Content</w:t>
            </w:r>
          </w:p>
        </w:tc>
      </w:tr>
      <w:tr w:rsidR="00944E55" w14:paraId="10E305D5"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21C260A" w14:textId="77777777" w:rsidR="00944E55" w:rsidRDefault="00000000">
            <w:r>
              <w:rPr>
                <w:b/>
                <w:bCs/>
                <w:color w:val="1A1A1A"/>
                <w:sz w:val="20"/>
                <w:szCs w:val="20"/>
              </w:rPr>
              <w:t>mart_trading_risk</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CEC49C9" w14:textId="77777777" w:rsidR="00944E55" w:rsidRDefault="00000000">
            <w:r>
              <w:rPr>
                <w:color w:val="1A1A1A"/>
                <w:sz w:val="20"/>
                <w:szCs w:val="20"/>
              </w:rPr>
              <w:t>Trading &amp; Risk</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FD7A366" w14:textId="77777777" w:rsidR="00944E55" w:rsidRDefault="00000000">
            <w:r>
              <w:rPr>
                <w:color w:val="1A1A1A"/>
                <w:sz w:val="20"/>
                <w:szCs w:val="20"/>
              </w:rPr>
              <w:t>OMS, EMS, Algo Engine, Eurex SI</w:t>
            </w:r>
          </w:p>
        </w:tc>
        <w:tc>
          <w:tcPr>
            <w:tcW w:w="33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EA451CD" w14:textId="77777777" w:rsidR="00944E55" w:rsidRDefault="00000000">
            <w:r>
              <w:rPr>
                <w:color w:val="1A1A1A"/>
                <w:sz w:val="20"/>
                <w:szCs w:val="20"/>
              </w:rPr>
              <w:t>Order execution facts, cost decomposition, algo performance, MiFID II compliance fields, adverse selection, peer benchmarking.</w:t>
            </w:r>
          </w:p>
        </w:tc>
      </w:tr>
      <w:tr w:rsidR="00944E55" w14:paraId="2621CEEE"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063867B" w14:textId="77777777" w:rsidR="00944E55" w:rsidRDefault="00000000">
            <w:r>
              <w:rPr>
                <w:b/>
                <w:bCs/>
                <w:color w:val="1A1A1A"/>
                <w:sz w:val="20"/>
                <w:szCs w:val="20"/>
              </w:rPr>
              <w:t>mart_market_data</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52B0F2D" w14:textId="77777777" w:rsidR="00944E55" w:rsidRDefault="00000000">
            <w:r>
              <w:rPr>
                <w:color w:val="1A1A1A"/>
                <w:sz w:val="20"/>
                <w:szCs w:val="20"/>
              </w:rPr>
              <w:t>Market Data</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FF1F9CD" w14:textId="77777777" w:rsidR="00944E55" w:rsidRDefault="00000000">
            <w:r>
              <w:rPr>
                <w:color w:val="1A1A1A"/>
                <w:sz w:val="20"/>
                <w:szCs w:val="20"/>
              </w:rPr>
              <w:t>Tick data vendor, FI pricing, EDSP</w:t>
            </w:r>
          </w:p>
        </w:tc>
        <w:tc>
          <w:tcPr>
            <w:tcW w:w="33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109201E" w14:textId="77777777" w:rsidR="00944E55" w:rsidRDefault="00000000">
            <w:r>
              <w:rPr>
                <w:color w:val="1A1A1A"/>
                <w:sz w:val="20"/>
                <w:szCs w:val="20"/>
              </w:rPr>
              <w:t>Price benchmarks (VWAP, TWAP, arrival, close, EDSP), volatility regime tags, instrument reference prices.</w:t>
            </w:r>
          </w:p>
        </w:tc>
      </w:tr>
      <w:tr w:rsidR="00944E55" w14:paraId="4A509C13"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A0C447E" w14:textId="77777777" w:rsidR="00944E55" w:rsidRDefault="00000000">
            <w:r>
              <w:rPr>
                <w:b/>
                <w:bCs/>
                <w:color w:val="1A1A1A"/>
                <w:sz w:val="20"/>
                <w:szCs w:val="20"/>
              </w:rPr>
              <w:t>mart_corporate</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3AC9347" w14:textId="77777777" w:rsidR="00944E55" w:rsidRDefault="00000000">
            <w:r>
              <w:rPr>
                <w:color w:val="1A1A1A"/>
                <w:sz w:val="20"/>
                <w:szCs w:val="20"/>
              </w:rPr>
              <w:t>Corporate / KYC</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E9AEE39" w14:textId="77777777" w:rsidR="00944E55" w:rsidRDefault="00000000">
            <w:r>
              <w:rPr>
                <w:color w:val="1A1A1A"/>
                <w:sz w:val="20"/>
                <w:szCs w:val="20"/>
              </w:rPr>
              <w:t>Client reference, Legal entity reg</w:t>
            </w:r>
          </w:p>
        </w:tc>
        <w:tc>
          <w:tcPr>
            <w:tcW w:w="33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8B1DBF9" w14:textId="77777777" w:rsidR="00944E55" w:rsidRDefault="00000000">
            <w:r>
              <w:rPr>
                <w:color w:val="1A1A1A"/>
                <w:sz w:val="20"/>
                <w:szCs w:val="20"/>
              </w:rPr>
              <w:t>Client profiles, legal entity registry, counterparty activity aggregates, onboarding metadata.</w:t>
            </w:r>
          </w:p>
        </w:tc>
      </w:tr>
      <w:tr w:rsidR="00944E55" w14:paraId="640962DA" w14:textId="77777777">
        <w:tblPrEx>
          <w:tblCellMar>
            <w:top w:w="0" w:type="dxa"/>
            <w:bottom w:w="0" w:type="dxa"/>
          </w:tblCellMar>
        </w:tblPrEx>
        <w:tc>
          <w:tcPr>
            <w:tcW w:w="20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1805CB9" w14:textId="77777777" w:rsidR="00944E55" w:rsidRDefault="00000000">
            <w:r>
              <w:rPr>
                <w:b/>
                <w:bCs/>
                <w:color w:val="1A1A1A"/>
                <w:sz w:val="20"/>
                <w:szCs w:val="20"/>
              </w:rPr>
              <w:t>mart_consolidated</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471D431" w14:textId="77777777" w:rsidR="00944E55" w:rsidRDefault="00000000">
            <w:r>
              <w:rPr>
                <w:color w:val="1A1A1A"/>
                <w:sz w:val="20"/>
                <w:szCs w:val="20"/>
              </w:rPr>
              <w:t>All domains</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DE60B02" w14:textId="77777777" w:rsidR="00944E55" w:rsidRDefault="00000000">
            <w:r>
              <w:rPr>
                <w:color w:val="1A1A1A"/>
                <w:sz w:val="20"/>
                <w:szCs w:val="20"/>
              </w:rPr>
              <w:t>UNION ALL from three marts</w:t>
            </w:r>
          </w:p>
        </w:tc>
        <w:tc>
          <w:tcPr>
            <w:tcW w:w="33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D410FD7" w14:textId="0110A281" w:rsidR="00944E55" w:rsidRDefault="00000000">
            <w:r>
              <w:rPr>
                <w:color w:val="1A1A1A"/>
                <w:sz w:val="20"/>
                <w:szCs w:val="20"/>
              </w:rPr>
              <w:t xml:space="preserve">Unified cross-domain view. Legal entity schemas isolate </w:t>
            </w:r>
            <w:r w:rsidR="00E774F0">
              <w:rPr>
                <w:color w:val="1A1A1A"/>
                <w:sz w:val="20"/>
                <w:szCs w:val="20"/>
              </w:rPr>
              <w:t>PrivateBank</w:t>
            </w:r>
            <w:r>
              <w:rPr>
                <w:color w:val="1A1A1A"/>
                <w:sz w:val="20"/>
                <w:szCs w:val="20"/>
              </w:rPr>
              <w:t xml:space="preserve"> Germany, UK, and US. Row-</w:t>
            </w:r>
            <w:r w:rsidR="00E774F0">
              <w:rPr>
                <w:color w:val="1A1A1A"/>
                <w:sz w:val="20"/>
                <w:szCs w:val="20"/>
              </w:rPr>
              <w:t>PrivateBank</w:t>
            </w:r>
            <w:r>
              <w:rPr>
                <w:color w:val="1A1A1A"/>
                <w:sz w:val="20"/>
                <w:szCs w:val="20"/>
              </w:rPr>
              <w:t xml:space="preserve"> security applied here.</w:t>
            </w:r>
          </w:p>
        </w:tc>
      </w:tr>
    </w:tbl>
    <w:p w14:paraId="5722246E" w14:textId="77777777" w:rsidR="00944E55" w:rsidRDefault="00000000">
      <w:r>
        <w:br w:type="page"/>
      </w:r>
    </w:p>
    <w:p w14:paraId="53DC64A1" w14:textId="77777777" w:rsidR="00944E55" w:rsidRDefault="00000000">
      <w:pPr>
        <w:pStyle w:val="Heading1"/>
        <w:pBdr>
          <w:bottom w:val="single" w:sz="10" w:space="8" w:color="E8450A"/>
        </w:pBdr>
      </w:pPr>
      <w:r>
        <w:lastRenderedPageBreak/>
        <w:t>E. Data Observability Layer</w:t>
      </w:r>
    </w:p>
    <w:p w14:paraId="490D5811" w14:textId="77777777" w:rsidR="00944E55" w:rsidRDefault="00000000">
      <w:pPr>
        <w:spacing w:before="80" w:after="100"/>
      </w:pPr>
      <w:r>
        <w:rPr>
          <w:color w:val="1A1A1A"/>
        </w:rPr>
        <w:t>The observability layer runs automated quality checks at every stage of the pipeline and routes anomalous records to a quarantine queue rather than silently failing. Checks are implemented using Great Expectations (integrated into dbt as dbt tests) and a custom Python anomaly detection service.</w:t>
      </w:r>
    </w:p>
    <w:p w14:paraId="1FF86D61"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549E1D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88D69E" w14:textId="77777777" w:rsidR="00944E55" w:rsidRDefault="00000000">
            <w:r>
              <w:rPr>
                <w:rFonts w:ascii="Courier New" w:eastAsia="Courier New" w:hAnsi="Courier New" w:cs="Courier New"/>
                <w:color w:val="1A1A1A"/>
                <w:sz w:val="18"/>
                <w:szCs w:val="18"/>
              </w:rPr>
              <w:t xml:space="preserve">  ┌────────────────────────────────────────────────────────────────────────────┐</w:t>
            </w:r>
          </w:p>
        </w:tc>
      </w:tr>
      <w:tr w:rsidR="00944E55" w14:paraId="1939229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0E26B3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OBSERVABILITY</w:t>
            </w:r>
            <w:proofErr w:type="gramEnd"/>
            <w:r>
              <w:rPr>
                <w:rFonts w:ascii="Courier New" w:eastAsia="Courier New" w:hAnsi="Courier New" w:cs="Courier New"/>
                <w:color w:val="1A1A1A"/>
                <w:sz w:val="18"/>
                <w:szCs w:val="18"/>
              </w:rPr>
              <w:t xml:space="preserve"> ARCHITECTURE                                                │</w:t>
            </w:r>
          </w:p>
        </w:tc>
      </w:tr>
      <w:tr w:rsidR="00944E55" w14:paraId="2F29564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FF18287" w14:textId="77777777" w:rsidR="00944E55" w:rsidRDefault="00000000">
            <w:r>
              <w:rPr>
                <w:rFonts w:ascii="Courier New" w:eastAsia="Courier New" w:hAnsi="Courier New" w:cs="Courier New"/>
                <w:color w:val="1A1A1A"/>
                <w:sz w:val="18"/>
                <w:szCs w:val="18"/>
              </w:rPr>
              <w:t xml:space="preserve">  │                                                                            │</w:t>
            </w:r>
          </w:p>
        </w:tc>
      </w:tr>
      <w:tr w:rsidR="00944E55" w14:paraId="4659497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FE098F8"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Every</w:t>
            </w:r>
            <w:proofErr w:type="gramEnd"/>
            <w:r>
              <w:rPr>
                <w:rFonts w:ascii="Courier New" w:eastAsia="Courier New" w:hAnsi="Courier New" w:cs="Courier New"/>
                <w:color w:val="1A1A1A"/>
                <w:sz w:val="18"/>
                <w:szCs w:val="18"/>
              </w:rPr>
              <w:t xml:space="preserve"> dbt model run         Every dlt pipeline run                       │</w:t>
            </w:r>
          </w:p>
        </w:tc>
      </w:tr>
      <w:tr w:rsidR="00944E55" w14:paraId="4D3DECB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A655A1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triggers</w:t>
            </w:r>
            <w:proofErr w:type="gramEnd"/>
            <w:r>
              <w:rPr>
                <w:rFonts w:ascii="Courier New" w:eastAsia="Courier New" w:hAnsi="Courier New" w:cs="Courier New"/>
                <w:color w:val="1A1A1A"/>
                <w:sz w:val="18"/>
                <w:szCs w:val="18"/>
              </w:rPr>
              <w:t xml:space="preserve"> dbt tests ──────</w:t>
            </w:r>
            <w:proofErr w:type="gramStart"/>
            <w:r>
              <w:rPr>
                <w:rFonts w:ascii="Courier New" w:eastAsia="Courier New" w:hAnsi="Courier New" w:cs="Courier New"/>
                <w:color w:val="1A1A1A"/>
                <w:sz w:val="18"/>
                <w:szCs w:val="18"/>
              </w:rPr>
              <w:t>►  triggers</w:t>
            </w:r>
            <w:proofErr w:type="gramEnd"/>
            <w:r>
              <w:rPr>
                <w:rFonts w:ascii="Courier New" w:eastAsia="Courier New" w:hAnsi="Courier New" w:cs="Courier New"/>
                <w:color w:val="1A1A1A"/>
                <w:sz w:val="18"/>
                <w:szCs w:val="18"/>
              </w:rPr>
              <w:t xml:space="preserve"> dlt load audit ───────────────────┐ │</w:t>
            </w:r>
          </w:p>
        </w:tc>
      </w:tr>
      <w:tr w:rsidR="00944E55" w14:paraId="0363AB9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BAFD3F8"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Great </w:t>
            </w:r>
            <w:proofErr w:type="gramStart"/>
            <w:r>
              <w:rPr>
                <w:rFonts w:ascii="Courier New" w:eastAsia="Courier New" w:hAnsi="Courier New" w:cs="Courier New"/>
                <w:color w:val="1A1A1A"/>
                <w:sz w:val="18"/>
                <w:szCs w:val="18"/>
              </w:rPr>
              <w:t xml:space="preserve">Expectations)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_dlt_loads </w:t>
            </w:r>
            <w:proofErr w:type="gramStart"/>
            <w:r>
              <w:rPr>
                <w:rFonts w:ascii="Courier New" w:eastAsia="Courier New" w:hAnsi="Courier New" w:cs="Courier New"/>
                <w:color w:val="1A1A1A"/>
                <w:sz w:val="18"/>
                <w:szCs w:val="18"/>
              </w:rPr>
              <w:t xml:space="preserve">table)   </w:t>
            </w:r>
            <w:proofErr w:type="gramEnd"/>
            <w:r>
              <w:rPr>
                <w:rFonts w:ascii="Courier New" w:eastAsia="Courier New" w:hAnsi="Courier New" w:cs="Courier New"/>
                <w:color w:val="1A1A1A"/>
                <w:sz w:val="18"/>
                <w:szCs w:val="18"/>
              </w:rPr>
              <w:t xml:space="preserve">                       │ │</w:t>
            </w:r>
          </w:p>
        </w:tc>
      </w:tr>
      <w:tr w:rsidR="00944E55" w14:paraId="2812EE8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BB4356" w14:textId="77777777" w:rsidR="00944E55" w:rsidRDefault="00000000">
            <w:r>
              <w:rPr>
                <w:rFonts w:ascii="Courier New" w:eastAsia="Courier New" w:hAnsi="Courier New" w:cs="Courier New"/>
                <w:color w:val="1A1A1A"/>
                <w:sz w:val="18"/>
                <w:szCs w:val="18"/>
              </w:rPr>
              <w:t xml:space="preserve">  │                                                                          │ │</w:t>
            </w:r>
          </w:p>
        </w:tc>
      </w:tr>
      <w:tr w:rsidR="00944E55" w14:paraId="7780972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9561C17" w14:textId="77777777" w:rsidR="00944E55" w:rsidRDefault="00000000">
            <w:r>
              <w:rPr>
                <w:rFonts w:ascii="Courier New" w:eastAsia="Courier New" w:hAnsi="Courier New" w:cs="Courier New"/>
                <w:color w:val="1A1A1A"/>
                <w:sz w:val="18"/>
                <w:szCs w:val="18"/>
              </w:rPr>
              <w:t xml:space="preserve">  │  ┌─────────────────────────────────────────────────────────────────┐    │ │</w:t>
            </w:r>
          </w:p>
        </w:tc>
      </w:tr>
      <w:tr w:rsidR="00944E55" w14:paraId="1156AB0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B33126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ANOMALY DETECTION SERVICE (Python — runs post-</w:t>
            </w:r>
            <w:proofErr w:type="gramStart"/>
            <w:r>
              <w:rPr>
                <w:rFonts w:ascii="Courier New" w:eastAsia="Courier New" w:hAnsi="Courier New" w:cs="Courier New"/>
                <w:color w:val="1A1A1A"/>
                <w:sz w:val="18"/>
                <w:szCs w:val="18"/>
              </w:rPr>
              <w:t xml:space="preserve">dbt)   </w:t>
            </w:r>
            <w:proofErr w:type="gramEnd"/>
            <w:r>
              <w:rPr>
                <w:rFonts w:ascii="Courier New" w:eastAsia="Courier New" w:hAnsi="Courier New" w:cs="Courier New"/>
                <w:color w:val="1A1A1A"/>
                <w:sz w:val="18"/>
                <w:szCs w:val="18"/>
              </w:rPr>
              <w:t xml:space="preserve">          │    │ │</w:t>
            </w:r>
          </w:p>
        </w:tc>
      </w:tr>
      <w:tr w:rsidR="00944E55" w14:paraId="4F946AC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4ECE831" w14:textId="77777777" w:rsidR="00944E55" w:rsidRDefault="00000000">
            <w:r>
              <w:rPr>
                <w:rFonts w:ascii="Courier New" w:eastAsia="Courier New" w:hAnsi="Courier New" w:cs="Courier New"/>
                <w:color w:val="1A1A1A"/>
                <w:sz w:val="18"/>
                <w:szCs w:val="18"/>
              </w:rPr>
              <w:t xml:space="preserve">  │  │                                                                  │    │ │</w:t>
            </w:r>
          </w:p>
        </w:tc>
      </w:tr>
      <w:tr w:rsidR="00944E55" w14:paraId="1A1C3C4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BD233D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Statistical checks    Schema drift     Volume checks           │    │ │</w:t>
            </w:r>
          </w:p>
        </w:tc>
      </w:tr>
      <w:tr w:rsidR="00944E55" w14:paraId="1B96068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841B3A8" w14:textId="77777777" w:rsidR="00944E55" w:rsidRDefault="00000000">
            <w:r>
              <w:rPr>
                <w:rFonts w:ascii="Courier New" w:eastAsia="Courier New" w:hAnsi="Courier New" w:cs="Courier New"/>
                <w:color w:val="1A1A1A"/>
                <w:sz w:val="18"/>
                <w:szCs w:val="18"/>
              </w:rPr>
              <w:t xml:space="preserve">  │  │  ┌──────────────┐     ┌─────────────┐  ┌──────────────────┐   │    │ │</w:t>
            </w:r>
          </w:p>
        </w:tc>
      </w:tr>
      <w:tr w:rsidR="00944E55" w14:paraId="444F8AA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85425B"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Z-score on   │     │ New column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Row count vs     │   │    │ │</w:t>
            </w:r>
          </w:p>
        </w:tc>
      </w:tr>
      <w:tr w:rsidR="00944E55" w14:paraId="0F37E8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A88051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slippage_bps │     │ detected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30-day avg       │   │    │ │</w:t>
            </w:r>
          </w:p>
        </w:tc>
      </w:tr>
      <w:tr w:rsidR="00944E55" w14:paraId="13A903E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EE2F39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vs 30d </w:t>
            </w:r>
            <w:proofErr w:type="gramStart"/>
            <w:r>
              <w:rPr>
                <w:rFonts w:ascii="Courier New" w:eastAsia="Courier New" w:hAnsi="Courier New" w:cs="Courier New"/>
                <w:color w:val="1A1A1A"/>
                <w:sz w:val="18"/>
                <w:szCs w:val="18"/>
              </w:rPr>
              <w:t>mean  │</w:t>
            </w:r>
            <w:proofErr w:type="gramEnd"/>
            <w:r>
              <w:rPr>
                <w:rFonts w:ascii="Courier New" w:eastAsia="Courier New" w:hAnsi="Courier New" w:cs="Courier New"/>
                <w:color w:val="1A1A1A"/>
                <w:sz w:val="18"/>
                <w:szCs w:val="18"/>
              </w:rPr>
              <w:t xml:space="preserve">     │ alert+catalog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±3 sigma flag    │   │    │ │</w:t>
            </w:r>
          </w:p>
        </w:tc>
      </w:tr>
      <w:tr w:rsidR="00944E55" w14:paraId="63178D5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606EF4F" w14:textId="77777777" w:rsidR="00944E55" w:rsidRDefault="00000000">
            <w:r>
              <w:rPr>
                <w:rFonts w:ascii="Courier New" w:eastAsia="Courier New" w:hAnsi="Courier New" w:cs="Courier New"/>
                <w:color w:val="1A1A1A"/>
                <w:sz w:val="18"/>
                <w:szCs w:val="18"/>
              </w:rPr>
              <w:t xml:space="preserve">  │  │  └──────────────┘     └─────────────┘  └──────────────────┘   │    │ │</w:t>
            </w:r>
          </w:p>
        </w:tc>
      </w:tr>
      <w:tr w:rsidR="00944E55" w14:paraId="4365E5E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996A5DE" w14:textId="77777777" w:rsidR="00944E55" w:rsidRDefault="00000000">
            <w:r>
              <w:rPr>
                <w:rFonts w:ascii="Courier New" w:eastAsia="Courier New" w:hAnsi="Courier New" w:cs="Courier New"/>
                <w:color w:val="1A1A1A"/>
                <w:sz w:val="18"/>
                <w:szCs w:val="18"/>
              </w:rPr>
              <w:t xml:space="preserve">  │  └──────────────────────────────┬──────────────────────────────────┘    │ │</w:t>
            </w:r>
          </w:p>
        </w:tc>
      </w:tr>
      <w:tr w:rsidR="00944E55" w14:paraId="07016DB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731A7DC" w14:textId="77777777" w:rsidR="00944E55" w:rsidRDefault="00000000">
            <w:r>
              <w:rPr>
                <w:rFonts w:ascii="Courier New" w:eastAsia="Courier New" w:hAnsi="Courier New" w:cs="Courier New"/>
                <w:color w:val="1A1A1A"/>
                <w:sz w:val="18"/>
                <w:szCs w:val="18"/>
              </w:rPr>
              <w:t xml:space="preserve">  │                                 │                                        │ │</w:t>
            </w:r>
          </w:p>
        </w:tc>
      </w:tr>
      <w:tr w:rsidR="00944E55" w14:paraId="3E4F54F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CDA5081" w14:textId="77777777" w:rsidR="00944E55" w:rsidRDefault="00000000">
            <w:r>
              <w:rPr>
                <w:rFonts w:ascii="Courier New" w:eastAsia="Courier New" w:hAnsi="Courier New" w:cs="Courier New"/>
                <w:color w:val="1A1A1A"/>
                <w:sz w:val="18"/>
                <w:szCs w:val="18"/>
              </w:rPr>
              <w:t xml:space="preserve">  │              ┌──────────────────▼──────────────────────┐               │ │</w:t>
            </w:r>
          </w:p>
        </w:tc>
      </w:tr>
      <w:tr w:rsidR="00944E55" w14:paraId="7F5485B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47B0AA8" w14:textId="77777777" w:rsidR="00944E55" w:rsidRDefault="00000000">
            <w:r>
              <w:rPr>
                <w:rFonts w:ascii="Courier New" w:eastAsia="Courier New" w:hAnsi="Courier New" w:cs="Courier New"/>
                <w:color w:val="1A1A1A"/>
                <w:sz w:val="18"/>
                <w:szCs w:val="18"/>
              </w:rPr>
              <w:t xml:space="preserve">  │              │        RESULT ROUTING                    │◄──────────────┘ │</w:t>
            </w:r>
          </w:p>
        </w:tc>
      </w:tr>
      <w:tr w:rsidR="00944E55" w14:paraId="225AC85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9B2156"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PASS</w:t>
            </w:r>
            <w:proofErr w:type="gramEnd"/>
            <w:r>
              <w:rPr>
                <w:rFonts w:ascii="Courier New" w:eastAsia="Courier New" w:hAnsi="Courier New" w:cs="Courier New"/>
                <w:color w:val="1A1A1A"/>
                <w:sz w:val="18"/>
                <w:szCs w:val="18"/>
              </w:rPr>
              <w:t xml:space="preserve"> → proceed to next layer            │                 │</w:t>
            </w:r>
          </w:p>
        </w:tc>
      </w:tr>
      <w:tr w:rsidR="00944E55" w14:paraId="615FBF9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FC3B0BB"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WARN</w:t>
            </w:r>
            <w:proofErr w:type="gramEnd"/>
            <w:r>
              <w:rPr>
                <w:rFonts w:ascii="Courier New" w:eastAsia="Courier New" w:hAnsi="Courier New" w:cs="Courier New"/>
                <w:color w:val="1A1A1A"/>
                <w:sz w:val="18"/>
                <w:szCs w:val="18"/>
              </w:rPr>
              <w:t xml:space="preserve"> → log to obs_warnings table        │                 │</w:t>
            </w:r>
          </w:p>
        </w:tc>
      </w:tr>
      <w:tr w:rsidR="00944E55" w14:paraId="5DC484F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145CC8A" w14:textId="77777777" w:rsidR="00944E55"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FAIL</w:t>
            </w:r>
            <w:proofErr w:type="gramEnd"/>
            <w:r>
              <w:rPr>
                <w:rFonts w:ascii="Courier New" w:eastAsia="Courier New" w:hAnsi="Courier New" w:cs="Courier New"/>
                <w:color w:val="1A1A1A"/>
                <w:sz w:val="18"/>
                <w:szCs w:val="18"/>
              </w:rPr>
              <w:t xml:space="preserve"> → route to quarantine_queue </w:t>
            </w:r>
            <w:proofErr w:type="gramStart"/>
            <w:r>
              <w:rPr>
                <w:rFonts w:ascii="Courier New" w:eastAsia="Courier New" w:hAnsi="Courier New" w:cs="Courier New"/>
                <w:color w:val="1A1A1A"/>
                <w:sz w:val="18"/>
                <w:szCs w:val="18"/>
              </w:rPr>
              <w:t>table  │</w:t>
            </w:r>
            <w:proofErr w:type="gramEnd"/>
            <w:r>
              <w:rPr>
                <w:rFonts w:ascii="Courier New" w:eastAsia="Courier New" w:hAnsi="Courier New" w:cs="Courier New"/>
                <w:color w:val="1A1A1A"/>
                <w:sz w:val="18"/>
                <w:szCs w:val="18"/>
              </w:rPr>
              <w:t xml:space="preserve">                 │</w:t>
            </w:r>
          </w:p>
        </w:tc>
      </w:tr>
      <w:tr w:rsidR="00944E55" w14:paraId="002FE1A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72D4EAB" w14:textId="77777777" w:rsidR="00944E55" w:rsidRDefault="00000000">
            <w:r>
              <w:rPr>
                <w:rFonts w:ascii="Courier New" w:eastAsia="Courier New" w:hAnsi="Courier New" w:cs="Courier New"/>
                <w:color w:val="1A1A1A"/>
                <w:sz w:val="18"/>
                <w:szCs w:val="18"/>
              </w:rPr>
              <w:t xml:space="preserve">  │              └─────────────────────────────────────────┘                 │</w:t>
            </w:r>
          </w:p>
        </w:tc>
      </w:tr>
      <w:tr w:rsidR="00944E55" w14:paraId="675B113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7F04385" w14:textId="77777777" w:rsidR="00944E55" w:rsidRDefault="00000000">
            <w:r>
              <w:rPr>
                <w:rFonts w:ascii="Courier New" w:eastAsia="Courier New" w:hAnsi="Courier New" w:cs="Courier New"/>
                <w:color w:val="1A1A1A"/>
                <w:sz w:val="18"/>
                <w:szCs w:val="18"/>
              </w:rPr>
              <w:t xml:space="preserve">  └────────────────────────────────────────────────────────────────────────────┘</w:t>
            </w:r>
          </w:p>
        </w:tc>
      </w:tr>
    </w:tbl>
    <w:p w14:paraId="2BB079A5" w14:textId="77777777" w:rsidR="00944E55" w:rsidRDefault="00000000">
      <w:pPr>
        <w:spacing w:before="60" w:after="160"/>
        <w:jc w:val="center"/>
      </w:pPr>
      <w:r>
        <w:rPr>
          <w:i/>
          <w:iCs/>
          <w:color w:val="6B6460"/>
          <w:sz w:val="18"/>
          <w:szCs w:val="18"/>
        </w:rPr>
        <w:t>Figure 8 — Observability: Anomaly Detection, Routing, and Quarantine</w:t>
      </w:r>
    </w:p>
    <w:p w14:paraId="2C3782CA" w14:textId="77777777" w:rsidR="00944E55" w:rsidRDefault="00000000">
      <w:pPr>
        <w:pStyle w:val="Heading2"/>
      </w:pPr>
      <w:proofErr w:type="gramStart"/>
      <w:r>
        <w:t>E.1  Check</w:t>
      </w:r>
      <w:proofErr w:type="gramEnd"/>
      <w:r>
        <w:t xml:space="preserve">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3760"/>
      </w:tblGrid>
      <w:tr w:rsidR="00944E55" w14:paraId="35338DA6" w14:textId="77777777">
        <w:tblPrEx>
          <w:tblCellMar>
            <w:top w:w="0" w:type="dxa"/>
            <w:bottom w:w="0" w:type="dxa"/>
          </w:tblCellMar>
        </w:tblPrEx>
        <w:trPr>
          <w:tblHeader/>
        </w:trPr>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8A13CAC" w14:textId="77777777" w:rsidR="00944E55" w:rsidRDefault="00000000">
            <w:r>
              <w:rPr>
                <w:b/>
                <w:bCs/>
                <w:color w:val="FFFFFF"/>
                <w:sz w:val="20"/>
                <w:szCs w:val="20"/>
              </w:rPr>
              <w:t>Check Type</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CA182A8" w14:textId="77777777" w:rsidR="00944E55" w:rsidRDefault="00000000">
            <w:r>
              <w:rPr>
                <w:b/>
                <w:bCs/>
                <w:color w:val="FFFFFF"/>
                <w:sz w:val="20"/>
                <w:szCs w:val="20"/>
              </w:rPr>
              <w:t>Detects</w:t>
            </w:r>
          </w:p>
        </w:tc>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B1E1749" w14:textId="77777777" w:rsidR="00944E55" w:rsidRDefault="00000000">
            <w:r>
              <w:rPr>
                <w:b/>
                <w:bCs/>
                <w:color w:val="FFFFFF"/>
                <w:sz w:val="20"/>
                <w:szCs w:val="20"/>
              </w:rPr>
              <w:t>Implementation</w:t>
            </w:r>
          </w:p>
        </w:tc>
        <w:tc>
          <w:tcPr>
            <w:tcW w:w="3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3C702476" w14:textId="77777777" w:rsidR="00944E55" w:rsidRDefault="00000000">
            <w:r>
              <w:rPr>
                <w:b/>
                <w:bCs/>
                <w:color w:val="FFFFFF"/>
                <w:sz w:val="20"/>
                <w:szCs w:val="20"/>
              </w:rPr>
              <w:t>Threshold &amp; Action</w:t>
            </w:r>
          </w:p>
        </w:tc>
      </w:tr>
      <w:tr w:rsidR="00944E55" w14:paraId="24F46C61"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5CDD76C" w14:textId="77777777" w:rsidR="00944E55" w:rsidRDefault="00000000">
            <w:r>
              <w:rPr>
                <w:b/>
                <w:bCs/>
                <w:color w:val="1A1A1A"/>
                <w:sz w:val="20"/>
                <w:szCs w:val="20"/>
              </w:rPr>
              <w:t>Completeness</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4CE13F7" w14:textId="77777777" w:rsidR="00944E55" w:rsidRDefault="00000000">
            <w:r>
              <w:rPr>
                <w:color w:val="1A1A1A"/>
                <w:sz w:val="20"/>
                <w:szCs w:val="20"/>
              </w:rPr>
              <w:t>Missing data</w:t>
            </w:r>
          </w:p>
        </w:tc>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0E0BA61" w14:textId="77777777" w:rsidR="00944E55" w:rsidRDefault="00000000">
            <w:r>
              <w:rPr>
                <w:color w:val="1A1A1A"/>
                <w:sz w:val="20"/>
                <w:szCs w:val="20"/>
              </w:rPr>
              <w:t>dbt test: not_null</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85AF84E" w14:textId="77777777" w:rsidR="00944E55" w:rsidRDefault="00000000">
            <w:r>
              <w:rPr>
                <w:color w:val="1A1A1A"/>
                <w:sz w:val="20"/>
                <w:szCs w:val="20"/>
              </w:rPr>
              <w:t>Every non-nullable column in Hubs and Satellites. Fails if NULL rate &gt; 0.5%.</w:t>
            </w:r>
          </w:p>
        </w:tc>
      </w:tr>
      <w:tr w:rsidR="00944E55" w14:paraId="53B57DD7"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FEE86E0" w14:textId="77777777" w:rsidR="00944E55" w:rsidRDefault="00000000">
            <w:r>
              <w:rPr>
                <w:b/>
                <w:bCs/>
                <w:color w:val="1A1A1A"/>
                <w:sz w:val="20"/>
                <w:szCs w:val="20"/>
              </w:rPr>
              <w:t>Uniqueness</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CB91DB7" w14:textId="77777777" w:rsidR="00944E55" w:rsidRDefault="00000000">
            <w:r>
              <w:rPr>
                <w:color w:val="1A1A1A"/>
                <w:sz w:val="20"/>
                <w:szCs w:val="20"/>
              </w:rPr>
              <w:t>Duplicates</w:t>
            </w:r>
          </w:p>
        </w:tc>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4B59CE5" w14:textId="77777777" w:rsidR="00944E55" w:rsidRDefault="00000000">
            <w:r>
              <w:rPr>
                <w:color w:val="1A1A1A"/>
                <w:sz w:val="20"/>
                <w:szCs w:val="20"/>
              </w:rPr>
              <w:t>dbt test: unique</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650C580" w14:textId="77777777" w:rsidR="00944E55" w:rsidRDefault="00000000">
            <w:r>
              <w:rPr>
                <w:color w:val="1A1A1A"/>
                <w:sz w:val="20"/>
                <w:szCs w:val="20"/>
              </w:rPr>
              <w:t>All primary keys (hub hash keys, fill_id, order_id). Custom: cross-source dedup check on fill_id.</w:t>
            </w:r>
          </w:p>
        </w:tc>
      </w:tr>
      <w:tr w:rsidR="00944E55" w14:paraId="3E9EE3E2"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4A97FBD" w14:textId="77777777" w:rsidR="00944E55" w:rsidRDefault="00000000">
            <w:r>
              <w:rPr>
                <w:b/>
                <w:bCs/>
                <w:color w:val="1A1A1A"/>
                <w:sz w:val="20"/>
                <w:szCs w:val="20"/>
              </w:rPr>
              <w:t>Referential integrity</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5965F50" w14:textId="77777777" w:rsidR="00944E55" w:rsidRDefault="00000000">
            <w:r>
              <w:rPr>
                <w:color w:val="1A1A1A"/>
                <w:sz w:val="20"/>
                <w:szCs w:val="20"/>
              </w:rPr>
              <w:t>Orphan records</w:t>
            </w:r>
          </w:p>
        </w:tc>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4D337E3" w14:textId="77777777" w:rsidR="00944E55" w:rsidRDefault="00000000">
            <w:r>
              <w:rPr>
                <w:color w:val="1A1A1A"/>
                <w:sz w:val="20"/>
                <w:szCs w:val="20"/>
              </w:rPr>
              <w:t>dbt test: relationships</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613BF4F" w14:textId="77777777" w:rsidR="00944E55" w:rsidRDefault="00000000">
            <w:r>
              <w:rPr>
                <w:color w:val="1A1A1A"/>
                <w:sz w:val="20"/>
                <w:szCs w:val="20"/>
              </w:rPr>
              <w:t>All Link tables: both FK hash keys must exist in their respective Hubs.</w:t>
            </w:r>
          </w:p>
        </w:tc>
      </w:tr>
      <w:tr w:rsidR="00944E55" w14:paraId="0AFE9529"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099390E" w14:textId="77777777" w:rsidR="00944E55" w:rsidRDefault="00000000">
            <w:r>
              <w:rPr>
                <w:b/>
                <w:bCs/>
                <w:color w:val="1A1A1A"/>
                <w:sz w:val="20"/>
                <w:szCs w:val="20"/>
              </w:rPr>
              <w:t>Range validation</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12EB3C4" w14:textId="77777777" w:rsidR="00944E55" w:rsidRDefault="00000000">
            <w:r>
              <w:rPr>
                <w:color w:val="1A1A1A"/>
                <w:sz w:val="20"/>
                <w:szCs w:val="20"/>
              </w:rPr>
              <w:t>Out-of-bounds</w:t>
            </w:r>
          </w:p>
        </w:tc>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7B32C69" w14:textId="77777777" w:rsidR="00944E55" w:rsidRDefault="00000000">
            <w:r>
              <w:rPr>
                <w:color w:val="1A1A1A"/>
                <w:sz w:val="20"/>
                <w:szCs w:val="20"/>
              </w:rPr>
              <w:t>dbt test: accepted_range</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FBB998C" w14:textId="77777777" w:rsidR="00944E55" w:rsidRDefault="00000000">
            <w:r>
              <w:rPr>
                <w:color w:val="1A1A1A"/>
                <w:sz w:val="20"/>
                <w:szCs w:val="20"/>
              </w:rPr>
              <w:t>slippage_bps in [-500, 500]. fees_bps in [0, 20]. fill_price &gt; 0. quantities &gt; 0.</w:t>
            </w:r>
          </w:p>
        </w:tc>
      </w:tr>
      <w:tr w:rsidR="00944E55" w14:paraId="398090B2"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3ACFEC3" w14:textId="77777777" w:rsidR="00944E55" w:rsidRDefault="00000000">
            <w:r>
              <w:rPr>
                <w:b/>
                <w:bCs/>
                <w:color w:val="1A1A1A"/>
                <w:sz w:val="20"/>
                <w:szCs w:val="20"/>
              </w:rPr>
              <w:t>Temporal ordering</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EB679DE" w14:textId="77777777" w:rsidR="00944E55" w:rsidRDefault="00000000">
            <w:r>
              <w:rPr>
                <w:color w:val="1A1A1A"/>
                <w:sz w:val="20"/>
                <w:szCs w:val="20"/>
              </w:rPr>
              <w:t>Bad timestamps</w:t>
            </w:r>
          </w:p>
        </w:tc>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96E4398" w14:textId="77777777" w:rsidR="00944E55" w:rsidRDefault="00000000">
            <w:r>
              <w:rPr>
                <w:color w:val="1A1A1A"/>
                <w:sz w:val="20"/>
                <w:szCs w:val="20"/>
              </w:rPr>
              <w:t>Custom SQL test</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23E121" w14:textId="77777777" w:rsidR="00944E55" w:rsidRDefault="00000000">
            <w:r>
              <w:rPr>
                <w:color w:val="1A1A1A"/>
                <w:sz w:val="20"/>
                <w:szCs w:val="20"/>
              </w:rPr>
              <w:t>fill_time &gt; submission_time &gt; decision_time for all orders.</w:t>
            </w:r>
          </w:p>
        </w:tc>
      </w:tr>
      <w:tr w:rsidR="00944E55" w14:paraId="03DFC273"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43BD11C" w14:textId="77777777" w:rsidR="00944E55" w:rsidRDefault="00000000">
            <w:r>
              <w:rPr>
                <w:b/>
                <w:bCs/>
                <w:color w:val="1A1A1A"/>
                <w:sz w:val="20"/>
                <w:szCs w:val="20"/>
              </w:rPr>
              <w:t>Statistical anomaly</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5D1EDD8" w14:textId="77777777" w:rsidR="00944E55" w:rsidRDefault="00000000">
            <w:r>
              <w:rPr>
                <w:color w:val="1A1A1A"/>
                <w:sz w:val="20"/>
                <w:szCs w:val="20"/>
              </w:rPr>
              <w:t>Unusual values</w:t>
            </w:r>
          </w:p>
        </w:tc>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19E6D07" w14:textId="77777777" w:rsidR="00944E55" w:rsidRDefault="00000000">
            <w:r>
              <w:rPr>
                <w:color w:val="1A1A1A"/>
                <w:sz w:val="20"/>
                <w:szCs w:val="20"/>
              </w:rPr>
              <w:t>Python: Z-score (window 30d)</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5C9A585" w14:textId="77777777" w:rsidR="00944E55" w:rsidRDefault="00000000">
            <w:r>
              <w:rPr>
                <w:color w:val="1A1A1A"/>
                <w:sz w:val="20"/>
                <w:szCs w:val="20"/>
              </w:rPr>
              <w:t>Per-asset-class daily mean slippage Z-score. Threshold |Z| &gt; 3 triggers WARN. |Z| &gt; 5 triggers QUARANTINE.</w:t>
            </w:r>
          </w:p>
        </w:tc>
      </w:tr>
      <w:tr w:rsidR="00944E55" w14:paraId="522C276F"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A33752B" w14:textId="77777777" w:rsidR="00944E55" w:rsidRDefault="00000000">
            <w:r>
              <w:rPr>
                <w:b/>
                <w:bCs/>
                <w:color w:val="1A1A1A"/>
                <w:sz w:val="20"/>
                <w:szCs w:val="20"/>
              </w:rPr>
              <w:lastRenderedPageBreak/>
              <w:t>Volume anomaly</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322BFB8" w14:textId="77777777" w:rsidR="00944E55" w:rsidRDefault="00000000">
            <w:r>
              <w:rPr>
                <w:color w:val="1A1A1A"/>
                <w:sz w:val="20"/>
                <w:szCs w:val="20"/>
              </w:rPr>
              <w:t>Missing batches</w:t>
            </w:r>
          </w:p>
        </w:tc>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721F286" w14:textId="77777777" w:rsidR="00944E55" w:rsidRDefault="00000000">
            <w:r>
              <w:rPr>
                <w:color w:val="1A1A1A"/>
                <w:sz w:val="20"/>
                <w:szCs w:val="20"/>
              </w:rPr>
              <w:t>Python: count vs 30d avg</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C61E21B" w14:textId="77777777" w:rsidR="00944E55" w:rsidRDefault="00000000">
            <w:r>
              <w:rPr>
                <w:color w:val="1A1A1A"/>
                <w:sz w:val="20"/>
                <w:szCs w:val="20"/>
              </w:rPr>
              <w:t>Daily order count, fill count, and tick bar count compared to rolling 30-day average. ±3 sigma = WARN.</w:t>
            </w:r>
          </w:p>
        </w:tc>
      </w:tr>
      <w:tr w:rsidR="00944E55" w14:paraId="58386D53"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2F1B04F" w14:textId="77777777" w:rsidR="00944E55" w:rsidRDefault="00000000">
            <w:r>
              <w:rPr>
                <w:b/>
                <w:bCs/>
                <w:color w:val="1A1A1A"/>
                <w:sz w:val="20"/>
                <w:szCs w:val="20"/>
              </w:rPr>
              <w:t>Schema drift</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D057828" w14:textId="77777777" w:rsidR="00944E55" w:rsidRDefault="00000000">
            <w:r>
              <w:rPr>
                <w:color w:val="1A1A1A"/>
                <w:sz w:val="20"/>
                <w:szCs w:val="20"/>
              </w:rPr>
              <w:t>Unexpected cols</w:t>
            </w:r>
          </w:p>
        </w:tc>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5DF4584" w14:textId="77777777" w:rsidR="00944E55" w:rsidRDefault="00000000">
            <w:r>
              <w:rPr>
                <w:color w:val="1A1A1A"/>
                <w:sz w:val="20"/>
                <w:szCs w:val="20"/>
              </w:rPr>
              <w:t>dlt schema contract check</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17A9F28" w14:textId="77777777" w:rsidR="00944E55" w:rsidRDefault="00000000">
            <w:r>
              <w:rPr>
                <w:color w:val="1A1A1A"/>
                <w:sz w:val="20"/>
                <w:szCs w:val="20"/>
              </w:rPr>
              <w:t>New columns in landing tables trigger a catalog alert and WARN. Removed required columns trigger FAIL.</w:t>
            </w:r>
          </w:p>
        </w:tc>
      </w:tr>
      <w:tr w:rsidR="00944E55" w14:paraId="463CECF1" w14:textId="77777777">
        <w:tblPrEx>
          <w:tblCellMar>
            <w:top w:w="0" w:type="dxa"/>
            <w:bottom w:w="0" w:type="dxa"/>
          </w:tblCellMar>
        </w:tblPrEx>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7C6FCA9" w14:textId="77777777" w:rsidR="00944E55" w:rsidRDefault="00000000">
            <w:r>
              <w:rPr>
                <w:b/>
                <w:bCs/>
                <w:color w:val="1A1A1A"/>
                <w:sz w:val="20"/>
                <w:szCs w:val="20"/>
              </w:rPr>
              <w:t>Price sanity</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7D78B26" w14:textId="77777777" w:rsidR="00944E55" w:rsidRDefault="00000000">
            <w:r>
              <w:rPr>
                <w:color w:val="1A1A1A"/>
                <w:sz w:val="20"/>
                <w:szCs w:val="20"/>
              </w:rPr>
              <w:t>Stale/inverted</w:t>
            </w:r>
          </w:p>
        </w:tc>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3023402" w14:textId="77777777" w:rsidR="00944E55" w:rsidRDefault="00000000">
            <w:r>
              <w:rPr>
                <w:color w:val="1A1A1A"/>
                <w:sz w:val="20"/>
                <w:szCs w:val="20"/>
              </w:rPr>
              <w:t>Custom SQL test</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691E64D" w14:textId="77777777" w:rsidR="00944E55" w:rsidRDefault="00000000">
            <w:r>
              <w:rPr>
                <w:color w:val="1A1A1A"/>
                <w:sz w:val="20"/>
                <w:szCs w:val="20"/>
              </w:rPr>
              <w:t>bid &lt;= ask always. last within [bid*0.95, ask*1.05]. EDSP within ±5% of prior day.</w:t>
            </w:r>
          </w:p>
        </w:tc>
      </w:tr>
    </w:tbl>
    <w:p w14:paraId="2A5AB2A4" w14:textId="77777777" w:rsidR="00944E55" w:rsidRDefault="00944E55">
      <w:pPr>
        <w:spacing w:before="40" w:after="40"/>
      </w:pPr>
    </w:p>
    <w:p w14:paraId="7484164A" w14:textId="77777777" w:rsidR="00944E55" w:rsidRDefault="00000000">
      <w:pPr>
        <w:pStyle w:val="Heading2"/>
      </w:pPr>
      <w:proofErr w:type="gramStart"/>
      <w:r>
        <w:t>E.2  Quarantine</w:t>
      </w:r>
      <w:proofErr w:type="gramEnd"/>
      <w:r>
        <w:t xml:space="preserve"> Queue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6EC87584"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A58177D" w14:textId="77777777" w:rsidR="00944E55" w:rsidRDefault="00000000">
            <w:r>
              <w:rPr>
                <w:b/>
                <w:bCs/>
                <w:color w:val="FFFFFF"/>
                <w:sz w:val="20"/>
                <w:szCs w:val="20"/>
              </w:rPr>
              <w:t>Component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089BA99" w14:textId="77777777" w:rsidR="00944E55" w:rsidRDefault="00000000">
            <w:r>
              <w:rPr>
                <w:b/>
                <w:bCs/>
                <w:color w:val="FFFFFF"/>
                <w:sz w:val="20"/>
                <w:szCs w:val="20"/>
              </w:rPr>
              <w:t>Implementation Detail</w:t>
            </w:r>
          </w:p>
        </w:tc>
      </w:tr>
      <w:tr w:rsidR="00944E55" w14:paraId="1EC3B69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B514569" w14:textId="77777777" w:rsidR="00944E55" w:rsidRDefault="00000000">
            <w:r>
              <w:rPr>
                <w:b/>
                <w:bCs/>
                <w:color w:val="1A1A1A"/>
                <w:sz w:val="20"/>
                <w:szCs w:val="20"/>
              </w:rPr>
              <w:t>quarantine_queue table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7E09BBF" w14:textId="77777777" w:rsidR="00944E55" w:rsidRDefault="00000000">
            <w:r>
              <w:rPr>
                <w:color w:val="1A1A1A"/>
                <w:sz w:val="20"/>
                <w:szCs w:val="20"/>
              </w:rPr>
              <w:t>PostgreSQL table in the obs schema. Records: record_id, source_table, failed_check, original_payload (JSONB), quarantine_reason, quarantine_time, resolution_status.</w:t>
            </w:r>
          </w:p>
        </w:tc>
      </w:tr>
      <w:tr w:rsidR="00944E55" w14:paraId="1D2DD51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541A922" w14:textId="77777777" w:rsidR="00944E55" w:rsidRDefault="00000000">
            <w:r>
              <w:rPr>
                <w:b/>
                <w:bCs/>
                <w:color w:val="1A1A1A"/>
                <w:sz w:val="20"/>
                <w:szCs w:val="20"/>
              </w:rPr>
              <w:t>Resolution workflow</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02601B" w14:textId="77777777" w:rsidR="00944E55" w:rsidRDefault="00000000">
            <w:r>
              <w:rPr>
                <w:color w:val="1A1A1A"/>
                <w:sz w:val="20"/>
                <w:szCs w:val="20"/>
              </w:rPr>
              <w:t>Data engineering team reviews quarantine daily via a simple Airflow UI task. Records either corrected (re-inserted to source) or rejected (marked as permanently excluded).</w:t>
            </w:r>
          </w:p>
        </w:tc>
      </w:tr>
      <w:tr w:rsidR="00944E55" w14:paraId="01B6519E"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2546857" w14:textId="77777777" w:rsidR="00944E55" w:rsidRDefault="00000000">
            <w:r>
              <w:rPr>
                <w:b/>
                <w:bCs/>
                <w:color w:val="1A1A1A"/>
                <w:sz w:val="20"/>
                <w:szCs w:val="20"/>
              </w:rPr>
              <w:t>Impact on downstream</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B337FAF" w14:textId="77777777" w:rsidR="00944E55" w:rsidRDefault="00000000">
            <w:r>
              <w:rPr>
                <w:color w:val="1A1A1A"/>
                <w:sz w:val="20"/>
                <w:szCs w:val="20"/>
              </w:rPr>
              <w:t>Quarantined records are excluded from all Raw Vault loads via a LEFT JOIN exclusion on quarantine_queue. Re-inserted records trigger a re-run of affected dbt models.</w:t>
            </w:r>
          </w:p>
        </w:tc>
      </w:tr>
      <w:tr w:rsidR="00944E55" w14:paraId="07FD7ED3"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A65DA29" w14:textId="77777777" w:rsidR="00944E55" w:rsidRDefault="00000000">
            <w:r>
              <w:rPr>
                <w:b/>
                <w:bCs/>
                <w:color w:val="1A1A1A"/>
                <w:sz w:val="20"/>
                <w:szCs w:val="20"/>
              </w:rPr>
              <w:t>obs_warnings table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06F46D7" w14:textId="77777777" w:rsidR="00944E55" w:rsidRDefault="00000000">
            <w:r>
              <w:rPr>
                <w:color w:val="1A1A1A"/>
                <w:sz w:val="20"/>
                <w:szCs w:val="20"/>
              </w:rPr>
              <w:t xml:space="preserve">WARN-level issues logged here </w:t>
            </w:r>
            <w:proofErr w:type="gramStart"/>
            <w:r>
              <w:rPr>
                <w:color w:val="1A1A1A"/>
                <w:sz w:val="20"/>
                <w:szCs w:val="20"/>
              </w:rPr>
              <w:t>with:</w:t>
            </w:r>
            <w:proofErr w:type="gramEnd"/>
            <w:r>
              <w:rPr>
                <w:color w:val="1A1A1A"/>
                <w:sz w:val="20"/>
                <w:szCs w:val="20"/>
              </w:rPr>
              <w:t xml:space="preserve"> check_name, affected_table, affected_rows, warn_value, warn_time. Summarised in the daily Warning Report.</w:t>
            </w:r>
          </w:p>
        </w:tc>
      </w:tr>
      <w:tr w:rsidR="00944E55" w14:paraId="2513184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2F71A87" w14:textId="77777777" w:rsidR="00944E55" w:rsidRDefault="00000000">
            <w:r>
              <w:rPr>
                <w:b/>
                <w:bCs/>
                <w:color w:val="1A1A1A"/>
                <w:sz w:val="20"/>
                <w:szCs w:val="20"/>
              </w:rPr>
              <w:t>Warning Report</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CC17785" w14:textId="77777777" w:rsidR="00944E55" w:rsidRDefault="00000000">
            <w:r>
              <w:rPr>
                <w:color w:val="1A1A1A"/>
                <w:sz w:val="20"/>
                <w:szCs w:val="20"/>
              </w:rPr>
              <w:t>Airflow DAG generates a daily HTML warning report from obs_warnings and quarantine_queue. Sent via SMTP to the data engineering distribution list before 19:00 CET.</w:t>
            </w:r>
          </w:p>
        </w:tc>
      </w:tr>
    </w:tbl>
    <w:p w14:paraId="689782CE" w14:textId="77777777" w:rsidR="00944E55" w:rsidRDefault="00000000">
      <w:r>
        <w:br w:type="page"/>
      </w:r>
    </w:p>
    <w:p w14:paraId="17821452" w14:textId="77777777" w:rsidR="00944E55" w:rsidRDefault="00000000">
      <w:pPr>
        <w:pStyle w:val="Heading1"/>
        <w:pBdr>
          <w:bottom w:val="single" w:sz="10" w:space="8" w:color="E8450A"/>
        </w:pBdr>
      </w:pPr>
      <w:r>
        <w:lastRenderedPageBreak/>
        <w:t>F. Lineage &amp; Catalog Layer</w:t>
      </w:r>
    </w:p>
    <w:p w14:paraId="74524E73" w14:textId="77777777" w:rsidR="00944E55" w:rsidRDefault="00000000">
      <w:pPr>
        <w:spacing w:before="80" w:after="100"/>
      </w:pPr>
      <w:r>
        <w:rPr>
          <w:color w:val="1A1A1A"/>
        </w:rPr>
        <w:t>Data lineage tracks the complete journey of every record from source system to Information Mart. The catalog provides a human-readable register of all datasets, their owners, refresh schedules, and quality status. For the PoC, dbt's built-in lineage graph and documentation site serve as the catalog, supplemented by a lightweight custom metadata store.</w:t>
      </w:r>
    </w:p>
    <w:p w14:paraId="1498889E"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1E48C59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ABDCC06" w14:textId="77777777" w:rsidR="00944E55" w:rsidRDefault="00000000">
            <w:r>
              <w:rPr>
                <w:rFonts w:ascii="Courier New" w:eastAsia="Courier New" w:hAnsi="Courier New" w:cs="Courier New"/>
                <w:color w:val="1A1A1A"/>
                <w:sz w:val="18"/>
                <w:szCs w:val="18"/>
              </w:rPr>
              <w:t xml:space="preserve">  LINEAGE GRAPH (</w:t>
            </w:r>
            <w:proofErr w:type="gramStart"/>
            <w:r>
              <w:rPr>
                <w:rFonts w:ascii="Courier New" w:eastAsia="Courier New" w:hAnsi="Courier New" w:cs="Courier New"/>
                <w:color w:val="1A1A1A"/>
                <w:sz w:val="18"/>
                <w:szCs w:val="18"/>
              </w:rPr>
              <w:t>auto-generated</w:t>
            </w:r>
            <w:proofErr w:type="gramEnd"/>
            <w:r>
              <w:rPr>
                <w:rFonts w:ascii="Courier New" w:eastAsia="Courier New" w:hAnsi="Courier New" w:cs="Courier New"/>
                <w:color w:val="1A1A1A"/>
                <w:sz w:val="18"/>
                <w:szCs w:val="18"/>
              </w:rPr>
              <w:t xml:space="preserve"> by dbt </w:t>
            </w:r>
            <w:proofErr w:type="gramStart"/>
            <w:r>
              <w:rPr>
                <w:rFonts w:ascii="Courier New" w:eastAsia="Courier New" w:hAnsi="Courier New" w:cs="Courier New"/>
                <w:color w:val="1A1A1A"/>
                <w:sz w:val="18"/>
                <w:szCs w:val="18"/>
              </w:rPr>
              <w:t xml:space="preserve">docs)   </w:t>
            </w:r>
            <w:proofErr w:type="gramEnd"/>
            <w:r>
              <w:rPr>
                <w:rFonts w:ascii="Courier New" w:eastAsia="Courier New" w:hAnsi="Courier New" w:cs="Courier New"/>
                <w:color w:val="1A1A1A"/>
                <w:sz w:val="18"/>
                <w:szCs w:val="18"/>
              </w:rPr>
              <w:t xml:space="preserve">      METADATA CATALOG</w:t>
            </w:r>
          </w:p>
        </w:tc>
      </w:tr>
      <w:tr w:rsidR="00944E55" w14:paraId="5BF6507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D20428" w14:textId="77777777" w:rsidR="00944E55" w:rsidRDefault="00000000">
            <w:r>
              <w:rPr>
                <w:rFonts w:ascii="Courier New" w:eastAsia="Courier New" w:hAnsi="Courier New" w:cs="Courier New"/>
                <w:color w:val="1A1A1A"/>
                <w:sz w:val="18"/>
                <w:szCs w:val="18"/>
              </w:rPr>
              <w:t xml:space="preserve">  ┌──────────────────────────────────────────┐       ┌──────────────────────┐</w:t>
            </w:r>
          </w:p>
        </w:tc>
      </w:tr>
      <w:tr w:rsidR="00944E55" w14:paraId="679A667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37AC313" w14:textId="77777777" w:rsidR="00944E55" w:rsidRDefault="00000000">
            <w:r>
              <w:rPr>
                <w:rFonts w:ascii="Courier New" w:eastAsia="Courier New" w:hAnsi="Courier New" w:cs="Courier New"/>
                <w:color w:val="1A1A1A"/>
                <w:sz w:val="18"/>
                <w:szCs w:val="18"/>
              </w:rPr>
              <w:t xml:space="preserve">  │                                          │       </w:t>
            </w:r>
            <w:proofErr w:type="gramStart"/>
            <w:r>
              <w:rPr>
                <w:rFonts w:ascii="Courier New" w:eastAsia="Courier New" w:hAnsi="Courier New" w:cs="Courier New"/>
                <w:color w:val="1A1A1A"/>
                <w:sz w:val="18"/>
                <w:szCs w:val="18"/>
              </w:rPr>
              <w:t>│  catalog</w:t>
            </w:r>
            <w:proofErr w:type="gramEnd"/>
            <w:r>
              <w:rPr>
                <w:rFonts w:ascii="Courier New" w:eastAsia="Courier New" w:hAnsi="Courier New" w:cs="Courier New"/>
                <w:color w:val="1A1A1A"/>
                <w:sz w:val="18"/>
                <w:szCs w:val="18"/>
              </w:rPr>
              <w:t>.datasets    │</w:t>
            </w:r>
          </w:p>
        </w:tc>
      </w:tr>
      <w:tr w:rsidR="00944E55" w14:paraId="5D11268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9592C9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stg</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raw.fills</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tc>
      </w:tr>
      <w:tr w:rsidR="00944E55" w14:paraId="17BDF60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00CCCE" w14:textId="77777777" w:rsidR="00944E55" w:rsidRDefault="00000000">
            <w:r>
              <w:rPr>
                <w:rFonts w:ascii="Courier New" w:eastAsia="Courier New" w:hAnsi="Courier New" w:cs="Courier New"/>
                <w:color w:val="1A1A1A"/>
                <w:sz w:val="18"/>
                <w:szCs w:val="18"/>
              </w:rPr>
              <w:t xml:space="preserve">  │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  │</w:t>
            </w:r>
            <w:proofErr w:type="gramEnd"/>
          </w:p>
        </w:tc>
      </w:tr>
      <w:tr w:rsidR="00944E55" w14:paraId="5E5D530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D93E8F8" w14:textId="77777777" w:rsidR="00944E55" w:rsidRDefault="00000000">
            <w:r>
              <w:rPr>
                <w:rFonts w:ascii="Courier New" w:eastAsia="Courier New" w:hAnsi="Courier New" w:cs="Courier New"/>
                <w:color w:val="1A1A1A"/>
                <w:sz w:val="18"/>
                <w:szCs w:val="18"/>
              </w:rPr>
              <w:t xml:space="preserve">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owner          </w:t>
            </w:r>
            <w:proofErr w:type="gramStart"/>
            <w:r>
              <w:rPr>
                <w:rFonts w:ascii="Courier New" w:eastAsia="Courier New" w:hAnsi="Courier New" w:cs="Courier New"/>
                <w:color w:val="1A1A1A"/>
                <w:sz w:val="18"/>
                <w:szCs w:val="18"/>
              </w:rPr>
              <w:t>│  │</w:t>
            </w:r>
            <w:proofErr w:type="gramEnd"/>
          </w:p>
        </w:tc>
      </w:tr>
      <w:tr w:rsidR="00944E55" w14:paraId="0C96EA2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D47F53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stg</w:t>
            </w:r>
            <w:proofErr w:type="gramEnd"/>
            <w:r>
              <w:rPr>
                <w:rFonts w:ascii="Courier New" w:eastAsia="Courier New" w:hAnsi="Courier New" w:cs="Courier New"/>
                <w:color w:val="1A1A1A"/>
                <w:sz w:val="18"/>
                <w:szCs w:val="18"/>
              </w:rPr>
              <w:t>_fills (</w:t>
            </w:r>
            <w:proofErr w:type="gramStart"/>
            <w:r>
              <w:rPr>
                <w:rFonts w:ascii="Courier New" w:eastAsia="Courier New" w:hAnsi="Courier New" w:cs="Courier New"/>
                <w:color w:val="1A1A1A"/>
                <w:sz w:val="18"/>
                <w:szCs w:val="18"/>
              </w:rPr>
              <w:t xml:space="preserve">view)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domain         </w:t>
            </w:r>
            <w:proofErr w:type="gramStart"/>
            <w:r>
              <w:rPr>
                <w:rFonts w:ascii="Courier New" w:eastAsia="Courier New" w:hAnsi="Courier New" w:cs="Courier New"/>
                <w:color w:val="1A1A1A"/>
                <w:sz w:val="18"/>
                <w:szCs w:val="18"/>
              </w:rPr>
              <w:t>│  │</w:t>
            </w:r>
            <w:proofErr w:type="gramEnd"/>
          </w:p>
        </w:tc>
      </w:tr>
      <w:tr w:rsidR="00944E55" w14:paraId="071C61E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4A13289" w14:textId="77777777" w:rsidR="00944E55" w:rsidRDefault="00000000">
            <w:r>
              <w:rPr>
                <w:rFonts w:ascii="Courier New" w:eastAsia="Courier New" w:hAnsi="Courier New" w:cs="Courier New"/>
                <w:color w:val="1A1A1A"/>
                <w:sz w:val="18"/>
                <w:szCs w:val="18"/>
              </w:rPr>
              <w:t xml:space="preserve">  │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refresh_freq   </w:t>
            </w:r>
            <w:proofErr w:type="gramStart"/>
            <w:r>
              <w:rPr>
                <w:rFonts w:ascii="Courier New" w:eastAsia="Courier New" w:hAnsi="Courier New" w:cs="Courier New"/>
                <w:color w:val="1A1A1A"/>
                <w:sz w:val="18"/>
                <w:szCs w:val="18"/>
              </w:rPr>
              <w:t>│  │</w:t>
            </w:r>
            <w:proofErr w:type="gramEnd"/>
          </w:p>
        </w:tc>
      </w:tr>
      <w:tr w:rsidR="00944E55" w14:paraId="447FF14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6E39960" w14:textId="77777777" w:rsidR="00944E55" w:rsidRDefault="00000000">
            <w:r>
              <w:rPr>
                <w:rFonts w:ascii="Courier New" w:eastAsia="Courier New" w:hAnsi="Courier New" w:cs="Courier New"/>
                <w:color w:val="1A1A1A"/>
                <w:sz w:val="18"/>
                <w:szCs w:val="18"/>
              </w:rPr>
              <w:t xml:space="preserve">  │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quality_status </w:t>
            </w:r>
            <w:proofErr w:type="gramStart"/>
            <w:r>
              <w:rPr>
                <w:rFonts w:ascii="Courier New" w:eastAsia="Courier New" w:hAnsi="Courier New" w:cs="Courier New"/>
                <w:color w:val="1A1A1A"/>
                <w:sz w:val="18"/>
                <w:szCs w:val="18"/>
              </w:rPr>
              <w:t>│  │</w:t>
            </w:r>
            <w:proofErr w:type="gramEnd"/>
          </w:p>
        </w:tc>
      </w:tr>
      <w:tr w:rsidR="00944E55" w14:paraId="6059748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B5754B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rv</w:t>
            </w:r>
            <w:proofErr w:type="gramEnd"/>
            <w:r>
              <w:rPr>
                <w:rFonts w:ascii="Courier New" w:eastAsia="Courier New" w:hAnsi="Courier New" w:cs="Courier New"/>
                <w:color w:val="1A1A1A"/>
                <w:sz w:val="18"/>
                <w:szCs w:val="18"/>
              </w:rPr>
              <w:t xml:space="preserve">_hub_fill → rv_sat_fill_execution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last_updated   </w:t>
            </w:r>
            <w:proofErr w:type="gramStart"/>
            <w:r>
              <w:rPr>
                <w:rFonts w:ascii="Courier New" w:eastAsia="Courier New" w:hAnsi="Courier New" w:cs="Courier New"/>
                <w:color w:val="1A1A1A"/>
                <w:sz w:val="18"/>
                <w:szCs w:val="18"/>
              </w:rPr>
              <w:t>│  │</w:t>
            </w:r>
            <w:proofErr w:type="gramEnd"/>
          </w:p>
        </w:tc>
      </w:tr>
      <w:tr w:rsidR="00944E55" w14:paraId="1AF1547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2D8318A" w14:textId="77777777" w:rsidR="00944E55" w:rsidRDefault="00000000">
            <w:r>
              <w:rPr>
                <w:rFonts w:ascii="Courier New" w:eastAsia="Courier New" w:hAnsi="Courier New" w:cs="Courier New"/>
                <w:color w:val="1A1A1A"/>
                <w:sz w:val="18"/>
                <w:szCs w:val="18"/>
              </w:rPr>
              <w:t xml:space="preserve">  │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row_count      </w:t>
            </w:r>
            <w:proofErr w:type="gramStart"/>
            <w:r>
              <w:rPr>
                <w:rFonts w:ascii="Courier New" w:eastAsia="Courier New" w:hAnsi="Courier New" w:cs="Courier New"/>
                <w:color w:val="1A1A1A"/>
                <w:sz w:val="18"/>
                <w:szCs w:val="18"/>
              </w:rPr>
              <w:t>│  │</w:t>
            </w:r>
            <w:proofErr w:type="gramEnd"/>
          </w:p>
        </w:tc>
      </w:tr>
      <w:tr w:rsidR="00944E55" w14:paraId="67E6342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7418709" w14:textId="77777777" w:rsidR="00944E55" w:rsidRDefault="00000000">
            <w:r>
              <w:rPr>
                <w:rFonts w:ascii="Courier New" w:eastAsia="Courier New" w:hAnsi="Courier New" w:cs="Courier New"/>
                <w:color w:val="1A1A1A"/>
                <w:sz w:val="18"/>
                <w:szCs w:val="18"/>
              </w:rPr>
              <w:t xml:space="preserve">  │       ▼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schema_version </w:t>
            </w:r>
            <w:proofErr w:type="gramStart"/>
            <w:r>
              <w:rPr>
                <w:rFonts w:ascii="Courier New" w:eastAsia="Courier New" w:hAnsi="Courier New" w:cs="Courier New"/>
                <w:color w:val="1A1A1A"/>
                <w:sz w:val="18"/>
                <w:szCs w:val="18"/>
              </w:rPr>
              <w:t>│  │</w:t>
            </w:r>
            <w:proofErr w:type="gramEnd"/>
          </w:p>
        </w:tc>
      </w:tr>
      <w:tr w:rsidR="00944E55" w14:paraId="7DC4F96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56B3B0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bv</w:t>
            </w:r>
            <w:proofErr w:type="gramEnd"/>
            <w:r>
              <w:rPr>
                <w:rFonts w:ascii="Courier New" w:eastAsia="Courier New" w:hAnsi="Courier New" w:cs="Courier New"/>
                <w:color w:val="1A1A1A"/>
                <w:sz w:val="18"/>
                <w:szCs w:val="18"/>
              </w:rPr>
              <w:t xml:space="preserve">_tca_costs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tc>
      </w:tr>
      <w:tr w:rsidR="00944E55" w14:paraId="163A638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8A0A72F" w14:textId="77777777" w:rsidR="00944E55" w:rsidRDefault="00000000">
            <w:r>
              <w:rPr>
                <w:rFonts w:ascii="Courier New" w:eastAsia="Courier New" w:hAnsi="Courier New" w:cs="Courier New"/>
                <w:color w:val="1A1A1A"/>
                <w:sz w:val="18"/>
                <w:szCs w:val="18"/>
              </w:rPr>
              <w:t xml:space="preserve">  │       │                                  │       └──────────────────────┘</w:t>
            </w:r>
          </w:p>
        </w:tc>
      </w:tr>
      <w:tr w:rsidR="00944E55" w14:paraId="74D06E5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90A223D" w14:textId="77777777" w:rsidR="00944E55" w:rsidRDefault="00000000">
            <w:r>
              <w:rPr>
                <w:rFonts w:ascii="Courier New" w:eastAsia="Courier New" w:hAnsi="Courier New" w:cs="Courier New"/>
                <w:color w:val="1A1A1A"/>
                <w:sz w:val="18"/>
                <w:szCs w:val="18"/>
              </w:rPr>
              <w:t xml:space="preserve">  │       ▼                                  │</w:t>
            </w:r>
          </w:p>
        </w:tc>
      </w:tr>
      <w:tr w:rsidR="00944E55" w14:paraId="6458E84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B25632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mart</w:t>
            </w:r>
            <w:proofErr w:type="gramEnd"/>
            <w:r>
              <w:rPr>
                <w:rFonts w:ascii="Courier New" w:eastAsia="Courier New" w:hAnsi="Courier New" w:cs="Courier New"/>
                <w:color w:val="1A1A1A"/>
                <w:sz w:val="18"/>
                <w:szCs w:val="18"/>
              </w:rPr>
              <w:t>_trading_</w:t>
            </w:r>
            <w:proofErr w:type="gramStart"/>
            <w:r>
              <w:rPr>
                <w:rFonts w:ascii="Courier New" w:eastAsia="Courier New" w:hAnsi="Courier New" w:cs="Courier New"/>
                <w:color w:val="1A1A1A"/>
                <w:sz w:val="18"/>
                <w:szCs w:val="18"/>
              </w:rPr>
              <w:t>risk.fact</w:t>
            </w:r>
            <w:proofErr w:type="gramEnd"/>
            <w:r>
              <w:rPr>
                <w:rFonts w:ascii="Courier New" w:eastAsia="Courier New" w:hAnsi="Courier New" w:cs="Courier New"/>
                <w:color w:val="1A1A1A"/>
                <w:sz w:val="18"/>
                <w:szCs w:val="18"/>
              </w:rPr>
              <w:t>_order_</w:t>
            </w:r>
            <w:proofErr w:type="gramStart"/>
            <w:r>
              <w:rPr>
                <w:rFonts w:ascii="Courier New" w:eastAsia="Courier New" w:hAnsi="Courier New" w:cs="Courier New"/>
                <w:color w:val="1A1A1A"/>
                <w:sz w:val="18"/>
                <w:szCs w:val="18"/>
              </w:rPr>
              <w:t>execution  │</w:t>
            </w:r>
            <w:proofErr w:type="gramEnd"/>
          </w:p>
        </w:tc>
      </w:tr>
      <w:tr w:rsidR="00944E55" w14:paraId="0911BA8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1D4501A" w14:textId="77777777" w:rsidR="00944E55" w:rsidRDefault="00000000">
            <w:r>
              <w:rPr>
                <w:rFonts w:ascii="Courier New" w:eastAsia="Courier New" w:hAnsi="Courier New" w:cs="Courier New"/>
                <w:color w:val="1A1A1A"/>
                <w:sz w:val="18"/>
                <w:szCs w:val="18"/>
              </w:rPr>
              <w:t xml:space="preserve">  │       │                                  │</w:t>
            </w:r>
          </w:p>
        </w:tc>
      </w:tr>
      <w:tr w:rsidR="00944E55" w14:paraId="5D1F9E7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82DB905" w14:textId="77777777" w:rsidR="00944E55" w:rsidRDefault="00000000">
            <w:r>
              <w:rPr>
                <w:rFonts w:ascii="Courier New" w:eastAsia="Courier New" w:hAnsi="Courier New" w:cs="Courier New"/>
                <w:color w:val="1A1A1A"/>
                <w:sz w:val="18"/>
                <w:szCs w:val="18"/>
              </w:rPr>
              <w:t xml:space="preserve">  │       ▼                                  │</w:t>
            </w:r>
          </w:p>
        </w:tc>
      </w:tr>
      <w:tr w:rsidR="00944E55" w14:paraId="6BDBDF1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0F87D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Angular</w:t>
            </w:r>
            <w:proofErr w:type="gramEnd"/>
            <w:r>
              <w:rPr>
                <w:rFonts w:ascii="Courier New" w:eastAsia="Courier New" w:hAnsi="Courier New" w:cs="Courier New"/>
                <w:color w:val="1A1A1A"/>
                <w:sz w:val="18"/>
                <w:szCs w:val="18"/>
              </w:rPr>
              <w:t xml:space="preserve"> report / FastAPI response       │</w:t>
            </w:r>
          </w:p>
        </w:tc>
      </w:tr>
      <w:tr w:rsidR="00944E55" w14:paraId="3674ABA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D0A1280" w14:textId="77777777" w:rsidR="00944E55" w:rsidRDefault="00000000">
            <w:r>
              <w:rPr>
                <w:rFonts w:ascii="Courier New" w:eastAsia="Courier New" w:hAnsi="Courier New" w:cs="Courier New"/>
                <w:color w:val="1A1A1A"/>
                <w:sz w:val="18"/>
                <w:szCs w:val="18"/>
              </w:rPr>
              <w:t xml:space="preserve">  └──────────────────────────────────────────┘</w:t>
            </w:r>
          </w:p>
        </w:tc>
      </w:tr>
    </w:tbl>
    <w:p w14:paraId="34EA79A4" w14:textId="77777777" w:rsidR="00944E55" w:rsidRDefault="00000000">
      <w:pPr>
        <w:spacing w:before="60" w:after="160"/>
        <w:jc w:val="center"/>
      </w:pPr>
      <w:r>
        <w:rPr>
          <w:i/>
          <w:iCs/>
          <w:color w:val="6B6460"/>
          <w:sz w:val="18"/>
          <w:szCs w:val="18"/>
        </w:rPr>
        <w:t>Figure 9 — Lineage Graph and Metadata Catalog: dbt docs + Custom Metadata Store</w:t>
      </w:r>
    </w:p>
    <w:p w14:paraId="22495D19" w14:textId="77777777" w:rsidR="00944E55" w:rsidRDefault="00000000">
      <w:pPr>
        <w:pStyle w:val="Heading2"/>
      </w:pPr>
      <w:proofErr w:type="gramStart"/>
      <w:r>
        <w:t>F.1  dbt</w:t>
      </w:r>
      <w:proofErr w:type="gramEnd"/>
      <w:r>
        <w:t>-native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0E86814C"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3855DB9" w14:textId="77777777" w:rsidR="00944E55" w:rsidRDefault="00000000">
            <w:r>
              <w:rPr>
                <w:b/>
                <w:bCs/>
                <w:color w:val="FFFFFF"/>
                <w:sz w:val="20"/>
                <w:szCs w:val="20"/>
              </w:rPr>
              <w:t>Lineage Feature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E6973A6" w14:textId="77777777" w:rsidR="00944E55" w:rsidRDefault="00000000">
            <w:r>
              <w:rPr>
                <w:b/>
                <w:bCs/>
                <w:color w:val="FFFFFF"/>
                <w:sz w:val="20"/>
                <w:szCs w:val="20"/>
              </w:rPr>
              <w:t>Implementation</w:t>
            </w:r>
          </w:p>
        </w:tc>
      </w:tr>
      <w:tr w:rsidR="00944E55" w14:paraId="67CA49B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91AF9DA" w14:textId="77777777" w:rsidR="00944E55" w:rsidRDefault="00000000">
            <w:r>
              <w:rPr>
                <w:b/>
                <w:bCs/>
                <w:color w:val="1A1A1A"/>
                <w:sz w:val="20"/>
                <w:szCs w:val="20"/>
              </w:rPr>
              <w:t>dbt DAG</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AF017B4" w14:textId="77777777" w:rsidR="00944E55" w:rsidRDefault="00000000">
            <w:r>
              <w:rPr>
                <w:color w:val="1A1A1A"/>
                <w:sz w:val="20"/>
                <w:szCs w:val="20"/>
              </w:rPr>
              <w:t xml:space="preserve">Every dbt model's </w:t>
            </w:r>
            <w:proofErr w:type="gramStart"/>
            <w:r>
              <w:rPr>
                <w:color w:val="1A1A1A"/>
                <w:sz w:val="20"/>
                <w:szCs w:val="20"/>
              </w:rPr>
              <w:t>ref(</w:t>
            </w:r>
            <w:proofErr w:type="gramEnd"/>
            <w:r>
              <w:rPr>
                <w:color w:val="1A1A1A"/>
                <w:sz w:val="20"/>
                <w:szCs w:val="20"/>
              </w:rPr>
              <w:t xml:space="preserve">) and </w:t>
            </w:r>
            <w:proofErr w:type="gramStart"/>
            <w:r>
              <w:rPr>
                <w:color w:val="1A1A1A"/>
                <w:sz w:val="20"/>
                <w:szCs w:val="20"/>
              </w:rPr>
              <w:t>source(</w:t>
            </w:r>
            <w:proofErr w:type="gramEnd"/>
            <w:r>
              <w:rPr>
                <w:color w:val="1A1A1A"/>
                <w:sz w:val="20"/>
                <w:szCs w:val="20"/>
              </w:rPr>
              <w:t>) calls create a directed acyclic graph. dbt docs generate an interactive lineage graph browsable by table, column, or tag.</w:t>
            </w:r>
          </w:p>
        </w:tc>
      </w:tr>
      <w:tr w:rsidR="00944E55" w14:paraId="6A46352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67B4FA4" w14:textId="77777777" w:rsidR="00944E55" w:rsidRDefault="00000000">
            <w:r>
              <w:rPr>
                <w:b/>
                <w:bCs/>
                <w:color w:val="1A1A1A"/>
                <w:sz w:val="20"/>
                <w:szCs w:val="20"/>
              </w:rPr>
              <w:t>Column-level lineage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AB3612" w14:textId="77777777" w:rsidR="00944E55" w:rsidRDefault="00000000">
            <w:r>
              <w:rPr>
                <w:color w:val="1A1A1A"/>
                <w:sz w:val="20"/>
                <w:szCs w:val="20"/>
              </w:rPr>
              <w:t>dbt's column-level lineage (available in dbt 1.6+) tracks individual column transformations from source through to mart. Used to trace which source column feeds each mart measure.</w:t>
            </w:r>
          </w:p>
        </w:tc>
      </w:tr>
      <w:tr w:rsidR="00944E55" w14:paraId="0F87F4B2"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2728A4A" w14:textId="77777777" w:rsidR="00944E55" w:rsidRDefault="00000000">
            <w:r>
              <w:rPr>
                <w:b/>
                <w:bCs/>
                <w:color w:val="1A1A1A"/>
                <w:sz w:val="20"/>
                <w:szCs w:val="20"/>
              </w:rPr>
              <w:t>Model tags</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F30004B" w14:textId="77777777" w:rsidR="00944E55" w:rsidRDefault="00000000">
            <w:r>
              <w:rPr>
                <w:color w:val="1A1A1A"/>
                <w:sz w:val="20"/>
                <w:szCs w:val="20"/>
              </w:rPr>
              <w:t xml:space="preserve">All dbt models tagged </w:t>
            </w:r>
            <w:proofErr w:type="gramStart"/>
            <w:r>
              <w:rPr>
                <w:color w:val="1A1A1A"/>
                <w:sz w:val="20"/>
                <w:szCs w:val="20"/>
              </w:rPr>
              <w:t>with:</w:t>
            </w:r>
            <w:proofErr w:type="gramEnd"/>
            <w:r>
              <w:rPr>
                <w:color w:val="1A1A1A"/>
                <w:sz w:val="20"/>
                <w:szCs w:val="20"/>
              </w:rPr>
              <w:t xml:space="preserve"> domain (trading_risk, market_data, corporate), vault_layer (staging, raw_vault, biz_vault, mart), and pii_sensitive (true/false).</w:t>
            </w:r>
          </w:p>
        </w:tc>
      </w:tr>
      <w:tr w:rsidR="00944E55" w14:paraId="1B2D11F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DC31406" w14:textId="77777777" w:rsidR="00944E55" w:rsidRDefault="00000000">
            <w:r>
              <w:rPr>
                <w:b/>
                <w:bCs/>
                <w:color w:val="1A1A1A"/>
                <w:sz w:val="20"/>
                <w:szCs w:val="20"/>
              </w:rPr>
              <w:t>dbt docs site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FE40F55" w14:textId="77777777" w:rsidR="00944E55" w:rsidRDefault="00000000">
            <w:r>
              <w:rPr>
                <w:color w:val="1A1A1A"/>
                <w:sz w:val="20"/>
                <w:szCs w:val="20"/>
              </w:rPr>
              <w:t>Served as a static site from the Airflow host (port 8081). Accessible to data engineering and compliance teams. Updated on every dbt run.</w:t>
            </w:r>
          </w:p>
        </w:tc>
      </w:tr>
    </w:tbl>
    <w:p w14:paraId="2B16DB5E" w14:textId="77777777" w:rsidR="00944E55" w:rsidRDefault="00000000">
      <w:pPr>
        <w:pStyle w:val="Heading2"/>
      </w:pPr>
      <w:proofErr w:type="gramStart"/>
      <w:r>
        <w:t>F.2  Metadata</w:t>
      </w:r>
      <w:proofErr w:type="gramEnd"/>
      <w:r>
        <w:t xml:space="preserve"> Catalog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1E6B20B6"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6EA6630" w14:textId="77777777" w:rsidR="00944E55" w:rsidRDefault="00000000">
            <w:r>
              <w:rPr>
                <w:b/>
                <w:bCs/>
                <w:color w:val="FFFFFF"/>
                <w:sz w:val="20"/>
                <w:szCs w:val="20"/>
              </w:rPr>
              <w:t>Catalog Feature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95F0C64" w14:textId="77777777" w:rsidR="00944E55" w:rsidRDefault="00000000">
            <w:r>
              <w:rPr>
                <w:b/>
                <w:bCs/>
                <w:color w:val="FFFFFF"/>
                <w:sz w:val="20"/>
                <w:szCs w:val="20"/>
              </w:rPr>
              <w:t>Implementation</w:t>
            </w:r>
          </w:p>
        </w:tc>
      </w:tr>
      <w:tr w:rsidR="00944E55" w14:paraId="0A72CF33"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ED2AB6E" w14:textId="77777777" w:rsidR="00944E55" w:rsidRDefault="00000000">
            <w:proofErr w:type="gramStart"/>
            <w:r>
              <w:rPr>
                <w:b/>
                <w:bCs/>
                <w:color w:val="1A1A1A"/>
                <w:sz w:val="20"/>
                <w:szCs w:val="20"/>
              </w:rPr>
              <w:t>catalog.datasets</w:t>
            </w:r>
            <w:proofErr w:type="gramEnd"/>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3074F1C" w14:textId="77777777" w:rsidR="00944E55" w:rsidRDefault="00000000">
            <w:r>
              <w:rPr>
                <w:color w:val="1A1A1A"/>
                <w:sz w:val="20"/>
                <w:szCs w:val="20"/>
              </w:rPr>
              <w:t>PostgreSQL table auto-populated by a post-dbt-run Python hook. Records: table_name, schema, domain, owner_team, row_count, last_dbt_run, quality_status (GREEN/AMBER/RED), schema_hash.</w:t>
            </w:r>
          </w:p>
        </w:tc>
      </w:tr>
      <w:tr w:rsidR="00944E55" w14:paraId="0B81FA89"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1838BD3" w14:textId="77777777" w:rsidR="00944E55" w:rsidRDefault="00000000">
            <w:r>
              <w:rPr>
                <w:b/>
                <w:bCs/>
                <w:color w:val="1A1A1A"/>
                <w:sz w:val="20"/>
                <w:szCs w:val="20"/>
              </w:rPr>
              <w:lastRenderedPageBreak/>
              <w:t>Schema change tracking</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E98159C" w14:textId="77777777" w:rsidR="00944E55" w:rsidRDefault="00000000">
            <w:r>
              <w:rPr>
                <w:color w:val="1A1A1A"/>
                <w:sz w:val="20"/>
                <w:szCs w:val="20"/>
              </w:rPr>
              <w:t>schema_hash (MD5 of column names + types) is compared on every run. Hash mismatch triggers a WARN alert and creates a new catalog version record.</w:t>
            </w:r>
          </w:p>
        </w:tc>
      </w:tr>
      <w:tr w:rsidR="00944E55" w14:paraId="6997911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4750CB9" w14:textId="77777777" w:rsidR="00944E55" w:rsidRDefault="00000000">
            <w:r>
              <w:rPr>
                <w:b/>
                <w:bCs/>
                <w:color w:val="1A1A1A"/>
                <w:sz w:val="20"/>
                <w:szCs w:val="20"/>
              </w:rPr>
              <w:t>PII register</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975DC76" w14:textId="77777777" w:rsidR="00944E55" w:rsidRDefault="00000000">
            <w:r>
              <w:rPr>
                <w:color w:val="1A1A1A"/>
                <w:sz w:val="20"/>
                <w:szCs w:val="20"/>
              </w:rPr>
              <w:t>Tables tagged pii_sensitive=true are flagged in the catalog with access_tier=RESTRICTED. FastAPI and Angular both check this flag before exposing data.</w:t>
            </w:r>
          </w:p>
        </w:tc>
      </w:tr>
      <w:tr w:rsidR="00944E55" w14:paraId="4879A7FC"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6A68469" w14:textId="77777777" w:rsidR="00944E55" w:rsidRDefault="00000000">
            <w:r>
              <w:rPr>
                <w:b/>
                <w:bCs/>
                <w:color w:val="1A1A1A"/>
                <w:sz w:val="20"/>
                <w:szCs w:val="20"/>
              </w:rPr>
              <w:t>Observability linkage</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D32948C" w14:textId="77777777" w:rsidR="00944E55" w:rsidRDefault="00000000">
            <w:proofErr w:type="gramStart"/>
            <w:r>
              <w:rPr>
                <w:color w:val="1A1A1A"/>
                <w:sz w:val="20"/>
                <w:szCs w:val="20"/>
              </w:rPr>
              <w:t>catalog.datasets</w:t>
            </w:r>
            <w:proofErr w:type="gramEnd"/>
            <w:r>
              <w:rPr>
                <w:color w:val="1A1A1A"/>
                <w:sz w:val="20"/>
                <w:szCs w:val="20"/>
              </w:rPr>
              <w:t>.quality_status is updated by the observability layer. GREEN = all dbt tests pass. AMBER = WARNs present. RED = quarantine records or FAIL tests.</w:t>
            </w:r>
          </w:p>
        </w:tc>
      </w:tr>
    </w:tbl>
    <w:p w14:paraId="7E2E4263" w14:textId="77777777" w:rsidR="00944E55" w:rsidRDefault="00000000">
      <w:r>
        <w:br w:type="page"/>
      </w:r>
    </w:p>
    <w:p w14:paraId="4FB5D9FB" w14:textId="77777777" w:rsidR="00944E55" w:rsidRDefault="00000000">
      <w:pPr>
        <w:pStyle w:val="Heading1"/>
        <w:pBdr>
          <w:bottom w:val="single" w:sz="10" w:space="8" w:color="E8450A"/>
        </w:pBdr>
      </w:pPr>
      <w:r>
        <w:lastRenderedPageBreak/>
        <w:t>G. Orchestration Layer — Apache Airflow</w:t>
      </w:r>
    </w:p>
    <w:p w14:paraId="0E78625B" w14:textId="77777777" w:rsidR="00944E55" w:rsidRDefault="00000000">
      <w:pPr>
        <w:spacing w:before="80" w:after="100"/>
      </w:pPr>
      <w:r>
        <w:rPr>
          <w:color w:val="1A1A1A"/>
        </w:rPr>
        <w:t>All pipeline scheduling and task dependency management is handled by Apache Airflow 2.x with the TaskFlow API. The PoC uses a single-node Airflow instance deployed in Docker Compose alongside PostgreSQL and Redis. DAGs are organised by domain and frequency.</w:t>
      </w:r>
    </w:p>
    <w:p w14:paraId="3B61ED50"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61B2C42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6D9EF01" w14:textId="77777777" w:rsidR="00944E55" w:rsidRDefault="00000000">
            <w:r>
              <w:rPr>
                <w:rFonts w:ascii="Courier New" w:eastAsia="Courier New" w:hAnsi="Courier New" w:cs="Courier New"/>
                <w:color w:val="1A1A1A"/>
                <w:sz w:val="18"/>
                <w:szCs w:val="18"/>
              </w:rPr>
              <w:t xml:space="preserve">  AIRFLOW DAG REGISTRY</w:t>
            </w:r>
          </w:p>
        </w:tc>
      </w:tr>
      <w:tr w:rsidR="00944E55" w14:paraId="13ACA0A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21B7D8F" w14:textId="77777777" w:rsidR="00944E55" w:rsidRDefault="00000000">
            <w:r>
              <w:rPr>
                <w:rFonts w:ascii="Courier New" w:eastAsia="Courier New" w:hAnsi="Courier New" w:cs="Courier New"/>
                <w:color w:val="1A1A1A"/>
                <w:sz w:val="18"/>
                <w:szCs w:val="18"/>
              </w:rPr>
              <w:t xml:space="preserve">  ┌─────────────────────────────────────────────────────────────────────────┐</w:t>
            </w:r>
          </w:p>
        </w:tc>
      </w:tr>
      <w:tr w:rsidR="00944E55" w14:paraId="02838EF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09D02D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_ingest_batch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daily 06:45 CET — runs before market open) │</w:t>
            </w:r>
          </w:p>
        </w:tc>
      </w:tr>
      <w:tr w:rsidR="00944E55" w14:paraId="089D094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C1123F4" w14:textId="77777777" w:rsidR="00944E55" w:rsidRDefault="00000000">
            <w:r>
              <w:rPr>
                <w:rFonts w:ascii="Courier New" w:eastAsia="Courier New" w:hAnsi="Courier New" w:cs="Courier New"/>
                <w:color w:val="1A1A1A"/>
                <w:sz w:val="18"/>
                <w:szCs w:val="18"/>
              </w:rPr>
              <w:t xml:space="preserve">  │  ┌─────────┐  ┌─────────┐  ┌──────────────┐  ┌────────────────────┐  │</w:t>
            </w:r>
          </w:p>
        </w:tc>
      </w:tr>
      <w:tr w:rsidR="00944E55" w14:paraId="5D4B271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B79DE2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dlt run │→ │ dbt run │→ │ observability│→ │ catalog update     </w:t>
            </w:r>
            <w:proofErr w:type="gramStart"/>
            <w:r>
              <w:rPr>
                <w:rFonts w:ascii="Courier New" w:eastAsia="Courier New" w:hAnsi="Courier New" w:cs="Courier New"/>
                <w:color w:val="1A1A1A"/>
                <w:sz w:val="18"/>
                <w:szCs w:val="18"/>
              </w:rPr>
              <w:t>│  │</w:t>
            </w:r>
            <w:proofErr w:type="gramEnd"/>
          </w:p>
        </w:tc>
      </w:tr>
      <w:tr w:rsidR="00944E55" w14:paraId="1D20092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726F8B5"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all src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staging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checks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warning report   </w:t>
            </w:r>
            <w:proofErr w:type="gramStart"/>
            <w:r>
              <w:rPr>
                <w:rFonts w:ascii="Courier New" w:eastAsia="Courier New" w:hAnsi="Courier New" w:cs="Courier New"/>
                <w:color w:val="1A1A1A"/>
                <w:sz w:val="18"/>
                <w:szCs w:val="18"/>
              </w:rPr>
              <w:t>│  │</w:t>
            </w:r>
            <w:proofErr w:type="gramEnd"/>
          </w:p>
        </w:tc>
      </w:tr>
      <w:tr w:rsidR="00944E55" w14:paraId="4C52D79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10AF480" w14:textId="77777777" w:rsidR="00944E55" w:rsidRDefault="00000000">
            <w:r>
              <w:rPr>
                <w:rFonts w:ascii="Courier New" w:eastAsia="Courier New" w:hAnsi="Courier New" w:cs="Courier New"/>
                <w:color w:val="1A1A1A"/>
                <w:sz w:val="18"/>
                <w:szCs w:val="18"/>
              </w:rPr>
              <w:t xml:space="preserve">  │  └─────────┘  └─────────┘  └──────────────┘  └────────────────────┘  │</w:t>
            </w:r>
          </w:p>
        </w:tc>
      </w:tr>
      <w:tr w:rsidR="00944E55" w14:paraId="2097C31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24ECA9" w14:textId="77777777" w:rsidR="00944E55" w:rsidRDefault="00000000">
            <w:r>
              <w:rPr>
                <w:rFonts w:ascii="Courier New" w:eastAsia="Courier New" w:hAnsi="Courier New" w:cs="Courier New"/>
                <w:color w:val="1A1A1A"/>
                <w:sz w:val="18"/>
                <w:szCs w:val="18"/>
              </w:rPr>
              <w:t xml:space="preserve">  └─────────────────────────────────────────────────────────────────────────┘</w:t>
            </w:r>
          </w:p>
        </w:tc>
      </w:tr>
      <w:tr w:rsidR="00944E55" w14:paraId="020F6EA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924564B" w14:textId="77777777" w:rsidR="00944E55" w:rsidRDefault="00000000">
            <w:r>
              <w:rPr>
                <w:rFonts w:ascii="Courier New" w:eastAsia="Courier New" w:hAnsi="Courier New" w:cs="Courier New"/>
                <w:color w:val="1A1A1A"/>
                <w:sz w:val="18"/>
                <w:szCs w:val="18"/>
              </w:rPr>
              <w:t xml:space="preserve">  ┌─────────────────────────────────────────────────────────────────────────┐</w:t>
            </w:r>
          </w:p>
        </w:tc>
      </w:tr>
      <w:tr w:rsidR="00944E55" w14:paraId="12E4A5D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514329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_raw_vault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daily 07:15 CET — after </w:t>
            </w:r>
            <w:proofErr w:type="gramStart"/>
            <w:r>
              <w:rPr>
                <w:rFonts w:ascii="Courier New" w:eastAsia="Courier New" w:hAnsi="Courier New" w:cs="Courier New"/>
                <w:color w:val="1A1A1A"/>
                <w:sz w:val="18"/>
                <w:szCs w:val="18"/>
              </w:rPr>
              <w:t xml:space="preserve">staging)   </w:t>
            </w:r>
            <w:proofErr w:type="gramEnd"/>
            <w:r>
              <w:rPr>
                <w:rFonts w:ascii="Courier New" w:eastAsia="Courier New" w:hAnsi="Courier New" w:cs="Courier New"/>
                <w:color w:val="1A1A1A"/>
                <w:sz w:val="18"/>
                <w:szCs w:val="18"/>
              </w:rPr>
              <w:t xml:space="preserve">        │</w:t>
            </w:r>
          </w:p>
        </w:tc>
      </w:tr>
      <w:tr w:rsidR="00944E55" w14:paraId="0F85F8C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BC012D" w14:textId="77777777" w:rsidR="00944E55" w:rsidRDefault="00000000">
            <w:r>
              <w:rPr>
                <w:rFonts w:ascii="Courier New" w:eastAsia="Courier New" w:hAnsi="Courier New" w:cs="Courier New"/>
                <w:color w:val="1A1A1A"/>
                <w:sz w:val="18"/>
                <w:szCs w:val="18"/>
              </w:rPr>
              <w:t xml:space="preserve">  │  ┌──────────────────────────────────────────────────────────────────┐  │</w:t>
            </w:r>
          </w:p>
        </w:tc>
      </w:tr>
      <w:tr w:rsidR="00944E55" w14:paraId="780A5A4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A5FDE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dbt run --select raw_vault → observability → catalog update      </w:t>
            </w:r>
            <w:proofErr w:type="gramStart"/>
            <w:r>
              <w:rPr>
                <w:rFonts w:ascii="Courier New" w:eastAsia="Courier New" w:hAnsi="Courier New" w:cs="Courier New"/>
                <w:color w:val="1A1A1A"/>
                <w:sz w:val="18"/>
                <w:szCs w:val="18"/>
              </w:rPr>
              <w:t>│  │</w:t>
            </w:r>
            <w:proofErr w:type="gramEnd"/>
          </w:p>
        </w:tc>
      </w:tr>
      <w:tr w:rsidR="00944E55" w14:paraId="2E802C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0378F45" w14:textId="77777777" w:rsidR="00944E55" w:rsidRDefault="00000000">
            <w:r>
              <w:rPr>
                <w:rFonts w:ascii="Courier New" w:eastAsia="Courier New" w:hAnsi="Courier New" w:cs="Courier New"/>
                <w:color w:val="1A1A1A"/>
                <w:sz w:val="18"/>
                <w:szCs w:val="18"/>
              </w:rPr>
              <w:t xml:space="preserve">  │  └──────────────────────────────────────────────────────────────────┘  │</w:t>
            </w:r>
          </w:p>
        </w:tc>
      </w:tr>
      <w:tr w:rsidR="00944E55" w14:paraId="3CF3015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63BBDF5" w14:textId="77777777" w:rsidR="00944E55" w:rsidRDefault="00000000">
            <w:r>
              <w:rPr>
                <w:rFonts w:ascii="Courier New" w:eastAsia="Courier New" w:hAnsi="Courier New" w:cs="Courier New"/>
                <w:color w:val="1A1A1A"/>
                <w:sz w:val="18"/>
                <w:szCs w:val="18"/>
              </w:rPr>
              <w:t xml:space="preserve">  └─────────────────────────────────────────────────────────────────────────┘</w:t>
            </w:r>
          </w:p>
        </w:tc>
      </w:tr>
      <w:tr w:rsidR="00944E55" w14:paraId="57458DE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18786A7" w14:textId="77777777" w:rsidR="00944E55" w:rsidRDefault="00000000">
            <w:r>
              <w:rPr>
                <w:rFonts w:ascii="Courier New" w:eastAsia="Courier New" w:hAnsi="Courier New" w:cs="Courier New"/>
                <w:color w:val="1A1A1A"/>
                <w:sz w:val="18"/>
                <w:szCs w:val="18"/>
              </w:rPr>
              <w:t xml:space="preserve">  ┌─────────────────────────────────────────────────────────────────────────┐</w:t>
            </w:r>
          </w:p>
        </w:tc>
      </w:tr>
      <w:tr w:rsidR="00944E55" w14:paraId="20721BD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261E3E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_biz_vault_eod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daily 17:30 CET — after market </w:t>
            </w:r>
            <w:proofErr w:type="gramStart"/>
            <w:r>
              <w:rPr>
                <w:rFonts w:ascii="Courier New" w:eastAsia="Courier New" w:hAnsi="Courier New" w:cs="Courier New"/>
                <w:color w:val="1A1A1A"/>
                <w:sz w:val="18"/>
                <w:szCs w:val="18"/>
              </w:rPr>
              <w:t xml:space="preserve">close)   </w:t>
            </w:r>
            <w:proofErr w:type="gramEnd"/>
            <w:r>
              <w:rPr>
                <w:rFonts w:ascii="Courier New" w:eastAsia="Courier New" w:hAnsi="Courier New" w:cs="Courier New"/>
                <w:color w:val="1A1A1A"/>
                <w:sz w:val="18"/>
                <w:szCs w:val="18"/>
              </w:rPr>
              <w:t xml:space="preserve">  │</w:t>
            </w:r>
          </w:p>
        </w:tc>
      </w:tr>
      <w:tr w:rsidR="00944E55" w14:paraId="68AD39E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4A21284" w14:textId="77777777" w:rsidR="00944E55" w:rsidRDefault="00000000">
            <w:r>
              <w:rPr>
                <w:rFonts w:ascii="Courier New" w:eastAsia="Courier New" w:hAnsi="Courier New" w:cs="Courier New"/>
                <w:color w:val="1A1A1A"/>
                <w:sz w:val="18"/>
                <w:szCs w:val="18"/>
              </w:rPr>
              <w:t xml:space="preserve">  │  ┌──────────────────────────────────────────────────────────────────┐  │</w:t>
            </w:r>
          </w:p>
        </w:tc>
      </w:tr>
      <w:tr w:rsidR="00944E55" w14:paraId="7E4B91B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892441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dlt fi_pricing + eurex → dbt biz_vault (TCA calcs) → obs </w:t>
            </w:r>
            <w:proofErr w:type="gramStart"/>
            <w:r>
              <w:rPr>
                <w:rFonts w:ascii="Courier New" w:eastAsia="Courier New" w:hAnsi="Courier New" w:cs="Courier New"/>
                <w:color w:val="1A1A1A"/>
                <w:sz w:val="18"/>
                <w:szCs w:val="18"/>
              </w:rPr>
              <w:t>checks  │</w:t>
            </w:r>
            <w:proofErr w:type="gramEnd"/>
            <w:r>
              <w:rPr>
                <w:rFonts w:ascii="Courier New" w:eastAsia="Courier New" w:hAnsi="Courier New" w:cs="Courier New"/>
                <w:color w:val="1A1A1A"/>
                <w:sz w:val="18"/>
                <w:szCs w:val="18"/>
              </w:rPr>
              <w:t xml:space="preserve">  │</w:t>
            </w:r>
          </w:p>
        </w:tc>
      </w:tr>
      <w:tr w:rsidR="00944E55" w14:paraId="0751E5C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42194B0" w14:textId="77777777" w:rsidR="00944E55" w:rsidRDefault="00000000">
            <w:r>
              <w:rPr>
                <w:rFonts w:ascii="Courier New" w:eastAsia="Courier New" w:hAnsi="Courier New" w:cs="Courier New"/>
                <w:color w:val="1A1A1A"/>
                <w:sz w:val="18"/>
                <w:szCs w:val="18"/>
              </w:rPr>
              <w:t xml:space="preserve">  │  └──────────────────────────────────────────────────────────────────┘  │</w:t>
            </w:r>
          </w:p>
        </w:tc>
      </w:tr>
      <w:tr w:rsidR="00944E55" w14:paraId="00055C1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BE9B659" w14:textId="77777777" w:rsidR="00944E55" w:rsidRDefault="00000000">
            <w:r>
              <w:rPr>
                <w:rFonts w:ascii="Courier New" w:eastAsia="Courier New" w:hAnsi="Courier New" w:cs="Courier New"/>
                <w:color w:val="1A1A1A"/>
                <w:sz w:val="18"/>
                <w:szCs w:val="18"/>
              </w:rPr>
              <w:t xml:space="preserve">  └─────────────────────────────────────────────────────────────────────────┘</w:t>
            </w:r>
          </w:p>
        </w:tc>
      </w:tr>
      <w:tr w:rsidR="00944E55" w14:paraId="12B538F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AB67AD" w14:textId="77777777" w:rsidR="00944E55" w:rsidRDefault="00000000">
            <w:r>
              <w:rPr>
                <w:rFonts w:ascii="Courier New" w:eastAsia="Courier New" w:hAnsi="Courier New" w:cs="Courier New"/>
                <w:color w:val="1A1A1A"/>
                <w:sz w:val="18"/>
                <w:szCs w:val="18"/>
              </w:rPr>
              <w:t xml:space="preserve">  ┌─────────────────────────────────────────────────────────────────────────┐</w:t>
            </w:r>
          </w:p>
        </w:tc>
      </w:tr>
      <w:tr w:rsidR="00944E55" w14:paraId="18D9678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D56DFE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_marts_eod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daily 18:15 </w:t>
            </w:r>
            <w:proofErr w:type="gramStart"/>
            <w:r>
              <w:rPr>
                <w:rFonts w:ascii="Courier New" w:eastAsia="Courier New" w:hAnsi="Courier New" w:cs="Courier New"/>
                <w:color w:val="1A1A1A"/>
                <w:sz w:val="18"/>
                <w:szCs w:val="18"/>
              </w:rPr>
              <w:t xml:space="preserve">CET)   </w:t>
            </w:r>
            <w:proofErr w:type="gramEnd"/>
            <w:r>
              <w:rPr>
                <w:rFonts w:ascii="Courier New" w:eastAsia="Courier New" w:hAnsi="Courier New" w:cs="Courier New"/>
                <w:color w:val="1A1A1A"/>
                <w:sz w:val="18"/>
                <w:szCs w:val="18"/>
              </w:rPr>
              <w:t xml:space="preserve">                       │</w:t>
            </w:r>
          </w:p>
        </w:tc>
      </w:tr>
      <w:tr w:rsidR="00944E55" w14:paraId="40573FB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7659D7A" w14:textId="77777777" w:rsidR="00944E55" w:rsidRDefault="00000000">
            <w:r>
              <w:rPr>
                <w:rFonts w:ascii="Courier New" w:eastAsia="Courier New" w:hAnsi="Courier New" w:cs="Courier New"/>
                <w:color w:val="1A1A1A"/>
                <w:sz w:val="18"/>
                <w:szCs w:val="18"/>
              </w:rPr>
              <w:t xml:space="preserve">  │  ┌──────────────────────────────────────────────────────────────────┐  │</w:t>
            </w:r>
          </w:p>
        </w:tc>
      </w:tr>
      <w:tr w:rsidR="00944E55" w14:paraId="3D170B1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E33322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dbt run --select marts (all 4) → obs → catalog → mifid export    </w:t>
            </w:r>
            <w:proofErr w:type="gramStart"/>
            <w:r>
              <w:rPr>
                <w:rFonts w:ascii="Courier New" w:eastAsia="Courier New" w:hAnsi="Courier New" w:cs="Courier New"/>
                <w:color w:val="1A1A1A"/>
                <w:sz w:val="18"/>
                <w:szCs w:val="18"/>
              </w:rPr>
              <w:t>│  │</w:t>
            </w:r>
            <w:proofErr w:type="gramEnd"/>
          </w:p>
        </w:tc>
      </w:tr>
      <w:tr w:rsidR="00944E55" w14:paraId="23A56D2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811F309" w14:textId="77777777" w:rsidR="00944E55" w:rsidRDefault="00000000">
            <w:r>
              <w:rPr>
                <w:rFonts w:ascii="Courier New" w:eastAsia="Courier New" w:hAnsi="Courier New" w:cs="Courier New"/>
                <w:color w:val="1A1A1A"/>
                <w:sz w:val="18"/>
                <w:szCs w:val="18"/>
              </w:rPr>
              <w:t xml:space="preserve">  │  └──────────────────────────────────────────────────────────────────┘  │</w:t>
            </w:r>
          </w:p>
        </w:tc>
      </w:tr>
      <w:tr w:rsidR="00944E55" w14:paraId="1F3689C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C590C38" w14:textId="77777777" w:rsidR="00944E55" w:rsidRDefault="00000000">
            <w:r>
              <w:rPr>
                <w:rFonts w:ascii="Courier New" w:eastAsia="Courier New" w:hAnsi="Courier New" w:cs="Courier New"/>
                <w:color w:val="1A1A1A"/>
                <w:sz w:val="18"/>
                <w:szCs w:val="18"/>
              </w:rPr>
              <w:t xml:space="preserve">  └─────────────────────────────────────────────────────────────────────────┘</w:t>
            </w:r>
          </w:p>
        </w:tc>
      </w:tr>
      <w:tr w:rsidR="00944E55" w14:paraId="455CB8B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504B12" w14:textId="77777777" w:rsidR="00944E55" w:rsidRDefault="00000000">
            <w:r>
              <w:rPr>
                <w:rFonts w:ascii="Courier New" w:eastAsia="Courier New" w:hAnsi="Courier New" w:cs="Courier New"/>
                <w:color w:val="1A1A1A"/>
                <w:sz w:val="18"/>
                <w:szCs w:val="18"/>
              </w:rPr>
              <w:t xml:space="preserve">  ┌─────────────────────────────────────────────────────────────────────────┐</w:t>
            </w:r>
          </w:p>
        </w:tc>
      </w:tr>
      <w:tr w:rsidR="00944E55" w14:paraId="2DB8DA4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1275A1E"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_rt_consumer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continuous — sensor task, 30s </w:t>
            </w:r>
            <w:proofErr w:type="gramStart"/>
            <w:r>
              <w:rPr>
                <w:rFonts w:ascii="Courier New" w:eastAsia="Courier New" w:hAnsi="Courier New" w:cs="Courier New"/>
                <w:color w:val="1A1A1A"/>
                <w:sz w:val="18"/>
                <w:szCs w:val="18"/>
              </w:rPr>
              <w:t xml:space="preserve">interval)   </w:t>
            </w:r>
            <w:proofErr w:type="gramEnd"/>
            <w:r>
              <w:rPr>
                <w:rFonts w:ascii="Courier New" w:eastAsia="Courier New" w:hAnsi="Courier New" w:cs="Courier New"/>
                <w:color w:val="1A1A1A"/>
                <w:sz w:val="18"/>
                <w:szCs w:val="18"/>
              </w:rPr>
              <w:t>│</w:t>
            </w:r>
          </w:p>
        </w:tc>
      </w:tr>
      <w:tr w:rsidR="00944E55" w14:paraId="5918E50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799FA0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Reads</w:t>
            </w:r>
            <w:proofErr w:type="gramEnd"/>
            <w:r>
              <w:rPr>
                <w:rFonts w:ascii="Courier New" w:eastAsia="Courier New" w:hAnsi="Courier New" w:cs="Courier New"/>
                <w:color w:val="1A1A1A"/>
                <w:sz w:val="18"/>
                <w:szCs w:val="18"/>
              </w:rPr>
              <w:t xml:space="preserve"> Redis Streams → writes stg_</w:t>
            </w:r>
            <w:proofErr w:type="gramStart"/>
            <w:r>
              <w:rPr>
                <w:rFonts w:ascii="Courier New" w:eastAsia="Courier New" w:hAnsi="Courier New" w:cs="Courier New"/>
                <w:color w:val="1A1A1A"/>
                <w:sz w:val="18"/>
                <w:szCs w:val="18"/>
              </w:rPr>
              <w:t>raw.rt</w:t>
            </w:r>
            <w:proofErr w:type="gramEnd"/>
            <w:r>
              <w:rPr>
                <w:rFonts w:ascii="Courier New" w:eastAsia="Courier New" w:hAnsi="Courier New" w:cs="Courier New"/>
                <w:color w:val="1A1A1A"/>
                <w:sz w:val="18"/>
                <w:szCs w:val="18"/>
              </w:rPr>
              <w:t>_fills → triggers micro-dbt   │</w:t>
            </w:r>
          </w:p>
        </w:tc>
      </w:tr>
      <w:tr w:rsidR="00944E55" w14:paraId="1557CE4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16661A" w14:textId="77777777" w:rsidR="00944E55" w:rsidRDefault="00000000">
            <w:r>
              <w:rPr>
                <w:rFonts w:ascii="Courier New" w:eastAsia="Courier New" w:hAnsi="Courier New" w:cs="Courier New"/>
                <w:color w:val="1A1A1A"/>
                <w:sz w:val="18"/>
                <w:szCs w:val="18"/>
              </w:rPr>
              <w:t xml:space="preserve">  └─────────────────────────────────────────────────────────────────────────┘</w:t>
            </w:r>
          </w:p>
        </w:tc>
      </w:tr>
      <w:tr w:rsidR="00944E55" w14:paraId="1A5E00C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4909982" w14:textId="77777777" w:rsidR="00944E55" w:rsidRDefault="00000000">
            <w:r>
              <w:rPr>
                <w:rFonts w:ascii="Courier New" w:eastAsia="Courier New" w:hAnsi="Courier New" w:cs="Courier New"/>
                <w:color w:val="1A1A1A"/>
                <w:sz w:val="18"/>
                <w:szCs w:val="18"/>
              </w:rPr>
              <w:t xml:space="preserve">  ┌─────────────────────────────────────────────────────────────────────────┐</w:t>
            </w:r>
          </w:p>
        </w:tc>
      </w:tr>
      <w:tr w:rsidR="00944E55" w14:paraId="5C66361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35058A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dag</w:t>
            </w:r>
            <w:proofErr w:type="gramEnd"/>
            <w:r>
              <w:rPr>
                <w:rFonts w:ascii="Courier New" w:eastAsia="Courier New" w:hAnsi="Courier New" w:cs="Courier New"/>
                <w:color w:val="1A1A1A"/>
                <w:sz w:val="18"/>
                <w:szCs w:val="18"/>
              </w:rPr>
              <w:t xml:space="preserve">_weekly_reports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Monday 07:00 </w:t>
            </w:r>
            <w:proofErr w:type="gramStart"/>
            <w:r>
              <w:rPr>
                <w:rFonts w:ascii="Courier New" w:eastAsia="Courier New" w:hAnsi="Courier New" w:cs="Courier New"/>
                <w:color w:val="1A1A1A"/>
                <w:sz w:val="18"/>
                <w:szCs w:val="18"/>
              </w:rPr>
              <w:t xml:space="preserve">CET)   </w:t>
            </w:r>
            <w:proofErr w:type="gramEnd"/>
            <w:r>
              <w:rPr>
                <w:rFonts w:ascii="Courier New" w:eastAsia="Courier New" w:hAnsi="Courier New" w:cs="Courier New"/>
                <w:color w:val="1A1A1A"/>
                <w:sz w:val="18"/>
                <w:szCs w:val="18"/>
              </w:rPr>
              <w:t xml:space="preserve">                      │</w:t>
            </w:r>
          </w:p>
        </w:tc>
      </w:tr>
      <w:tr w:rsidR="00944E55" w14:paraId="2B2C266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836035F"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Algo</w:t>
            </w:r>
            <w:proofErr w:type="gramEnd"/>
            <w:r>
              <w:rPr>
                <w:rFonts w:ascii="Courier New" w:eastAsia="Courier New" w:hAnsi="Courier New" w:cs="Courier New"/>
                <w:color w:val="1A1A1A"/>
                <w:sz w:val="18"/>
                <w:szCs w:val="18"/>
              </w:rPr>
              <w:t xml:space="preserve"> performance digest, trader attribution report, venue scorecard   │</w:t>
            </w:r>
          </w:p>
        </w:tc>
      </w:tr>
      <w:tr w:rsidR="00944E55" w14:paraId="619122B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7C95365" w14:textId="77777777" w:rsidR="00944E55" w:rsidRDefault="00000000">
            <w:r>
              <w:rPr>
                <w:rFonts w:ascii="Courier New" w:eastAsia="Courier New" w:hAnsi="Courier New" w:cs="Courier New"/>
                <w:color w:val="1A1A1A"/>
                <w:sz w:val="18"/>
                <w:szCs w:val="18"/>
              </w:rPr>
              <w:t xml:space="preserve">  └─────────────────────────────────────────────────────────────────────────┘</w:t>
            </w:r>
          </w:p>
        </w:tc>
      </w:tr>
    </w:tbl>
    <w:p w14:paraId="17ED4B81" w14:textId="77777777" w:rsidR="00944E55" w:rsidRDefault="00000000">
      <w:pPr>
        <w:spacing w:before="60" w:after="160"/>
        <w:jc w:val="center"/>
      </w:pPr>
      <w:r>
        <w:rPr>
          <w:i/>
          <w:iCs/>
          <w:color w:val="6B6460"/>
          <w:sz w:val="18"/>
          <w:szCs w:val="18"/>
        </w:rPr>
        <w:t>Figure 10 — Airflow DAG Registry: Schedules and Task Chains</w:t>
      </w:r>
    </w:p>
    <w:p w14:paraId="05764DDD" w14:textId="77777777" w:rsidR="00944E55" w:rsidRDefault="00944E55">
      <w:pPr>
        <w:spacing w:before="40" w:after="40"/>
      </w:pPr>
    </w:p>
    <w:p w14:paraId="2695BB07" w14:textId="77777777" w:rsidR="00944E55" w:rsidRDefault="00000000">
      <w:pPr>
        <w:pStyle w:val="Heading2"/>
      </w:pPr>
      <w:proofErr w:type="gramStart"/>
      <w:r>
        <w:t>G.1  DAG</w:t>
      </w:r>
      <w:proofErr w:type="gramEnd"/>
      <w:r>
        <w:t xml:space="preserve"> Design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2BA1BED4"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934C7AB" w14:textId="77777777" w:rsidR="00944E55" w:rsidRDefault="00000000">
            <w:r>
              <w:rPr>
                <w:b/>
                <w:bCs/>
                <w:color w:val="FFFFFF"/>
                <w:sz w:val="20"/>
                <w:szCs w:val="20"/>
              </w:rPr>
              <w:t>Principle</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8DCD9F0" w14:textId="77777777" w:rsidR="00944E55" w:rsidRDefault="00000000">
            <w:r>
              <w:rPr>
                <w:b/>
                <w:bCs/>
                <w:color w:val="FFFFFF"/>
                <w:sz w:val="20"/>
                <w:szCs w:val="20"/>
              </w:rPr>
              <w:t>Implementation</w:t>
            </w:r>
          </w:p>
        </w:tc>
      </w:tr>
      <w:tr w:rsidR="00944E55" w14:paraId="697BA4D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722A168" w14:textId="77777777" w:rsidR="00944E55" w:rsidRDefault="00000000">
            <w:r>
              <w:rPr>
                <w:b/>
                <w:bCs/>
                <w:color w:val="1A1A1A"/>
                <w:sz w:val="20"/>
                <w:szCs w:val="20"/>
              </w:rPr>
              <w:t>Idempotency</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696FD2F" w14:textId="77777777" w:rsidR="00944E55" w:rsidRDefault="00000000">
            <w:r>
              <w:rPr>
                <w:color w:val="1A1A1A"/>
                <w:sz w:val="20"/>
                <w:szCs w:val="20"/>
              </w:rPr>
              <w:t>Every task in every DAG is idempotent. dlt incremental loads skip already-loaded records. dbt models use CREATE OR REPLACE. Re-runs never create duplicates.</w:t>
            </w:r>
          </w:p>
        </w:tc>
      </w:tr>
      <w:tr w:rsidR="00944E55" w14:paraId="3EF9620E"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770228D" w14:textId="77777777" w:rsidR="00944E55" w:rsidRDefault="00000000">
            <w:r>
              <w:rPr>
                <w:b/>
                <w:bCs/>
                <w:color w:val="1A1A1A"/>
                <w:sz w:val="20"/>
                <w:szCs w:val="20"/>
              </w:rPr>
              <w:t>Failure isolation</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3EA4F85" w14:textId="77777777" w:rsidR="00944E55" w:rsidRDefault="00000000">
            <w:r>
              <w:rPr>
                <w:color w:val="1A1A1A"/>
                <w:sz w:val="20"/>
                <w:szCs w:val="20"/>
              </w:rPr>
              <w:t>dbt models are run with --fail-fast=false. A failed satellite model does not block mart models that do not depend on it. Observability checks gate downstream tasks explicitly.</w:t>
            </w:r>
          </w:p>
        </w:tc>
      </w:tr>
      <w:tr w:rsidR="00944E55" w14:paraId="0A5EEF7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0338A88" w14:textId="77777777" w:rsidR="00944E55" w:rsidRDefault="00000000">
            <w:r>
              <w:rPr>
                <w:b/>
                <w:bCs/>
                <w:color w:val="1A1A1A"/>
                <w:sz w:val="20"/>
                <w:szCs w:val="20"/>
              </w:rPr>
              <w:t>SLA monitoring</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45635E8" w14:textId="77777777" w:rsidR="00944E55" w:rsidRDefault="00000000">
            <w:r>
              <w:rPr>
                <w:color w:val="1A1A1A"/>
                <w:sz w:val="20"/>
                <w:szCs w:val="20"/>
              </w:rPr>
              <w:t>Each DAG has an SLA callback: if dag_marts_eod has not completed by 19:00 CET, an SLA miss alert is sent to the data engineering team.</w:t>
            </w:r>
          </w:p>
        </w:tc>
      </w:tr>
      <w:tr w:rsidR="00944E55" w14:paraId="06B0867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7152C20" w14:textId="77777777" w:rsidR="00944E55" w:rsidRDefault="00000000">
            <w:r>
              <w:rPr>
                <w:b/>
                <w:bCs/>
                <w:color w:val="1A1A1A"/>
                <w:sz w:val="20"/>
                <w:szCs w:val="20"/>
              </w:rPr>
              <w:lastRenderedPageBreak/>
              <w:t>On-demand trigger</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24AB28D" w14:textId="77777777" w:rsidR="00944E55" w:rsidRDefault="00000000">
            <w:r>
              <w:rPr>
                <w:color w:val="1A1A1A"/>
                <w:sz w:val="20"/>
                <w:szCs w:val="20"/>
              </w:rPr>
              <w:t>FastAPI endpoint POST /pipeline/run triggers dag_biz_vault_eod for a specific order_id via the Airflow REST API. Used for same-day TCA on high-priority orders.</w:t>
            </w:r>
          </w:p>
        </w:tc>
      </w:tr>
      <w:tr w:rsidR="00944E55" w14:paraId="06973E79"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D245D41" w14:textId="77777777" w:rsidR="00944E55" w:rsidRDefault="00000000">
            <w:r>
              <w:rPr>
                <w:b/>
                <w:bCs/>
                <w:color w:val="1A1A1A"/>
                <w:sz w:val="20"/>
                <w:szCs w:val="20"/>
              </w:rPr>
              <w:t>Legal entity variable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71A4A0A" w14:textId="77777777" w:rsidR="00944E55" w:rsidRDefault="00000000">
            <w:r>
              <w:rPr>
                <w:color w:val="1A1A1A"/>
                <w:sz w:val="20"/>
                <w:szCs w:val="20"/>
              </w:rPr>
              <w:t>All mart DAGs accept a legal_entities Airflow Variable (JSON list). New entities are added without code changes by updating the Variable.</w:t>
            </w:r>
          </w:p>
        </w:tc>
      </w:tr>
      <w:tr w:rsidR="00944E55" w14:paraId="523F752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3445D74" w14:textId="77777777" w:rsidR="00944E55" w:rsidRDefault="00000000">
            <w:r>
              <w:rPr>
                <w:b/>
                <w:bCs/>
                <w:color w:val="1A1A1A"/>
                <w:sz w:val="20"/>
                <w:szCs w:val="20"/>
              </w:rPr>
              <w:t>Retry policy</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0C21F82" w14:textId="77777777" w:rsidR="00944E55" w:rsidRDefault="00000000">
            <w:r>
              <w:rPr>
                <w:color w:val="1A1A1A"/>
                <w:sz w:val="20"/>
                <w:szCs w:val="20"/>
              </w:rPr>
              <w:t>dlt and dbt tasks: 2 retries, 5-minute delay. Observability and catalog tasks: 1 retry, 2-minute delay. Redis consumer task: continuous restart on failure.</w:t>
            </w:r>
          </w:p>
        </w:tc>
      </w:tr>
    </w:tbl>
    <w:p w14:paraId="677E121D" w14:textId="77777777" w:rsidR="00944E55" w:rsidRDefault="00000000">
      <w:r>
        <w:br w:type="page"/>
      </w:r>
    </w:p>
    <w:p w14:paraId="6A89BE2C" w14:textId="77777777" w:rsidR="00944E55" w:rsidRDefault="00000000">
      <w:pPr>
        <w:pStyle w:val="Heading1"/>
        <w:pBdr>
          <w:bottom w:val="single" w:sz="10" w:space="8" w:color="E8450A"/>
        </w:pBdr>
      </w:pPr>
      <w:r>
        <w:lastRenderedPageBreak/>
        <w:t>H. Angular Reporting Suite</w:t>
      </w:r>
    </w:p>
    <w:p w14:paraId="41517D71" w14:textId="77777777" w:rsidR="00944E55" w:rsidRDefault="00000000">
      <w:pPr>
        <w:spacing w:before="80" w:after="100"/>
      </w:pPr>
      <w:r>
        <w:rPr>
          <w:color w:val="1A1A1A"/>
        </w:rPr>
        <w:t>The consumption-facing reporting layer is an Angular 17 Single-Page Application (SPA). It provides role-based dashboards for four user types: Trader, Compliance Officer, Head of Trading, and Client (institutional counterparty). Critically, client users are restricted to viewing only their own transactions — they cannot see data for any other counterparty.</w:t>
      </w:r>
    </w:p>
    <w:p w14:paraId="6E46419F"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60A5E9E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506E58" w14:textId="77777777" w:rsidR="00944E55" w:rsidRDefault="00000000">
            <w:r>
              <w:rPr>
                <w:rFonts w:ascii="Courier New" w:eastAsia="Courier New" w:hAnsi="Courier New" w:cs="Courier New"/>
                <w:color w:val="1A1A1A"/>
                <w:sz w:val="18"/>
                <w:szCs w:val="18"/>
              </w:rPr>
              <w:t xml:space="preserve">  ANGULAR SPA ARCHITECTURE</w:t>
            </w:r>
          </w:p>
        </w:tc>
      </w:tr>
      <w:tr w:rsidR="00944E55" w14:paraId="6426715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80C1FA2" w14:textId="77777777" w:rsidR="00944E55" w:rsidRDefault="00000000">
            <w:r>
              <w:rPr>
                <w:rFonts w:ascii="Courier New" w:eastAsia="Courier New" w:hAnsi="Courier New" w:cs="Courier New"/>
                <w:color w:val="1A1A1A"/>
                <w:sz w:val="18"/>
                <w:szCs w:val="18"/>
              </w:rPr>
              <w:t xml:space="preserve">  ┌───────────────────────────────────────────────────────────────────────────┐</w:t>
            </w:r>
          </w:p>
        </w:tc>
      </w:tr>
      <w:tr w:rsidR="00944E55" w14:paraId="0BB0C7F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1D67770" w14:textId="77777777" w:rsidR="00944E55" w:rsidRDefault="00000000">
            <w:r>
              <w:rPr>
                <w:rFonts w:ascii="Courier New" w:eastAsia="Courier New" w:hAnsi="Courier New" w:cs="Courier New"/>
                <w:color w:val="1A1A1A"/>
                <w:sz w:val="18"/>
                <w:szCs w:val="18"/>
              </w:rPr>
              <w:t xml:space="preserve">  │                                                                           │</w:t>
            </w:r>
          </w:p>
        </w:tc>
      </w:tr>
      <w:tr w:rsidR="00944E55" w14:paraId="72C1065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7F37AF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app</w:t>
            </w:r>
            <w:proofErr w:type="gramEnd"/>
            <w:r>
              <w:rPr>
                <w:rFonts w:ascii="Courier New" w:eastAsia="Courier New" w:hAnsi="Courier New" w:cs="Courier New"/>
                <w:color w:val="1A1A1A"/>
                <w:sz w:val="18"/>
                <w:szCs w:val="18"/>
              </w:rPr>
              <w:t>/                                                                     │</w:t>
            </w:r>
          </w:p>
        </w:tc>
      </w:tr>
      <w:tr w:rsidR="00944E55" w14:paraId="7C4830A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21DCCD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core/                                                                │</w:t>
            </w:r>
          </w:p>
        </w:tc>
      </w:tr>
      <w:tr w:rsidR="00944E55" w14:paraId="37E40DE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87EEA0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auth/         AuthService (JWT), AuthGuard, RoleGuard           │</w:t>
            </w:r>
          </w:p>
        </w:tc>
      </w:tr>
      <w:tr w:rsidR="00944E55" w14:paraId="6932128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2F5C276"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interceptors/ HttpInterceptor adds Bearer token to all </w:t>
            </w:r>
            <w:proofErr w:type="gramStart"/>
            <w:r>
              <w:rPr>
                <w:rFonts w:ascii="Courier New" w:eastAsia="Courier New" w:hAnsi="Courier New" w:cs="Courier New"/>
                <w:color w:val="1A1A1A"/>
                <w:sz w:val="18"/>
                <w:szCs w:val="18"/>
              </w:rPr>
              <w:t>requests  │</w:t>
            </w:r>
            <w:proofErr w:type="gramEnd"/>
          </w:p>
        </w:tc>
      </w:tr>
      <w:tr w:rsidR="00944E55" w14:paraId="4C2C94E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0FD302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services/     ApiService (wraps FastAPI </w:t>
            </w:r>
            <w:proofErr w:type="gramStart"/>
            <w:r>
              <w:rPr>
                <w:rFonts w:ascii="Courier New" w:eastAsia="Courier New" w:hAnsi="Courier New" w:cs="Courier New"/>
                <w:color w:val="1A1A1A"/>
                <w:sz w:val="18"/>
                <w:szCs w:val="18"/>
              </w:rPr>
              <w:t xml:space="preserve">calls)   </w:t>
            </w:r>
            <w:proofErr w:type="gramEnd"/>
            <w:r>
              <w:rPr>
                <w:rFonts w:ascii="Courier New" w:eastAsia="Courier New" w:hAnsi="Courier New" w:cs="Courier New"/>
                <w:color w:val="1A1A1A"/>
                <w:sz w:val="18"/>
                <w:szCs w:val="18"/>
              </w:rPr>
              <w:t xml:space="preserve">               │</w:t>
            </w:r>
          </w:p>
        </w:tc>
      </w:tr>
      <w:tr w:rsidR="00944E55" w14:paraId="40F0DA5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59CBEB" w14:textId="77777777" w:rsidR="00944E55" w:rsidRDefault="00000000">
            <w:r>
              <w:rPr>
                <w:rFonts w:ascii="Courier New" w:eastAsia="Courier New" w:hAnsi="Courier New" w:cs="Courier New"/>
                <w:color w:val="1A1A1A"/>
                <w:sz w:val="18"/>
                <w:szCs w:val="18"/>
              </w:rPr>
              <w:t xml:space="preserve">  │  │                                                                        │</w:t>
            </w:r>
          </w:p>
        </w:tc>
      </w:tr>
      <w:tr w:rsidR="00944E55" w14:paraId="2A0BBC8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2F487D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shared/           Reusable components (DataTable, Chart, Filter bar) │</w:t>
            </w:r>
          </w:p>
        </w:tc>
      </w:tr>
      <w:tr w:rsidR="00944E55" w14:paraId="3945979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F4BC808" w14:textId="77777777" w:rsidR="00944E55" w:rsidRDefault="00000000">
            <w:r>
              <w:rPr>
                <w:rFonts w:ascii="Courier New" w:eastAsia="Courier New" w:hAnsi="Courier New" w:cs="Courier New"/>
                <w:color w:val="1A1A1A"/>
                <w:sz w:val="18"/>
                <w:szCs w:val="18"/>
              </w:rPr>
              <w:t xml:space="preserve">  │  │                                                                        │</w:t>
            </w:r>
          </w:p>
        </w:tc>
      </w:tr>
      <w:tr w:rsidR="00944E55" w14:paraId="4882925F"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DD5A75E"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features/                                                            │</w:t>
            </w:r>
          </w:p>
        </w:tc>
      </w:tr>
      <w:tr w:rsidR="00944E55" w14:paraId="3AEE751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4361C7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dashboard/    Role-aware landing: trader vs client vs compliance │</w:t>
            </w:r>
          </w:p>
        </w:tc>
      </w:tr>
      <w:tr w:rsidR="00944E55" w14:paraId="7B2FE2D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90EE339"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order-tca/    Order-level TCA drilldown (slippage decomposition) │</w:t>
            </w:r>
          </w:p>
        </w:tc>
      </w:tr>
      <w:tr w:rsidR="00944E55" w14:paraId="35A0694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71D2EF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algo-perf/    Algo performance — trader/compliance only          │</w:t>
            </w:r>
          </w:p>
        </w:tc>
      </w:tr>
      <w:tr w:rsidR="00944E55" w14:paraId="3C76C48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F328F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alpha-decay/  Alpha</w:t>
            </w:r>
            <w:proofErr w:type="gramEnd"/>
            <w:r>
              <w:rPr>
                <w:rFonts w:ascii="Courier New" w:eastAsia="Courier New" w:hAnsi="Courier New" w:cs="Courier New"/>
                <w:color w:val="1A1A1A"/>
                <w:sz w:val="18"/>
                <w:szCs w:val="18"/>
              </w:rPr>
              <w:t xml:space="preserve"> decay curves and regime analysis             │</w:t>
            </w:r>
          </w:p>
        </w:tc>
      </w:tr>
      <w:tr w:rsidR="00944E55" w14:paraId="62672F7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35F19A2"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venue-sor/    Venue/SOR scorecard                               │</w:t>
            </w:r>
          </w:p>
        </w:tc>
      </w:tr>
      <w:tr w:rsidR="00944E55" w14:paraId="0EBC0CE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9503B5"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mifid/        MiFID II RTS export — compliance only             │</w:t>
            </w:r>
          </w:p>
        </w:tc>
      </w:tr>
      <w:tr w:rsidR="00944E55" w14:paraId="7DAB879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F488F3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client-view</w:t>
            </w:r>
            <w:proofErr w:type="gramStart"/>
            <w:r>
              <w:rPr>
                <w:rFonts w:ascii="Courier New" w:eastAsia="Courier New" w:hAnsi="Courier New" w:cs="Courier New"/>
                <w:color w:val="1A1A1A"/>
                <w:sz w:val="18"/>
                <w:szCs w:val="18"/>
              </w:rPr>
              <w:t>/  Client</w:t>
            </w:r>
            <w:proofErr w:type="gramEnd"/>
            <w:r>
              <w:rPr>
                <w:rFonts w:ascii="Courier New" w:eastAsia="Courier New" w:hAnsi="Courier New" w:cs="Courier New"/>
                <w:color w:val="1A1A1A"/>
                <w:sz w:val="18"/>
                <w:szCs w:val="18"/>
              </w:rPr>
              <w:t xml:space="preserve"> portal — counterparty-filtered ONLY        │</w:t>
            </w:r>
          </w:p>
        </w:tc>
      </w:tr>
      <w:tr w:rsidR="00944E55" w14:paraId="2CC1C9C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87CF4A2" w14:textId="77777777" w:rsidR="00944E55" w:rsidRDefault="00000000">
            <w:r>
              <w:rPr>
                <w:rFonts w:ascii="Courier New" w:eastAsia="Courier New" w:hAnsi="Courier New" w:cs="Courier New"/>
                <w:color w:val="1A1A1A"/>
                <w:sz w:val="18"/>
                <w:szCs w:val="18"/>
              </w:rPr>
              <w:t xml:space="preserve">  │  │                                                                        │</w:t>
            </w:r>
          </w:p>
        </w:tc>
      </w:tr>
      <w:tr w:rsidR="00944E55" w14:paraId="07F1C96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67032E"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store/            NgRx state management for auth token + user profile│</w:t>
            </w:r>
          </w:p>
        </w:tc>
      </w:tr>
      <w:tr w:rsidR="00944E55" w14:paraId="6A024F4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1C8A8D8" w14:textId="77777777" w:rsidR="00944E55" w:rsidRDefault="00000000">
            <w:r>
              <w:rPr>
                <w:rFonts w:ascii="Courier New" w:eastAsia="Courier New" w:hAnsi="Courier New" w:cs="Courier New"/>
                <w:color w:val="1A1A1A"/>
                <w:sz w:val="18"/>
                <w:szCs w:val="18"/>
              </w:rPr>
              <w:t xml:space="preserve">  └───────────────────────────────────────────────────────────────────────────┘</w:t>
            </w:r>
          </w:p>
        </w:tc>
      </w:tr>
    </w:tbl>
    <w:p w14:paraId="75A8CE81" w14:textId="77777777" w:rsidR="00944E55" w:rsidRDefault="00000000">
      <w:pPr>
        <w:spacing w:before="60" w:after="160"/>
        <w:jc w:val="center"/>
      </w:pPr>
      <w:r>
        <w:rPr>
          <w:i/>
          <w:iCs/>
          <w:color w:val="6B6460"/>
          <w:sz w:val="18"/>
          <w:szCs w:val="18"/>
        </w:rPr>
        <w:t>Figure 11 — Angular SPA Module Structure</w:t>
      </w:r>
    </w:p>
    <w:p w14:paraId="68071808" w14:textId="77777777" w:rsidR="00944E55" w:rsidRDefault="00000000">
      <w:pPr>
        <w:pStyle w:val="Heading2"/>
      </w:pPr>
      <w:proofErr w:type="gramStart"/>
      <w:r>
        <w:t>H.1  Role</w:t>
      </w:r>
      <w:proofErr w:type="gramEnd"/>
      <w:r>
        <w:t>-Based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725"/>
        <w:gridCol w:w="1459"/>
        <w:gridCol w:w="3958"/>
      </w:tblGrid>
      <w:tr w:rsidR="00944E55" w14:paraId="3757C4E0" w14:textId="77777777">
        <w:tblPrEx>
          <w:tblCellMar>
            <w:top w:w="0" w:type="dxa"/>
            <w:bottom w:w="0" w:type="dxa"/>
          </w:tblCellMar>
        </w:tblPrEx>
        <w:trPr>
          <w:tblHeader/>
        </w:trPr>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331DDC5" w14:textId="77777777" w:rsidR="00944E55" w:rsidRDefault="00000000">
            <w:r>
              <w:rPr>
                <w:b/>
                <w:bCs/>
                <w:color w:val="FFFFFF"/>
                <w:sz w:val="20"/>
                <w:szCs w:val="20"/>
              </w:rPr>
              <w:t>Role</w:t>
            </w:r>
          </w:p>
        </w:tc>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B15B9DD" w14:textId="77777777" w:rsidR="00944E55" w:rsidRDefault="00000000">
            <w:r>
              <w:rPr>
                <w:b/>
                <w:bCs/>
                <w:color w:val="FFFFFF"/>
                <w:sz w:val="20"/>
                <w:szCs w:val="20"/>
              </w:rPr>
              <w:t>Audience</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B883151" w14:textId="77777777" w:rsidR="00944E55" w:rsidRDefault="00000000">
            <w:r>
              <w:rPr>
                <w:b/>
                <w:bCs/>
                <w:color w:val="FFFFFF"/>
                <w:sz w:val="20"/>
                <w:szCs w:val="20"/>
              </w:rPr>
              <w:t>Order Scope</w:t>
            </w:r>
          </w:p>
        </w:tc>
        <w:tc>
          <w:tcPr>
            <w:tcW w:w="44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2D8EF0E" w14:textId="77777777" w:rsidR="00944E55" w:rsidRDefault="00000000">
            <w:r>
              <w:rPr>
                <w:b/>
                <w:bCs/>
                <w:color w:val="FFFFFF"/>
                <w:sz w:val="20"/>
                <w:szCs w:val="20"/>
              </w:rPr>
              <w:t>Feature Access</w:t>
            </w:r>
          </w:p>
        </w:tc>
      </w:tr>
      <w:tr w:rsidR="00944E55" w14:paraId="4D7694B9" w14:textId="77777777">
        <w:tblPrEx>
          <w:tblCellMar>
            <w:top w:w="0" w:type="dxa"/>
            <w:bottom w:w="0" w:type="dxa"/>
          </w:tblCellMar>
        </w:tblPrEx>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D28A895" w14:textId="77777777" w:rsidR="00944E55" w:rsidRDefault="00000000">
            <w:r>
              <w:rPr>
                <w:b/>
                <w:bCs/>
                <w:color w:val="1A1A1A"/>
                <w:sz w:val="20"/>
                <w:szCs w:val="20"/>
              </w:rPr>
              <w:t>TRADER</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BD8227C" w14:textId="77777777" w:rsidR="00944E55" w:rsidRDefault="00000000">
            <w:r>
              <w:rPr>
                <w:color w:val="1A1A1A"/>
                <w:sz w:val="20"/>
                <w:szCs w:val="20"/>
              </w:rPr>
              <w:t>Trading Desk</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DAFDE65" w14:textId="77777777" w:rsidR="00944E55" w:rsidRDefault="00000000">
            <w:r>
              <w:rPr>
                <w:color w:val="1A1A1A"/>
                <w:sz w:val="20"/>
                <w:szCs w:val="20"/>
              </w:rPr>
              <w:t>Own orders</w:t>
            </w:r>
          </w:p>
        </w:tc>
        <w:tc>
          <w:tcPr>
            <w:tcW w:w="44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EF37906" w14:textId="77777777" w:rsidR="00944E55" w:rsidRDefault="00000000">
            <w:r>
              <w:rPr>
                <w:color w:val="1A1A1A"/>
                <w:sz w:val="20"/>
                <w:szCs w:val="20"/>
              </w:rPr>
              <w:t>Full TCA decomposition, algo performance, alpha decay, venue SOR.</w:t>
            </w:r>
          </w:p>
        </w:tc>
      </w:tr>
      <w:tr w:rsidR="00944E55" w14:paraId="2B6C91F6" w14:textId="77777777">
        <w:tblPrEx>
          <w:tblCellMar>
            <w:top w:w="0" w:type="dxa"/>
            <w:bottom w:w="0" w:type="dxa"/>
          </w:tblCellMar>
        </w:tblPrEx>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9346A3A" w14:textId="77777777" w:rsidR="00944E55" w:rsidRDefault="00000000">
            <w:r>
              <w:rPr>
                <w:b/>
                <w:bCs/>
                <w:color w:val="1A1A1A"/>
                <w:sz w:val="20"/>
                <w:szCs w:val="20"/>
              </w:rPr>
              <w:t>HEAD_OF_TRADING</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ADC17EC" w14:textId="77777777" w:rsidR="00944E55" w:rsidRDefault="00000000">
            <w:r>
              <w:rPr>
                <w:color w:val="1A1A1A"/>
                <w:sz w:val="20"/>
                <w:szCs w:val="20"/>
              </w:rPr>
              <w:t>Management</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88EA54D" w14:textId="77777777" w:rsidR="00944E55" w:rsidRDefault="00000000">
            <w:r>
              <w:rPr>
                <w:color w:val="1A1A1A"/>
                <w:sz w:val="20"/>
                <w:szCs w:val="20"/>
              </w:rPr>
              <w:t>All traders</w:t>
            </w:r>
          </w:p>
        </w:tc>
        <w:tc>
          <w:tcPr>
            <w:tcW w:w="44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36882BF" w14:textId="77777777" w:rsidR="00944E55" w:rsidRDefault="00000000">
            <w:r>
              <w:rPr>
                <w:color w:val="1A1A1A"/>
                <w:sz w:val="20"/>
                <w:szCs w:val="20"/>
              </w:rPr>
              <w:t>Aggregated cost/performance. No individual client data.</w:t>
            </w:r>
          </w:p>
        </w:tc>
      </w:tr>
      <w:tr w:rsidR="00944E55" w14:paraId="4CF2D921" w14:textId="77777777">
        <w:tblPrEx>
          <w:tblCellMar>
            <w:top w:w="0" w:type="dxa"/>
            <w:bottom w:w="0" w:type="dxa"/>
          </w:tblCellMar>
        </w:tblPrEx>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F284329" w14:textId="77777777" w:rsidR="00944E55" w:rsidRDefault="00000000">
            <w:r>
              <w:rPr>
                <w:b/>
                <w:bCs/>
                <w:color w:val="1A1A1A"/>
                <w:sz w:val="20"/>
                <w:szCs w:val="20"/>
              </w:rPr>
              <w:t>COMPLIANCE</w:t>
            </w:r>
          </w:p>
        </w:tc>
        <w:tc>
          <w:tcPr>
            <w:tcW w:w="18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6A56FF5" w14:textId="77777777" w:rsidR="00944E55" w:rsidRDefault="00000000">
            <w:r>
              <w:rPr>
                <w:color w:val="1A1A1A"/>
                <w:sz w:val="20"/>
                <w:szCs w:val="20"/>
              </w:rPr>
              <w:t>Compliance</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3C4F1C7" w14:textId="77777777" w:rsidR="00944E55" w:rsidRDefault="00000000">
            <w:r>
              <w:rPr>
                <w:color w:val="1A1A1A"/>
                <w:sz w:val="20"/>
                <w:szCs w:val="20"/>
              </w:rPr>
              <w:t>All orders</w:t>
            </w:r>
          </w:p>
        </w:tc>
        <w:tc>
          <w:tcPr>
            <w:tcW w:w="44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57C4F16" w14:textId="77777777" w:rsidR="00944E55" w:rsidRDefault="00000000">
            <w:r>
              <w:rPr>
                <w:color w:val="1A1A1A"/>
                <w:sz w:val="20"/>
                <w:szCs w:val="20"/>
              </w:rPr>
              <w:t>MiFID II export, quarantine viewer, warning reports, audit trail.</w:t>
            </w:r>
          </w:p>
        </w:tc>
      </w:tr>
      <w:tr w:rsidR="00944E55" w14:paraId="08CA29D3" w14:textId="77777777">
        <w:tblPrEx>
          <w:tblCellMar>
            <w:top w:w="0" w:type="dxa"/>
            <w:bottom w:w="0" w:type="dxa"/>
          </w:tblCellMar>
        </w:tblPrEx>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B80B489" w14:textId="77777777" w:rsidR="00944E55" w:rsidRDefault="00000000">
            <w:r>
              <w:rPr>
                <w:b/>
                <w:bCs/>
                <w:color w:val="1A1A1A"/>
                <w:sz w:val="20"/>
                <w:szCs w:val="20"/>
              </w:rPr>
              <w:t>CLIENT</w:t>
            </w:r>
          </w:p>
        </w:tc>
        <w:tc>
          <w:tcPr>
            <w:tcW w:w="18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39AB4AD" w14:textId="77777777" w:rsidR="00944E55" w:rsidRDefault="00000000">
            <w:r>
              <w:rPr>
                <w:color w:val="1A1A1A"/>
                <w:sz w:val="20"/>
                <w:szCs w:val="20"/>
              </w:rPr>
              <w:t>Institutional CP</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1122092" w14:textId="77777777" w:rsidR="00944E55" w:rsidRDefault="00000000">
            <w:r>
              <w:rPr>
                <w:color w:val="1A1A1A"/>
                <w:sz w:val="20"/>
                <w:szCs w:val="20"/>
              </w:rPr>
              <w:t>Own orders only</w:t>
            </w:r>
          </w:p>
        </w:tc>
        <w:tc>
          <w:tcPr>
            <w:tcW w:w="44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F786512" w14:textId="77777777" w:rsidR="00944E55" w:rsidRDefault="00000000">
            <w:r>
              <w:rPr>
                <w:color w:val="1A1A1A"/>
                <w:sz w:val="20"/>
                <w:szCs w:val="20"/>
              </w:rPr>
              <w:t>counterparty_id = their client_code. Read-only. No internal metrics.</w:t>
            </w:r>
          </w:p>
        </w:tc>
      </w:tr>
    </w:tbl>
    <w:p w14:paraId="4EB345AA" w14:textId="77777777" w:rsidR="00944E55" w:rsidRDefault="00944E55">
      <w:pPr>
        <w:spacing w:before="40" w:after="40"/>
      </w:pPr>
    </w:p>
    <w:p w14:paraId="4E846592" w14:textId="77777777" w:rsidR="00944E55" w:rsidRDefault="00000000">
      <w:pPr>
        <w:pStyle w:val="Heading2"/>
      </w:pPr>
      <w:proofErr w:type="gramStart"/>
      <w:r>
        <w:t>H.2  Client</w:t>
      </w:r>
      <w:proofErr w:type="gramEnd"/>
      <w:r>
        <w:t xml:space="preserve"> Counterparty Isolation (Angular Implementation)</w:t>
      </w:r>
    </w:p>
    <w:p w14:paraId="48397193" w14:textId="77777777" w:rsidR="00944E55" w:rsidRDefault="00000000">
      <w:pPr>
        <w:spacing w:before="80" w:after="100"/>
      </w:pPr>
      <w:r>
        <w:rPr>
          <w:color w:val="1A1A1A"/>
        </w:rPr>
        <w:t>Client users can only see their own transactions. This is enforced at three independent levels: the JWT token, the Angular route guard, and the API (see Section J). Angular implements the first and second levels.</w:t>
      </w:r>
    </w:p>
    <w:p w14:paraId="5EC6DE94"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2DFCD86F"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E55CD3A" w14:textId="77777777" w:rsidR="00944E55" w:rsidRDefault="00000000">
            <w:r>
              <w:rPr>
                <w:b/>
                <w:bCs/>
                <w:color w:val="FFFFFF"/>
                <w:sz w:val="20"/>
                <w:szCs w:val="20"/>
              </w:rPr>
              <w:lastRenderedPageBreak/>
              <w:t>Enforcement Point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0CAEEE69" w14:textId="77777777" w:rsidR="00944E55" w:rsidRDefault="00000000">
            <w:r>
              <w:rPr>
                <w:b/>
                <w:bCs/>
                <w:color w:val="FFFFFF"/>
                <w:sz w:val="20"/>
                <w:szCs w:val="20"/>
              </w:rPr>
              <w:t>Implementation Detail</w:t>
            </w:r>
          </w:p>
        </w:tc>
      </w:tr>
      <w:tr w:rsidR="00944E55" w14:paraId="4117CC05"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807ED32" w14:textId="77777777" w:rsidR="00944E55" w:rsidRDefault="00000000">
            <w:r>
              <w:rPr>
                <w:b/>
                <w:bCs/>
                <w:color w:val="1A1A1A"/>
                <w:sz w:val="20"/>
                <w:szCs w:val="20"/>
              </w:rPr>
              <w:t>JWT claims</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3236CF5" w14:textId="77777777" w:rsidR="00944E55" w:rsidRDefault="00000000">
            <w:r>
              <w:rPr>
                <w:color w:val="1A1A1A"/>
                <w:sz w:val="20"/>
                <w:szCs w:val="20"/>
              </w:rPr>
              <w:t xml:space="preserve">On login, the FastAPI auth server issues a JWT </w:t>
            </w:r>
            <w:proofErr w:type="gramStart"/>
            <w:r>
              <w:rPr>
                <w:color w:val="1A1A1A"/>
                <w:sz w:val="20"/>
                <w:szCs w:val="20"/>
              </w:rPr>
              <w:t>containing:</w:t>
            </w:r>
            <w:proofErr w:type="gramEnd"/>
            <w:r>
              <w:rPr>
                <w:color w:val="1A1A1A"/>
                <w:sz w:val="20"/>
                <w:szCs w:val="20"/>
              </w:rPr>
              <w:t xml:space="preserve"> role=CLIENT and counterparty_id=&lt;client_code&gt;. The Angular AuthService decodes and stores this in NgRx state.</w:t>
            </w:r>
          </w:p>
        </w:tc>
      </w:tr>
      <w:tr w:rsidR="00944E55" w14:paraId="056D8998"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8FAAD90" w14:textId="77777777" w:rsidR="00944E55" w:rsidRDefault="00000000">
            <w:r>
              <w:rPr>
                <w:b/>
                <w:bCs/>
                <w:color w:val="1A1A1A"/>
                <w:sz w:val="20"/>
                <w:szCs w:val="20"/>
              </w:rPr>
              <w:t>API calls scoped by token</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E14DAB" w14:textId="77777777" w:rsidR="00944E55" w:rsidRDefault="00000000">
            <w:r>
              <w:rPr>
                <w:color w:val="1A1A1A"/>
                <w:sz w:val="20"/>
                <w:szCs w:val="20"/>
              </w:rPr>
              <w:t>The HttpInterceptor appends the JWT Bearer token to every API request. FastAPI extracts counterparty_id from the token and applies it as a WHERE clause filter server-side.</w:t>
            </w:r>
          </w:p>
        </w:tc>
      </w:tr>
      <w:tr w:rsidR="00944E55" w14:paraId="1FE947A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4431FB" w14:textId="77777777" w:rsidR="00944E55" w:rsidRDefault="00000000">
            <w:r>
              <w:rPr>
                <w:b/>
                <w:bCs/>
                <w:color w:val="1A1A1A"/>
                <w:sz w:val="20"/>
                <w:szCs w:val="20"/>
              </w:rPr>
              <w:t>RouteGuard</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13E5901" w14:textId="77777777" w:rsidR="00944E55" w:rsidRDefault="00000000">
            <w:r>
              <w:rPr>
                <w:color w:val="1A1A1A"/>
                <w:sz w:val="20"/>
                <w:szCs w:val="20"/>
              </w:rPr>
              <w:t>CLIENT role users are redirected to /client-view and cannot navigate to /algo-perf, /mifid, /alpha-decay, or any route guarded by the TRADER or COMPLIANCE RoleGuard.</w:t>
            </w:r>
          </w:p>
        </w:tc>
      </w:tr>
      <w:tr w:rsidR="00944E55" w14:paraId="1533D0EB"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6E34F8" w14:textId="77777777" w:rsidR="00944E55" w:rsidRDefault="00000000">
            <w:r>
              <w:rPr>
                <w:b/>
                <w:bCs/>
                <w:color w:val="1A1A1A"/>
                <w:sz w:val="20"/>
                <w:szCs w:val="20"/>
              </w:rPr>
              <w:t>No client-side filtering</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5F2F87E" w14:textId="77777777" w:rsidR="00944E55" w:rsidRDefault="00000000">
            <w:r>
              <w:rPr>
                <w:color w:val="1A1A1A"/>
                <w:sz w:val="20"/>
                <w:szCs w:val="20"/>
              </w:rPr>
              <w:t>Angular never filters data client-side to implement access control. The API only returns data the client is authorised to see. Angular trusts API response scope entirely.</w:t>
            </w:r>
          </w:p>
        </w:tc>
      </w:tr>
      <w:tr w:rsidR="00944E55" w14:paraId="0D2EBE72"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FE2845C" w14:textId="77777777" w:rsidR="00944E55" w:rsidRDefault="00000000">
            <w:r>
              <w:rPr>
                <w:b/>
                <w:bCs/>
                <w:color w:val="1A1A1A"/>
                <w:sz w:val="20"/>
                <w:szCs w:val="20"/>
              </w:rPr>
              <w:t>UI indication</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FFCB815" w14:textId="77777777" w:rsidR="00944E55" w:rsidRDefault="00000000">
            <w:r>
              <w:rPr>
                <w:color w:val="1A1A1A"/>
                <w:sz w:val="20"/>
                <w:szCs w:val="20"/>
              </w:rPr>
              <w:t>The client dashboard header displays 'Viewing: [Client Name] transactions only' with an orange info bar, making the scope visually clear.</w:t>
            </w:r>
          </w:p>
        </w:tc>
      </w:tr>
    </w:tbl>
    <w:p w14:paraId="554CD376" w14:textId="77777777" w:rsidR="00944E55" w:rsidRDefault="00000000">
      <w:r>
        <w:br w:type="page"/>
      </w:r>
    </w:p>
    <w:p w14:paraId="7F592A9C" w14:textId="77777777" w:rsidR="00944E55" w:rsidRDefault="00000000">
      <w:pPr>
        <w:pStyle w:val="Heading1"/>
        <w:pBdr>
          <w:bottom w:val="single" w:sz="10" w:space="8" w:color="E8450A"/>
        </w:pBdr>
      </w:pPr>
      <w:r>
        <w:lastRenderedPageBreak/>
        <w:t>I. FastAPI External API</w:t>
      </w:r>
    </w:p>
    <w:p w14:paraId="1AC48D39" w14:textId="77777777" w:rsidR="00944E55" w:rsidRDefault="00000000">
      <w:pPr>
        <w:spacing w:before="80" w:after="100"/>
      </w:pPr>
      <w:r>
        <w:rPr>
          <w:color w:val="1A1A1A"/>
        </w:rPr>
        <w:t>The external API provides structured, authenticated access to TCA results for both the Angular SPA and external institutional clients. It is built with FastAPI and enforces row-level security at the database query layer for every endpoint.</w:t>
      </w:r>
    </w:p>
    <w:p w14:paraId="016A826D"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00BCDF6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E1A4458" w14:textId="77777777" w:rsidR="00944E55" w:rsidRDefault="00000000">
            <w:r>
              <w:rPr>
                <w:rFonts w:ascii="Courier New" w:eastAsia="Courier New" w:hAnsi="Courier New" w:cs="Courier New"/>
                <w:color w:val="1A1A1A"/>
                <w:sz w:val="18"/>
                <w:szCs w:val="18"/>
              </w:rPr>
              <w:t xml:space="preserve">  FASTAPI APPLICATION STRUCTURE</w:t>
            </w:r>
          </w:p>
        </w:tc>
      </w:tr>
      <w:tr w:rsidR="00944E55" w14:paraId="678982A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D25165" w14:textId="77777777" w:rsidR="00944E55" w:rsidRDefault="00000000">
            <w:r>
              <w:rPr>
                <w:rFonts w:ascii="Courier New" w:eastAsia="Courier New" w:hAnsi="Courier New" w:cs="Courier New"/>
                <w:color w:val="1A1A1A"/>
                <w:sz w:val="18"/>
                <w:szCs w:val="18"/>
              </w:rPr>
              <w:t xml:space="preserve">  ┌─────────────────────────────────────────────────────────────────────────┐</w:t>
            </w:r>
          </w:p>
        </w:tc>
      </w:tr>
      <w:tr w:rsidR="00944E55" w14:paraId="47F62E3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1655838"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app</w:t>
            </w:r>
            <w:proofErr w:type="gramEnd"/>
            <w:r>
              <w:rPr>
                <w:rFonts w:ascii="Courier New" w:eastAsia="Courier New" w:hAnsi="Courier New" w:cs="Courier New"/>
                <w:color w:val="1A1A1A"/>
                <w:sz w:val="18"/>
                <w:szCs w:val="18"/>
              </w:rPr>
              <w:t>/                                                                   │</w:t>
            </w:r>
          </w:p>
        </w:tc>
      </w:tr>
      <w:tr w:rsidR="00944E55" w14:paraId="4B0EF25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A58C87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main.py              FastAPI app, CORS config, router includes     │</w:t>
            </w:r>
          </w:p>
        </w:tc>
      </w:tr>
      <w:tr w:rsidR="00944E55" w14:paraId="76EA46F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774CD0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auth/                                                              │</w:t>
            </w:r>
          </w:p>
        </w:tc>
      </w:tr>
      <w:tr w:rsidR="00944E55" w14:paraId="62B7F27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4B0EE7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jwt_handler.py   Issue / verify JWT (RS256, 8h </w:t>
            </w:r>
            <w:proofErr w:type="gramStart"/>
            <w:r>
              <w:rPr>
                <w:rFonts w:ascii="Courier New" w:eastAsia="Courier New" w:hAnsi="Courier New" w:cs="Courier New"/>
                <w:color w:val="1A1A1A"/>
                <w:sz w:val="18"/>
                <w:szCs w:val="18"/>
              </w:rPr>
              <w:t xml:space="preserve">expiry)   </w:t>
            </w:r>
            <w:proofErr w:type="gramEnd"/>
            <w:r>
              <w:rPr>
                <w:rFonts w:ascii="Courier New" w:eastAsia="Courier New" w:hAnsi="Courier New" w:cs="Courier New"/>
                <w:color w:val="1A1A1A"/>
                <w:sz w:val="18"/>
                <w:szCs w:val="18"/>
              </w:rPr>
              <w:t xml:space="preserve">     │</w:t>
            </w:r>
          </w:p>
        </w:tc>
      </w:tr>
      <w:tr w:rsidR="00944E55" w14:paraId="5E7A596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5DD866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dependencies.py  get</w:t>
            </w:r>
            <w:proofErr w:type="gramEnd"/>
            <w:r>
              <w:rPr>
                <w:rFonts w:ascii="Courier New" w:eastAsia="Courier New" w:hAnsi="Courier New" w:cs="Courier New"/>
                <w:color w:val="1A1A1A"/>
                <w:sz w:val="18"/>
                <w:szCs w:val="18"/>
              </w:rPr>
              <w:t>_current_</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 UserClaims dataclass    │</w:t>
            </w:r>
          </w:p>
        </w:tc>
      </w:tr>
      <w:tr w:rsidR="00944E55" w14:paraId="1FB3467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6C5073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rbac.py          require_</w:t>
            </w:r>
            <w:proofErr w:type="gramStart"/>
            <w:r>
              <w:rPr>
                <w:rFonts w:ascii="Courier New" w:eastAsia="Courier New" w:hAnsi="Courier New" w:cs="Courier New"/>
                <w:color w:val="1A1A1A"/>
                <w:sz w:val="18"/>
                <w:szCs w:val="18"/>
              </w:rPr>
              <w:t>role(</w:t>
            </w:r>
            <w:proofErr w:type="gramEnd"/>
            <w:r>
              <w:rPr>
                <w:rFonts w:ascii="Courier New" w:eastAsia="Courier New" w:hAnsi="Courier New" w:cs="Courier New"/>
                <w:color w:val="1A1A1A"/>
                <w:sz w:val="18"/>
                <w:szCs w:val="18"/>
              </w:rPr>
              <w:t>) dependency factory            │</w:t>
            </w:r>
          </w:p>
        </w:tc>
      </w:tr>
      <w:tr w:rsidR="00944E55" w14:paraId="78B0CEF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BA3098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routers/                                                           │</w:t>
            </w:r>
          </w:p>
        </w:tc>
      </w:tr>
      <w:tr w:rsidR="00944E55" w14:paraId="601B180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200B48B"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tca.py           /tca/* endpoints                             │</w:t>
            </w:r>
          </w:p>
        </w:tc>
      </w:tr>
      <w:tr w:rsidR="00944E55" w14:paraId="60B0E01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A75B51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orders.py        /orders/* endpoints                          │</w:t>
            </w:r>
          </w:p>
        </w:tc>
      </w:tr>
      <w:tr w:rsidR="00944E55" w14:paraId="784ED0F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C9196B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reports.py       /reports/* endpoints                         │</w:t>
            </w:r>
          </w:p>
        </w:tc>
      </w:tr>
      <w:tr w:rsidR="00944E55" w14:paraId="26379E5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2B2F39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mifid.py         /mifid/* endpoints (compliance </w:t>
            </w:r>
            <w:proofErr w:type="gramStart"/>
            <w:r>
              <w:rPr>
                <w:rFonts w:ascii="Courier New" w:eastAsia="Courier New" w:hAnsi="Courier New" w:cs="Courier New"/>
                <w:color w:val="1A1A1A"/>
                <w:sz w:val="18"/>
                <w:szCs w:val="18"/>
              </w:rPr>
              <w:t xml:space="preserve">only)   </w:t>
            </w:r>
            <w:proofErr w:type="gramEnd"/>
            <w:r>
              <w:rPr>
                <w:rFonts w:ascii="Courier New" w:eastAsia="Courier New" w:hAnsi="Courier New" w:cs="Courier New"/>
                <w:color w:val="1A1A1A"/>
                <w:sz w:val="18"/>
                <w:szCs w:val="18"/>
              </w:rPr>
              <w:t xml:space="preserve">      │</w:t>
            </w:r>
          </w:p>
        </w:tc>
      </w:tr>
      <w:tr w:rsidR="00944E55" w14:paraId="2D96E63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EC1D86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pipeline.py      /pipeline/run (internal </w:t>
            </w:r>
            <w:proofErr w:type="gramStart"/>
            <w:r>
              <w:rPr>
                <w:rFonts w:ascii="Courier New" w:eastAsia="Courier New" w:hAnsi="Courier New" w:cs="Courier New"/>
                <w:color w:val="1A1A1A"/>
                <w:sz w:val="18"/>
                <w:szCs w:val="18"/>
              </w:rPr>
              <w:t xml:space="preserve">trigger)   </w:t>
            </w:r>
            <w:proofErr w:type="gramEnd"/>
            <w:r>
              <w:rPr>
                <w:rFonts w:ascii="Courier New" w:eastAsia="Courier New" w:hAnsi="Courier New" w:cs="Courier New"/>
                <w:color w:val="1A1A1A"/>
                <w:sz w:val="18"/>
                <w:szCs w:val="18"/>
              </w:rPr>
              <w:t xml:space="preserve">          │</w:t>
            </w:r>
          </w:p>
        </w:tc>
      </w:tr>
      <w:tr w:rsidR="00944E55" w14:paraId="07EBF54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10BACA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services/                                                          │</w:t>
            </w:r>
          </w:p>
        </w:tc>
      </w:tr>
      <w:tr w:rsidR="00944E55" w14:paraId="32BF9002"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22DD135"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tca_service.py   Queries marts; applies RLS filter            │</w:t>
            </w:r>
          </w:p>
        </w:tc>
      </w:tr>
      <w:tr w:rsidR="00944E55" w14:paraId="16069B3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A046794"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db/                                                               │</w:t>
            </w:r>
          </w:p>
        </w:tc>
      </w:tr>
      <w:tr w:rsidR="00944E55" w14:paraId="653D082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67D6FF7"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session.py       SQLAlchemy async session, schema routing     │</w:t>
            </w:r>
          </w:p>
        </w:tc>
      </w:tr>
      <w:tr w:rsidR="00944E55" w14:paraId="6868867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16FC86A"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schemas/             Pydantic response models (TCAResult, etc.)   │</w:t>
            </w:r>
          </w:p>
        </w:tc>
      </w:tr>
      <w:tr w:rsidR="00944E55" w14:paraId="7C6E400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CFA612A" w14:textId="77777777" w:rsidR="00944E55" w:rsidRDefault="00000000">
            <w:r>
              <w:rPr>
                <w:rFonts w:ascii="Courier New" w:eastAsia="Courier New" w:hAnsi="Courier New" w:cs="Courier New"/>
                <w:color w:val="1A1A1A"/>
                <w:sz w:val="18"/>
                <w:szCs w:val="18"/>
              </w:rPr>
              <w:t xml:space="preserve">  └─────────────────────────────────────────────────────────────────────────┘</w:t>
            </w:r>
          </w:p>
        </w:tc>
      </w:tr>
    </w:tbl>
    <w:p w14:paraId="2C9A4599" w14:textId="77777777" w:rsidR="00944E55" w:rsidRDefault="00000000">
      <w:pPr>
        <w:spacing w:before="60" w:after="160"/>
        <w:jc w:val="center"/>
      </w:pPr>
      <w:r>
        <w:rPr>
          <w:i/>
          <w:iCs/>
          <w:color w:val="6B6460"/>
          <w:sz w:val="18"/>
          <w:szCs w:val="18"/>
        </w:rPr>
        <w:t>Figure 12 — FastAPI Application Structure</w:t>
      </w:r>
    </w:p>
    <w:p w14:paraId="356CD354" w14:textId="77777777" w:rsidR="00944E55" w:rsidRDefault="00000000">
      <w:pPr>
        <w:pStyle w:val="Heading2"/>
      </w:pPr>
      <w:proofErr w:type="gramStart"/>
      <w:r>
        <w:t>I.1  Authentication</w:t>
      </w:r>
      <w:proofErr w:type="gramEnd"/>
      <w:r>
        <w:t xml:space="preserve"> — JWT (RS256)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7B2087EB"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AF401B4" w14:textId="77777777" w:rsidR="00944E55" w:rsidRDefault="00000000">
            <w:r>
              <w:rPr>
                <w:b/>
                <w:bCs/>
                <w:color w:val="FFFFFF"/>
                <w:sz w:val="20"/>
                <w:szCs w:val="20"/>
              </w:rPr>
              <w:t>Auth Aspect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DF2151A" w14:textId="77777777" w:rsidR="00944E55" w:rsidRDefault="00000000">
            <w:r>
              <w:rPr>
                <w:b/>
                <w:bCs/>
                <w:color w:val="FFFFFF"/>
                <w:sz w:val="20"/>
                <w:szCs w:val="20"/>
              </w:rPr>
              <w:t>Implementation</w:t>
            </w:r>
          </w:p>
        </w:tc>
      </w:tr>
      <w:tr w:rsidR="00944E55" w14:paraId="21E7C02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A0B3DC8" w14:textId="77777777" w:rsidR="00944E55" w:rsidRDefault="00000000">
            <w:r>
              <w:rPr>
                <w:b/>
                <w:bCs/>
                <w:color w:val="1A1A1A"/>
                <w:sz w:val="20"/>
                <w:szCs w:val="20"/>
              </w:rPr>
              <w:t>Token issuance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4DDB6E" w14:textId="77777777" w:rsidR="00944E55" w:rsidRDefault="00000000">
            <w:r>
              <w:rPr>
                <w:color w:val="1A1A1A"/>
                <w:sz w:val="20"/>
                <w:szCs w:val="20"/>
              </w:rPr>
              <w:t xml:space="preserve">POST /auth/token accepts client_id + client_secret (client credential flow). Returns JWT signed with RS256. Payload </w:t>
            </w:r>
            <w:proofErr w:type="gramStart"/>
            <w:r>
              <w:rPr>
                <w:color w:val="1A1A1A"/>
                <w:sz w:val="20"/>
                <w:szCs w:val="20"/>
              </w:rPr>
              <w:t>includes:</w:t>
            </w:r>
            <w:proofErr w:type="gramEnd"/>
            <w:r>
              <w:rPr>
                <w:color w:val="1A1A1A"/>
                <w:sz w:val="20"/>
                <w:szCs w:val="20"/>
              </w:rPr>
              <w:t xml:space="preserve"> sub, role, counterparty_id, legal_entity, exp (8h).</w:t>
            </w:r>
          </w:p>
        </w:tc>
      </w:tr>
      <w:tr w:rsidR="00944E55" w14:paraId="0EA6A87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2C3BD62" w14:textId="77777777" w:rsidR="00944E55" w:rsidRDefault="00000000">
            <w:r>
              <w:rPr>
                <w:b/>
                <w:bCs/>
                <w:color w:val="1A1A1A"/>
                <w:sz w:val="20"/>
                <w:szCs w:val="20"/>
              </w:rPr>
              <w:t>Token verification</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A45464C" w14:textId="77777777" w:rsidR="00944E55" w:rsidRDefault="00000000">
            <w:r>
              <w:rPr>
                <w:color w:val="1A1A1A"/>
                <w:sz w:val="20"/>
                <w:szCs w:val="20"/>
              </w:rPr>
              <w:t>Every protected endpoint uses Depends(get_current_user). The JWT is verified against the public RS256 key. Expired or tampered tokens return HTTP 401.</w:t>
            </w:r>
          </w:p>
        </w:tc>
      </w:tr>
      <w:tr w:rsidR="00944E55" w14:paraId="053CE4BD"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A9931A0" w14:textId="77777777" w:rsidR="00944E55" w:rsidRDefault="00000000">
            <w:r>
              <w:rPr>
                <w:b/>
                <w:bCs/>
                <w:color w:val="1A1A1A"/>
                <w:sz w:val="20"/>
                <w:szCs w:val="20"/>
              </w:rPr>
              <w:t>Role claim</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211858A" w14:textId="77777777" w:rsidR="00944E55" w:rsidRDefault="00000000">
            <w:r>
              <w:rPr>
                <w:color w:val="1A1A1A"/>
                <w:sz w:val="20"/>
                <w:szCs w:val="20"/>
              </w:rPr>
              <w:t>get_current_</w:t>
            </w:r>
            <w:proofErr w:type="gramStart"/>
            <w:r>
              <w:rPr>
                <w:color w:val="1A1A1A"/>
                <w:sz w:val="20"/>
                <w:szCs w:val="20"/>
              </w:rPr>
              <w:t>user(</w:t>
            </w:r>
            <w:proofErr w:type="gramEnd"/>
            <w:r>
              <w:rPr>
                <w:color w:val="1A1A1A"/>
                <w:sz w:val="20"/>
                <w:szCs w:val="20"/>
              </w:rPr>
              <w:t>) returns a UserClaims dataclass with role and counterparty_id. The require_</w:t>
            </w:r>
            <w:proofErr w:type="gramStart"/>
            <w:r>
              <w:rPr>
                <w:color w:val="1A1A1A"/>
                <w:sz w:val="20"/>
                <w:szCs w:val="20"/>
              </w:rPr>
              <w:t>role(</w:t>
            </w:r>
            <w:proofErr w:type="gramEnd"/>
            <w:r>
              <w:rPr>
                <w:color w:val="1A1A1A"/>
                <w:sz w:val="20"/>
                <w:szCs w:val="20"/>
              </w:rPr>
              <w:t>) dependency factory enforces role-based endpoint access.</w:t>
            </w:r>
          </w:p>
        </w:tc>
      </w:tr>
      <w:tr w:rsidR="00944E55" w14:paraId="00E8304D"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C1FE5D4" w14:textId="77777777" w:rsidR="00944E55" w:rsidRDefault="00000000">
            <w:r>
              <w:rPr>
                <w:b/>
                <w:bCs/>
                <w:color w:val="1A1A1A"/>
                <w:sz w:val="20"/>
                <w:szCs w:val="20"/>
              </w:rPr>
              <w:t>Refresh tokens</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EC0AE36" w14:textId="77777777" w:rsidR="00944E55" w:rsidRDefault="00000000">
            <w:r>
              <w:rPr>
                <w:color w:val="1A1A1A"/>
                <w:sz w:val="20"/>
                <w:szCs w:val="20"/>
              </w:rPr>
              <w:t xml:space="preserve">POST /auth/refresh accepts a long-lived (7-day) refresh token and returns a new JWT. Refresh tokens are stored in PostgreSQL </w:t>
            </w:r>
            <w:proofErr w:type="gramStart"/>
            <w:r>
              <w:rPr>
                <w:color w:val="1A1A1A"/>
                <w:sz w:val="20"/>
                <w:szCs w:val="20"/>
              </w:rPr>
              <w:t>auth.refresh</w:t>
            </w:r>
            <w:proofErr w:type="gramEnd"/>
            <w:r>
              <w:rPr>
                <w:color w:val="1A1A1A"/>
                <w:sz w:val="20"/>
                <w:szCs w:val="20"/>
              </w:rPr>
              <w:t>_tokens and rotated on each use.</w:t>
            </w:r>
          </w:p>
        </w:tc>
      </w:tr>
      <w:tr w:rsidR="00944E55" w14:paraId="40256C47"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691B5EA" w14:textId="77777777" w:rsidR="00944E55" w:rsidRDefault="00000000">
            <w:r>
              <w:rPr>
                <w:b/>
                <w:bCs/>
                <w:color w:val="1A1A1A"/>
                <w:sz w:val="20"/>
                <w:szCs w:val="20"/>
              </w:rPr>
              <w:t>Client credential flow</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EFCB7D5" w14:textId="1082B2C7" w:rsidR="00944E55" w:rsidRDefault="00000000">
            <w:r>
              <w:rPr>
                <w:color w:val="1A1A1A"/>
                <w:sz w:val="20"/>
                <w:szCs w:val="20"/>
              </w:rPr>
              <w:t xml:space="preserve">Institutional clients authenticate with their client_id and a rotating secret. </w:t>
            </w:r>
            <w:r w:rsidR="00E774F0">
              <w:rPr>
                <w:color w:val="1A1A1A"/>
                <w:sz w:val="20"/>
                <w:szCs w:val="20"/>
              </w:rPr>
              <w:t>PrivateBank</w:t>
            </w:r>
            <w:r>
              <w:rPr>
                <w:color w:val="1A1A1A"/>
                <w:sz w:val="20"/>
                <w:szCs w:val="20"/>
              </w:rPr>
              <w:t xml:space="preserve"> internal users authenticate via SSO integration (SAML2 → JWT bridge, production path).</w:t>
            </w:r>
          </w:p>
        </w:tc>
      </w:tr>
    </w:tbl>
    <w:p w14:paraId="76B7AA0B" w14:textId="77777777" w:rsidR="00944E55" w:rsidRDefault="00000000">
      <w:pPr>
        <w:pStyle w:val="Heading2"/>
      </w:pPr>
      <w:proofErr w:type="gramStart"/>
      <w:r>
        <w:t>I.2  Row</w:t>
      </w:r>
      <w:proofErr w:type="gramEnd"/>
      <w:r>
        <w:t>-Level Security — Counterparty Isolation</w:t>
      </w:r>
    </w:p>
    <w:p w14:paraId="7F03686B" w14:textId="77777777" w:rsidR="00944E55" w:rsidRDefault="00000000">
      <w:pPr>
        <w:spacing w:before="80" w:after="100"/>
      </w:pPr>
      <w:r>
        <w:rPr>
          <w:color w:val="1A1A1A"/>
        </w:rPr>
        <w:t>Counterparty isolation is enforced at the SQL query level inside each service function. It is not a middleware filter — it is a mandatory WHERE clause injected into every query that touches order or fill data.</w:t>
      </w:r>
    </w:p>
    <w:p w14:paraId="40C9DDD0"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4A96ED1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B4F41AB" w14:textId="77777777" w:rsidR="00944E55" w:rsidRDefault="00000000">
            <w:r>
              <w:rPr>
                <w:rFonts w:ascii="Courier New" w:eastAsia="Courier New" w:hAnsi="Courier New" w:cs="Courier New"/>
                <w:color w:val="1A1A1A"/>
                <w:sz w:val="18"/>
                <w:szCs w:val="18"/>
              </w:rPr>
              <w:t xml:space="preserve">  ROW-LEVEL SECURITY FLOW</w:t>
            </w:r>
          </w:p>
        </w:tc>
      </w:tr>
      <w:tr w:rsidR="00944E55" w14:paraId="1631F92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B11D556" w14:textId="77777777" w:rsidR="00944E55" w:rsidRDefault="00000000">
            <w:r>
              <w:rPr>
                <w:rFonts w:ascii="Courier New" w:eastAsia="Courier New" w:hAnsi="Courier New" w:cs="Courier New"/>
                <w:color w:val="1A1A1A"/>
                <w:sz w:val="18"/>
                <w:szCs w:val="18"/>
              </w:rPr>
              <w:t xml:space="preserve">  ┌─────────────────────────────────────────────────────────────────────┐</w:t>
            </w:r>
          </w:p>
        </w:tc>
      </w:tr>
      <w:tr w:rsidR="00944E55" w14:paraId="4074C04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62FBD10" w14:textId="77777777" w:rsidR="00944E55" w:rsidRDefault="00000000">
            <w:r>
              <w:rPr>
                <w:rFonts w:ascii="Courier New" w:eastAsia="Courier New" w:hAnsi="Courier New" w:cs="Courier New"/>
                <w:color w:val="1A1A1A"/>
                <w:sz w:val="18"/>
                <w:szCs w:val="18"/>
              </w:rPr>
              <w:t xml:space="preserve">  │                                                                     │</w:t>
            </w:r>
          </w:p>
        </w:tc>
      </w:tr>
      <w:tr w:rsidR="00944E55" w14:paraId="6ABA8FE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A00C60C"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HTTP</w:t>
            </w:r>
            <w:proofErr w:type="gramEnd"/>
            <w:r>
              <w:rPr>
                <w:rFonts w:ascii="Courier New" w:eastAsia="Courier New" w:hAnsi="Courier New" w:cs="Courier New"/>
                <w:color w:val="1A1A1A"/>
                <w:sz w:val="18"/>
                <w:szCs w:val="18"/>
              </w:rPr>
              <w:t xml:space="preserve"> Request + Bearer JWT                                          │</w:t>
            </w:r>
          </w:p>
        </w:tc>
      </w:tr>
      <w:tr w:rsidR="00944E55" w14:paraId="651BFC2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2306193" w14:textId="77777777" w:rsidR="00944E55" w:rsidRDefault="00000000">
            <w:r>
              <w:rPr>
                <w:rFonts w:ascii="Courier New" w:eastAsia="Courier New" w:hAnsi="Courier New" w:cs="Courier New"/>
                <w:color w:val="1A1A1A"/>
                <w:sz w:val="18"/>
                <w:szCs w:val="18"/>
              </w:rPr>
              <w:t xml:space="preserve">  │         │                                                           │</w:t>
            </w:r>
          </w:p>
        </w:tc>
      </w:tr>
      <w:tr w:rsidR="00944E55" w14:paraId="4257DD4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DA51D09" w14:textId="77777777" w:rsidR="00944E55" w:rsidRDefault="00000000">
            <w:r>
              <w:rPr>
                <w:rFonts w:ascii="Courier New" w:eastAsia="Courier New" w:hAnsi="Courier New" w:cs="Courier New"/>
                <w:color w:val="1A1A1A"/>
                <w:sz w:val="18"/>
                <w:szCs w:val="18"/>
              </w:rPr>
              <w:t xml:space="preserve">  │         ▼                                                           │</w:t>
            </w:r>
          </w:p>
        </w:tc>
      </w:tr>
      <w:tr w:rsidR="00944E55" w14:paraId="6B55286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FD1B68D"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get</w:t>
            </w:r>
            <w:proofErr w:type="gramEnd"/>
            <w:r>
              <w:rPr>
                <w:rFonts w:ascii="Courier New" w:eastAsia="Courier New" w:hAnsi="Courier New" w:cs="Courier New"/>
                <w:color w:val="1A1A1A"/>
                <w:sz w:val="18"/>
                <w:szCs w:val="18"/>
              </w:rPr>
              <w:t>_current_</w:t>
            </w:r>
            <w:proofErr w:type="gramStart"/>
            <w:r>
              <w:rPr>
                <w:rFonts w:ascii="Courier New" w:eastAsia="Courier New" w:hAnsi="Courier New" w:cs="Courier New"/>
                <w:color w:val="1A1A1A"/>
                <w:sz w:val="18"/>
                <w:szCs w:val="18"/>
              </w:rPr>
              <w:t>user()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UserClaims(</w:t>
            </w:r>
            <w:proofErr w:type="gramEnd"/>
            <w:r>
              <w:rPr>
                <w:rFonts w:ascii="Courier New" w:eastAsia="Courier New" w:hAnsi="Courier New" w:cs="Courier New"/>
                <w:color w:val="1A1A1A"/>
                <w:sz w:val="18"/>
                <w:szCs w:val="18"/>
              </w:rPr>
              <w:t>role='CLIENT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
        </w:tc>
      </w:tr>
      <w:tr w:rsidR="00944E55" w14:paraId="4078D61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CFC91F9" w14:textId="77777777" w:rsidR="00944E55" w:rsidRDefault="00000000">
            <w:r>
              <w:rPr>
                <w:rFonts w:ascii="Courier New" w:eastAsia="Courier New" w:hAnsi="Courier New" w:cs="Courier New"/>
                <w:color w:val="1A1A1A"/>
                <w:sz w:val="18"/>
                <w:szCs w:val="18"/>
              </w:rPr>
              <w:t xml:space="preserve">  │                                    counterparty_id='CP_A</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
        </w:tc>
      </w:tr>
      <w:tr w:rsidR="00944E55" w14:paraId="64F6154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BA5259" w14:textId="77777777" w:rsidR="00944E55" w:rsidRDefault="00000000">
            <w:r>
              <w:rPr>
                <w:rFonts w:ascii="Courier New" w:eastAsia="Courier New" w:hAnsi="Courier New" w:cs="Courier New"/>
                <w:color w:val="1A1A1A"/>
                <w:sz w:val="18"/>
                <w:szCs w:val="18"/>
              </w:rPr>
              <w:t xml:space="preserve">  │         │                                                           │</w:t>
            </w:r>
          </w:p>
        </w:tc>
      </w:tr>
      <w:tr w:rsidR="00944E55" w14:paraId="271111B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F9BCCEA" w14:textId="77777777" w:rsidR="00944E55" w:rsidRDefault="00000000">
            <w:r>
              <w:rPr>
                <w:rFonts w:ascii="Courier New" w:eastAsia="Courier New" w:hAnsi="Courier New" w:cs="Courier New"/>
                <w:color w:val="1A1A1A"/>
                <w:sz w:val="18"/>
                <w:szCs w:val="18"/>
              </w:rPr>
              <w:t xml:space="preserve">  │         ▼                                                           │</w:t>
            </w:r>
          </w:p>
        </w:tc>
      </w:tr>
      <w:tr w:rsidR="00944E55" w14:paraId="630A1C6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4E151C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tca_service.get</w:t>
            </w:r>
            <w:proofErr w:type="gramEnd"/>
            <w:r>
              <w:rPr>
                <w:rFonts w:ascii="Courier New" w:eastAsia="Courier New" w:hAnsi="Courier New" w:cs="Courier New"/>
                <w:color w:val="1A1A1A"/>
                <w:sz w:val="18"/>
                <w:szCs w:val="18"/>
              </w:rPr>
              <w:t>_order_</w:t>
            </w:r>
            <w:proofErr w:type="gramStart"/>
            <w:r>
              <w:rPr>
                <w:rFonts w:ascii="Courier New" w:eastAsia="Courier New" w:hAnsi="Courier New" w:cs="Courier New"/>
                <w:color w:val="1A1A1A"/>
                <w:sz w:val="18"/>
                <w:szCs w:val="18"/>
              </w:rPr>
              <w:t>tca(</w:t>
            </w:r>
            <w:proofErr w:type="gramEnd"/>
            <w:r>
              <w:rPr>
                <w:rFonts w:ascii="Courier New" w:eastAsia="Courier New" w:hAnsi="Courier New" w:cs="Courier New"/>
                <w:color w:val="1A1A1A"/>
                <w:sz w:val="18"/>
                <w:szCs w:val="18"/>
              </w:rPr>
              <w:t xml:space="preserve">order_id, user: </w:t>
            </w:r>
            <w:proofErr w:type="gramStart"/>
            <w:r>
              <w:rPr>
                <w:rFonts w:ascii="Courier New" w:eastAsia="Courier New" w:hAnsi="Courier New" w:cs="Courier New"/>
                <w:color w:val="1A1A1A"/>
                <w:sz w:val="18"/>
                <w:szCs w:val="18"/>
              </w:rPr>
              <w:t xml:space="preserve">UserClaims)   </w:t>
            </w:r>
            <w:proofErr w:type="gramEnd"/>
            <w:r>
              <w:rPr>
                <w:rFonts w:ascii="Courier New" w:eastAsia="Courier New" w:hAnsi="Courier New" w:cs="Courier New"/>
                <w:color w:val="1A1A1A"/>
                <w:sz w:val="18"/>
                <w:szCs w:val="18"/>
              </w:rPr>
              <w:t xml:space="preserve">          │</w:t>
            </w:r>
          </w:p>
        </w:tc>
      </w:tr>
      <w:tr w:rsidR="00944E55" w14:paraId="3FB6315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5F0533E" w14:textId="77777777" w:rsidR="00944E55" w:rsidRDefault="00000000">
            <w:r>
              <w:rPr>
                <w:rFonts w:ascii="Courier New" w:eastAsia="Courier New" w:hAnsi="Courier New" w:cs="Courier New"/>
                <w:color w:val="1A1A1A"/>
                <w:sz w:val="18"/>
                <w:szCs w:val="18"/>
              </w:rPr>
              <w:t xml:space="preserve">  │         │                                                           │</w:t>
            </w:r>
          </w:p>
        </w:tc>
      </w:tr>
      <w:tr w:rsidR="00944E55" w14:paraId="038AD9D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B908D55" w14:textId="77777777" w:rsidR="00944E55" w:rsidRDefault="00000000">
            <w:r>
              <w:rPr>
                <w:rFonts w:ascii="Courier New" w:eastAsia="Courier New" w:hAnsi="Courier New" w:cs="Courier New"/>
                <w:color w:val="1A1A1A"/>
                <w:sz w:val="18"/>
                <w:szCs w:val="18"/>
              </w:rPr>
              <w:t xml:space="preserve">  │         ▼                                                           │</w:t>
            </w:r>
          </w:p>
        </w:tc>
      </w:tr>
      <w:tr w:rsidR="00944E55" w14:paraId="5296539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0D3A610"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SQL</w:t>
            </w:r>
            <w:proofErr w:type="gramEnd"/>
            <w:r>
              <w:rPr>
                <w:rFonts w:ascii="Courier New" w:eastAsia="Courier New" w:hAnsi="Courier New" w:cs="Courier New"/>
                <w:color w:val="1A1A1A"/>
                <w:sz w:val="18"/>
                <w:szCs w:val="18"/>
              </w:rPr>
              <w:t>:  SELECT * FROM mart_</w:t>
            </w:r>
            <w:proofErr w:type="gramStart"/>
            <w:r>
              <w:rPr>
                <w:rFonts w:ascii="Courier New" w:eastAsia="Courier New" w:hAnsi="Courier New" w:cs="Courier New"/>
                <w:color w:val="1A1A1A"/>
                <w:sz w:val="18"/>
                <w:szCs w:val="18"/>
              </w:rPr>
              <w:t>consolidated.fact</w:t>
            </w:r>
            <w:proofErr w:type="gramEnd"/>
            <w:r>
              <w:rPr>
                <w:rFonts w:ascii="Courier New" w:eastAsia="Courier New" w:hAnsi="Courier New" w:cs="Courier New"/>
                <w:color w:val="1A1A1A"/>
                <w:sz w:val="18"/>
                <w:szCs w:val="18"/>
              </w:rPr>
              <w:t>_order_execution         │</w:t>
            </w:r>
          </w:p>
        </w:tc>
      </w:tr>
      <w:tr w:rsidR="00944E55" w14:paraId="700C8A3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C115591" w14:textId="77777777" w:rsidR="00944E55" w:rsidRDefault="00000000">
            <w:r>
              <w:rPr>
                <w:rFonts w:ascii="Courier New" w:eastAsia="Courier New" w:hAnsi="Courier New" w:cs="Courier New"/>
                <w:color w:val="1A1A1A"/>
                <w:sz w:val="18"/>
                <w:szCs w:val="18"/>
              </w:rPr>
              <w:t xml:space="preserve">  │        WHERE order_id </w:t>
            </w:r>
            <w:proofErr w:type="gramStart"/>
            <w:r>
              <w:rPr>
                <w:rFonts w:ascii="Courier New" w:eastAsia="Courier New" w:hAnsi="Courier New" w:cs="Courier New"/>
                <w:color w:val="1A1A1A"/>
                <w:sz w:val="18"/>
                <w:szCs w:val="18"/>
              </w:rPr>
              <w:t>= :order</w:t>
            </w:r>
            <w:proofErr w:type="gramEnd"/>
            <w:r>
              <w:rPr>
                <w:rFonts w:ascii="Courier New" w:eastAsia="Courier New" w:hAnsi="Courier New" w:cs="Courier New"/>
                <w:color w:val="1A1A1A"/>
                <w:sz w:val="18"/>
                <w:szCs w:val="18"/>
              </w:rPr>
              <w:t>_id                                   │</w:t>
            </w:r>
          </w:p>
        </w:tc>
      </w:tr>
      <w:tr w:rsidR="00944E55" w14:paraId="27C84F4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C1E7702" w14:textId="77777777" w:rsidR="00944E55" w:rsidRDefault="00000000">
            <w:r>
              <w:rPr>
                <w:rFonts w:ascii="Courier New" w:eastAsia="Courier New" w:hAnsi="Courier New" w:cs="Courier New"/>
                <w:color w:val="1A1A1A"/>
                <w:sz w:val="18"/>
                <w:szCs w:val="18"/>
              </w:rPr>
              <w:t xml:space="preserve">  │        AND   counterparty_id </w:t>
            </w:r>
            <w:proofErr w:type="gramStart"/>
            <w:r>
              <w:rPr>
                <w:rFonts w:ascii="Courier New" w:eastAsia="Courier New" w:hAnsi="Courier New" w:cs="Courier New"/>
                <w:color w:val="1A1A1A"/>
                <w:sz w:val="18"/>
                <w:szCs w:val="18"/>
              </w:rPr>
              <w:t>= :counterparty</w:t>
            </w:r>
            <w:proofErr w:type="gramEnd"/>
            <w:r>
              <w:rPr>
                <w:rFonts w:ascii="Courier New" w:eastAsia="Courier New" w:hAnsi="Courier New" w:cs="Courier New"/>
                <w:color w:val="1A1A1A"/>
                <w:sz w:val="18"/>
                <w:szCs w:val="18"/>
              </w:rPr>
              <w:t>_id   ← ALWAYS injected│</w:t>
            </w:r>
          </w:p>
        </w:tc>
      </w:tr>
      <w:tr w:rsidR="00944E55" w14:paraId="0743476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A9668E7" w14:textId="77777777" w:rsidR="00944E55" w:rsidRDefault="00000000">
            <w:r>
              <w:rPr>
                <w:rFonts w:ascii="Courier New" w:eastAsia="Courier New" w:hAnsi="Courier New" w:cs="Courier New"/>
                <w:color w:val="1A1A1A"/>
                <w:sz w:val="18"/>
                <w:szCs w:val="18"/>
              </w:rPr>
              <w:t xml:space="preserve">  │        AND   legal_entity </w:t>
            </w:r>
            <w:proofErr w:type="gramStart"/>
            <w:r>
              <w:rPr>
                <w:rFonts w:ascii="Courier New" w:eastAsia="Courier New" w:hAnsi="Courier New" w:cs="Courier New"/>
                <w:color w:val="1A1A1A"/>
                <w:sz w:val="18"/>
                <w:szCs w:val="18"/>
              </w:rPr>
              <w:t>= :legal</w:t>
            </w:r>
            <w:proofErr w:type="gramEnd"/>
            <w:r>
              <w:rPr>
                <w:rFonts w:ascii="Courier New" w:eastAsia="Courier New" w:hAnsi="Courier New" w:cs="Courier New"/>
                <w:color w:val="1A1A1A"/>
                <w:sz w:val="18"/>
                <w:szCs w:val="18"/>
              </w:rPr>
              <w:t xml:space="preserve">_entity         ← From JWT </w:t>
            </w:r>
            <w:proofErr w:type="gramStart"/>
            <w:r>
              <w:rPr>
                <w:rFonts w:ascii="Courier New" w:eastAsia="Courier New" w:hAnsi="Courier New" w:cs="Courier New"/>
                <w:color w:val="1A1A1A"/>
                <w:sz w:val="18"/>
                <w:szCs w:val="18"/>
              </w:rPr>
              <w:t>claim  │</w:t>
            </w:r>
            <w:proofErr w:type="gramEnd"/>
          </w:p>
        </w:tc>
      </w:tr>
      <w:tr w:rsidR="00944E55" w14:paraId="7B80070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B16F9F5" w14:textId="77777777" w:rsidR="00944E55" w:rsidRDefault="00000000">
            <w:r>
              <w:rPr>
                <w:rFonts w:ascii="Courier New" w:eastAsia="Courier New" w:hAnsi="Courier New" w:cs="Courier New"/>
                <w:color w:val="1A1A1A"/>
                <w:sz w:val="18"/>
                <w:szCs w:val="18"/>
              </w:rPr>
              <w:t xml:space="preserve">  │                                                                     │</w:t>
            </w:r>
          </w:p>
        </w:tc>
      </w:tr>
      <w:tr w:rsidR="00944E55" w14:paraId="4A3839B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99AFF11"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If</w:t>
            </w:r>
            <w:proofErr w:type="gramEnd"/>
            <w:r>
              <w:rPr>
                <w:rFonts w:ascii="Courier New" w:eastAsia="Courier New" w:hAnsi="Courier New" w:cs="Courier New"/>
                <w:color w:val="1A1A1A"/>
                <w:sz w:val="18"/>
                <w:szCs w:val="18"/>
              </w:rPr>
              <w:t xml:space="preserve"> counterparty_id does not match → zero rows → HTTP 404          │</w:t>
            </w:r>
          </w:p>
        </w:tc>
      </w:tr>
      <w:tr w:rsidR="00944E55" w14:paraId="474351D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A0B1C23" w14:textId="77777777" w:rsidR="00944E55"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Not HTTP 403 — do not reveal existence of other clients' orders) │</w:t>
            </w:r>
          </w:p>
        </w:tc>
      </w:tr>
      <w:tr w:rsidR="00944E55" w14:paraId="1DE36D0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CA6965D" w14:textId="77777777" w:rsidR="00944E55" w:rsidRDefault="00000000">
            <w:r>
              <w:rPr>
                <w:rFonts w:ascii="Courier New" w:eastAsia="Courier New" w:hAnsi="Courier New" w:cs="Courier New"/>
                <w:color w:val="1A1A1A"/>
                <w:sz w:val="18"/>
                <w:szCs w:val="18"/>
              </w:rPr>
              <w:t xml:space="preserve">  └─────────────────────────────────────────────────────────────────────┘</w:t>
            </w:r>
          </w:p>
        </w:tc>
      </w:tr>
    </w:tbl>
    <w:p w14:paraId="38D9F644" w14:textId="77777777" w:rsidR="00944E55" w:rsidRDefault="00000000">
      <w:pPr>
        <w:spacing w:before="60" w:after="160"/>
        <w:jc w:val="center"/>
      </w:pPr>
      <w:r>
        <w:rPr>
          <w:i/>
          <w:iCs/>
          <w:color w:val="6B6460"/>
          <w:sz w:val="18"/>
          <w:szCs w:val="18"/>
        </w:rPr>
        <w:t>Figure 13 — Row-Level Security: Counterparty Isolation at Query Layer</w:t>
      </w:r>
    </w:p>
    <w:p w14:paraId="1CC950F1" w14:textId="77777777" w:rsidR="00944E55" w:rsidRDefault="00944E55">
      <w:pPr>
        <w:spacing w:before="40" w:after="40"/>
      </w:pPr>
    </w:p>
    <w:p w14:paraId="7232F6E7" w14:textId="77777777" w:rsidR="00944E55" w:rsidRDefault="00000000">
      <w:pPr>
        <w:pBdr>
          <w:left w:val="single" w:sz="12" w:space="8" w:color="E8450A"/>
        </w:pBdr>
        <w:spacing w:before="80" w:after="100"/>
        <w:ind w:left="360"/>
      </w:pPr>
      <w:r>
        <w:rPr>
          <w:i/>
          <w:iCs/>
          <w:color w:val="6B6460"/>
          <w:sz w:val="20"/>
          <w:szCs w:val="20"/>
        </w:rPr>
        <w:t xml:space="preserve">  Returning HTTP 404 (not 403) when a CLIENT queries an order that exists but belongs to another counterparty prevents information leakage. The client cannot infer whether an order exists or whether they are unauthorised.</w:t>
      </w:r>
    </w:p>
    <w:p w14:paraId="2836F574" w14:textId="77777777" w:rsidR="00944E55" w:rsidRDefault="00000000">
      <w:pPr>
        <w:pStyle w:val="Heading2"/>
      </w:pPr>
      <w:proofErr w:type="gramStart"/>
      <w:r>
        <w:t>I.3  API</w:t>
      </w:r>
      <w:proofErr w:type="gramEnd"/>
      <w:r>
        <w:t xml:space="preserve"> Endpoint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1191"/>
        <w:gridCol w:w="1758"/>
        <w:gridCol w:w="3840"/>
      </w:tblGrid>
      <w:tr w:rsidR="00944E55" w14:paraId="09EEDF09"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F732E71" w14:textId="77777777" w:rsidR="00944E55" w:rsidRDefault="00000000">
            <w:r>
              <w:rPr>
                <w:b/>
                <w:bCs/>
                <w:color w:val="FFFFFF"/>
                <w:sz w:val="20"/>
                <w:szCs w:val="20"/>
              </w:rPr>
              <w:t>Endpoint</w:t>
            </w:r>
          </w:p>
        </w:tc>
        <w:tc>
          <w:tcPr>
            <w:tcW w:w="1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0C993F1" w14:textId="77777777" w:rsidR="00944E55" w:rsidRDefault="00000000">
            <w:r>
              <w:rPr>
                <w:b/>
                <w:bCs/>
                <w:color w:val="FFFFFF"/>
                <w:sz w:val="20"/>
                <w:szCs w:val="20"/>
              </w:rPr>
              <w:t>Auth</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303D7E29" w14:textId="77777777" w:rsidR="00944E55" w:rsidRDefault="00000000">
            <w:r>
              <w:rPr>
                <w:b/>
                <w:bCs/>
                <w:color w:val="FFFFFF"/>
                <w:sz w:val="20"/>
                <w:szCs w:val="20"/>
              </w:rPr>
              <w:t>Roles</w:t>
            </w:r>
          </w:p>
        </w:tc>
        <w:tc>
          <w:tcPr>
            <w:tcW w:w="40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21DBD2A" w14:textId="77777777" w:rsidR="00944E55" w:rsidRDefault="00000000">
            <w:r>
              <w:rPr>
                <w:b/>
                <w:bCs/>
                <w:color w:val="FFFFFF"/>
                <w:sz w:val="20"/>
                <w:szCs w:val="20"/>
              </w:rPr>
              <w:t>Description &amp; Scoping</w:t>
            </w:r>
          </w:p>
        </w:tc>
      </w:tr>
      <w:tr w:rsidR="00944E55" w14:paraId="47102F01"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BEF0987" w14:textId="77777777" w:rsidR="00944E55" w:rsidRDefault="00000000">
            <w:r>
              <w:rPr>
                <w:b/>
                <w:bCs/>
                <w:color w:val="1A1A1A"/>
                <w:sz w:val="20"/>
                <w:szCs w:val="20"/>
              </w:rPr>
              <w:t>POST /auth/token</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4D4ECC" w14:textId="77777777" w:rsidR="00944E55" w:rsidRDefault="00000000">
            <w:r>
              <w:rPr>
                <w:color w:val="1A1A1A"/>
                <w:sz w:val="20"/>
                <w:szCs w:val="20"/>
              </w:rPr>
              <w:t>Public</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D497EB" w14:textId="77777777" w:rsidR="00944E55" w:rsidRDefault="00000000">
            <w:r>
              <w:rPr>
                <w:color w:val="1A1A1A"/>
                <w:sz w:val="20"/>
                <w:szCs w:val="20"/>
              </w:rPr>
              <w:t>All</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2D4C180" w14:textId="77777777" w:rsidR="00944E55" w:rsidRDefault="00000000">
            <w:r>
              <w:rPr>
                <w:color w:val="1A1A1A"/>
                <w:sz w:val="20"/>
                <w:szCs w:val="20"/>
              </w:rPr>
              <w:t>Exchange client_id + secret for JWT. Returns access_token + refresh_token.</w:t>
            </w:r>
          </w:p>
        </w:tc>
      </w:tr>
      <w:tr w:rsidR="00944E55" w14:paraId="7664217A"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2E81B98" w14:textId="77777777" w:rsidR="00944E55" w:rsidRDefault="00000000">
            <w:r>
              <w:rPr>
                <w:b/>
                <w:bCs/>
                <w:color w:val="1A1A1A"/>
                <w:sz w:val="20"/>
                <w:szCs w:val="20"/>
              </w:rPr>
              <w:t>GET /tca/order/{order_id}</w:t>
            </w:r>
          </w:p>
        </w:tc>
        <w:tc>
          <w:tcPr>
            <w:tcW w:w="1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D777514"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AD35874" w14:textId="77777777" w:rsidR="00944E55" w:rsidRDefault="00000000">
            <w:r>
              <w:rPr>
                <w:color w:val="1A1A1A"/>
                <w:sz w:val="20"/>
                <w:szCs w:val="20"/>
              </w:rPr>
              <w:t>All (scoped)</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8F55253" w14:textId="77777777" w:rsidR="00944E55" w:rsidRDefault="00000000">
            <w:r>
              <w:rPr>
                <w:color w:val="1A1A1A"/>
                <w:sz w:val="20"/>
                <w:szCs w:val="20"/>
              </w:rPr>
              <w:t>Full TCA result. CLIENT role: only if counterparty_id matches JWT claim.</w:t>
            </w:r>
          </w:p>
        </w:tc>
      </w:tr>
      <w:tr w:rsidR="00944E55" w14:paraId="6B6F9BC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A6531BD" w14:textId="77777777" w:rsidR="00944E55" w:rsidRDefault="00000000">
            <w:r>
              <w:rPr>
                <w:b/>
                <w:bCs/>
                <w:color w:val="1A1A1A"/>
                <w:sz w:val="20"/>
                <w:szCs w:val="20"/>
              </w:rPr>
              <w:t>GET /tca/summary</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7321992"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80BBDE4" w14:textId="77777777" w:rsidR="00944E55" w:rsidRDefault="00000000">
            <w:r>
              <w:rPr>
                <w:color w:val="1A1A1A"/>
                <w:sz w:val="20"/>
                <w:szCs w:val="20"/>
              </w:rPr>
              <w:t>TRADER+</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580DB72" w14:textId="77777777" w:rsidR="00944E55" w:rsidRDefault="00000000">
            <w:r>
              <w:rPr>
                <w:color w:val="1A1A1A"/>
                <w:sz w:val="20"/>
                <w:szCs w:val="20"/>
              </w:rPr>
              <w:t>Daily aggregated TCA by asset_class, algo, side. Params: date, asset_class, legal_entity.</w:t>
            </w:r>
          </w:p>
        </w:tc>
      </w:tr>
      <w:tr w:rsidR="00944E55" w14:paraId="7CC9B3E3"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3B7E268" w14:textId="77777777" w:rsidR="00944E55" w:rsidRDefault="00000000">
            <w:r>
              <w:rPr>
                <w:b/>
                <w:bCs/>
                <w:color w:val="1A1A1A"/>
                <w:sz w:val="20"/>
                <w:szCs w:val="20"/>
              </w:rPr>
              <w:t>GET /tca/algo-performance</w:t>
            </w:r>
          </w:p>
        </w:tc>
        <w:tc>
          <w:tcPr>
            <w:tcW w:w="1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07583C7"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74D3486" w14:textId="77777777" w:rsidR="00944E55" w:rsidRDefault="00000000">
            <w:r>
              <w:rPr>
                <w:color w:val="1A1A1A"/>
                <w:sz w:val="20"/>
                <w:szCs w:val="20"/>
              </w:rPr>
              <w:t>TRADER+</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7E4BA3E" w14:textId="77777777" w:rsidR="00944E55" w:rsidRDefault="00000000">
            <w:r>
              <w:rPr>
                <w:color w:val="1A1A1A"/>
                <w:sz w:val="20"/>
                <w:szCs w:val="20"/>
              </w:rPr>
              <w:t>Rolling algo performance. Params: algo_id, window_days. TRADER sees own algos.</w:t>
            </w:r>
          </w:p>
        </w:tc>
      </w:tr>
      <w:tr w:rsidR="00944E55" w14:paraId="4459C564"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10703B9" w14:textId="77777777" w:rsidR="00944E55" w:rsidRDefault="00000000">
            <w:r>
              <w:rPr>
                <w:b/>
                <w:bCs/>
                <w:color w:val="1A1A1A"/>
                <w:sz w:val="20"/>
                <w:szCs w:val="20"/>
              </w:rPr>
              <w:t>GET /tca/trader/{trader_id}</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526BE93"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A69FC99" w14:textId="77777777" w:rsidR="00944E55" w:rsidRDefault="00000000">
            <w:r>
              <w:rPr>
                <w:color w:val="1A1A1A"/>
                <w:sz w:val="20"/>
                <w:szCs w:val="20"/>
              </w:rPr>
              <w:t>HEAD+COMPLY</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F0C4256" w14:textId="77777777" w:rsidR="00944E55" w:rsidRDefault="00000000">
            <w:r>
              <w:rPr>
                <w:color w:val="1A1A1A"/>
                <w:sz w:val="20"/>
                <w:szCs w:val="20"/>
              </w:rPr>
              <w:t>Trader attribution: timing_cost vs execution_cost breakdown.</w:t>
            </w:r>
          </w:p>
        </w:tc>
      </w:tr>
      <w:tr w:rsidR="00944E55" w14:paraId="506FCA93"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2F6799A" w14:textId="77777777" w:rsidR="00944E55" w:rsidRDefault="00000000">
            <w:r>
              <w:rPr>
                <w:b/>
                <w:bCs/>
                <w:color w:val="1A1A1A"/>
                <w:sz w:val="20"/>
                <w:szCs w:val="20"/>
              </w:rPr>
              <w:t>GET /tca/alpha-decay</w:t>
            </w:r>
          </w:p>
        </w:tc>
        <w:tc>
          <w:tcPr>
            <w:tcW w:w="1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4A3CE7C"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B350DBE" w14:textId="77777777" w:rsidR="00944E55" w:rsidRDefault="00000000">
            <w:r>
              <w:rPr>
                <w:color w:val="1A1A1A"/>
                <w:sz w:val="20"/>
                <w:szCs w:val="20"/>
              </w:rPr>
              <w:t>TRADER+</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D5CE952" w14:textId="77777777" w:rsidR="00944E55" w:rsidRDefault="00000000">
            <w:r>
              <w:rPr>
                <w:color w:val="1A1A1A"/>
                <w:sz w:val="20"/>
                <w:szCs w:val="20"/>
              </w:rPr>
              <w:t>Alpha decay curves. Params: regime (low/med/high), algo_id, date_range.</w:t>
            </w:r>
          </w:p>
        </w:tc>
      </w:tr>
      <w:tr w:rsidR="00944E55" w14:paraId="73462383"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BBB56CC" w14:textId="77777777" w:rsidR="00944E55" w:rsidRDefault="00000000">
            <w:r>
              <w:rPr>
                <w:b/>
                <w:bCs/>
                <w:color w:val="1A1A1A"/>
                <w:sz w:val="20"/>
                <w:szCs w:val="20"/>
              </w:rPr>
              <w:t>GET /tca/peer-benchmark</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FDB172"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B8D1417" w14:textId="77777777" w:rsidR="00944E55" w:rsidRDefault="00000000">
            <w:r>
              <w:rPr>
                <w:color w:val="1A1A1A"/>
                <w:sz w:val="20"/>
                <w:szCs w:val="20"/>
              </w:rPr>
              <w:t>TRADER+</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E48A09A" w14:textId="77777777" w:rsidR="00944E55" w:rsidRDefault="00000000">
            <w:r>
              <w:rPr>
                <w:color w:val="1A1A1A"/>
                <w:sz w:val="20"/>
                <w:szCs w:val="20"/>
              </w:rPr>
              <w:t>European median comparison for order or date range.</w:t>
            </w:r>
          </w:p>
        </w:tc>
      </w:tr>
      <w:tr w:rsidR="00944E55" w14:paraId="7CB9468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4CD4443" w14:textId="77777777" w:rsidR="00944E55" w:rsidRDefault="00000000">
            <w:r>
              <w:rPr>
                <w:b/>
                <w:bCs/>
                <w:color w:val="1A1A1A"/>
                <w:sz w:val="20"/>
                <w:szCs w:val="20"/>
              </w:rPr>
              <w:t>GET /orders</w:t>
            </w:r>
          </w:p>
        </w:tc>
        <w:tc>
          <w:tcPr>
            <w:tcW w:w="1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1C098EE"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4B7AD17" w14:textId="77777777" w:rsidR="00944E55" w:rsidRDefault="00000000">
            <w:r>
              <w:rPr>
                <w:color w:val="1A1A1A"/>
                <w:sz w:val="20"/>
                <w:szCs w:val="20"/>
              </w:rPr>
              <w:t>All (scoped)</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57821E6" w14:textId="77777777" w:rsidR="00944E55" w:rsidRDefault="00000000">
            <w:r>
              <w:rPr>
                <w:color w:val="1A1A1A"/>
                <w:sz w:val="20"/>
                <w:szCs w:val="20"/>
              </w:rPr>
              <w:t>Order list with TCA summary. CLIENT: own orders only. TRADER: desk orders.</w:t>
            </w:r>
          </w:p>
        </w:tc>
      </w:tr>
      <w:tr w:rsidR="00944E55" w14:paraId="17C2FD6E"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AD377F1" w14:textId="77777777" w:rsidR="00944E55" w:rsidRDefault="00000000">
            <w:r>
              <w:rPr>
                <w:b/>
                <w:bCs/>
                <w:color w:val="1A1A1A"/>
                <w:sz w:val="20"/>
                <w:szCs w:val="20"/>
              </w:rPr>
              <w:t>GET /reports/warning</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DAD3CBB"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9FFA63B" w14:textId="77777777" w:rsidR="00944E55" w:rsidRDefault="00000000">
            <w:r>
              <w:rPr>
                <w:color w:val="1A1A1A"/>
                <w:sz w:val="20"/>
                <w:szCs w:val="20"/>
              </w:rPr>
              <w:t>COMPLY+</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F98E62C" w14:textId="77777777" w:rsidR="00944E55" w:rsidRDefault="00000000">
            <w:r>
              <w:rPr>
                <w:color w:val="1A1A1A"/>
                <w:sz w:val="20"/>
                <w:szCs w:val="20"/>
              </w:rPr>
              <w:t>Current day observability warning report (JSON).</w:t>
            </w:r>
          </w:p>
        </w:tc>
      </w:tr>
      <w:tr w:rsidR="00944E55" w14:paraId="78636269"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E811777" w14:textId="77777777" w:rsidR="00944E55" w:rsidRDefault="00000000">
            <w:r>
              <w:rPr>
                <w:b/>
                <w:bCs/>
                <w:color w:val="1A1A1A"/>
                <w:sz w:val="20"/>
                <w:szCs w:val="20"/>
              </w:rPr>
              <w:lastRenderedPageBreak/>
              <w:t>GET /mifid/export</w:t>
            </w:r>
          </w:p>
        </w:tc>
        <w:tc>
          <w:tcPr>
            <w:tcW w:w="1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96DF40B" w14:textId="77777777" w:rsidR="00944E55" w:rsidRDefault="00000000">
            <w:r>
              <w:rPr>
                <w:color w:val="1A1A1A"/>
                <w:sz w:val="20"/>
                <w:szCs w:val="20"/>
              </w:rPr>
              <w:t>Protected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A380C3B" w14:textId="77777777" w:rsidR="00944E55" w:rsidRDefault="00000000">
            <w:r>
              <w:rPr>
                <w:color w:val="1A1A1A"/>
                <w:sz w:val="20"/>
                <w:szCs w:val="20"/>
              </w:rPr>
              <w:t>COMPLY only</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33A2327" w14:textId="77777777" w:rsidR="00944E55" w:rsidRDefault="00000000">
            <w:r>
              <w:rPr>
                <w:color w:val="1A1A1A"/>
                <w:sz w:val="20"/>
                <w:szCs w:val="20"/>
              </w:rPr>
              <w:t>MiFID II RTS 27/28 JSON/CSV for a given date range.</w:t>
            </w:r>
          </w:p>
        </w:tc>
      </w:tr>
      <w:tr w:rsidR="00944E55" w14:paraId="50B6A417"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7C34EC8" w14:textId="77777777" w:rsidR="00944E55" w:rsidRDefault="00000000">
            <w:r>
              <w:rPr>
                <w:b/>
                <w:bCs/>
                <w:color w:val="1A1A1A"/>
                <w:sz w:val="20"/>
                <w:szCs w:val="20"/>
              </w:rPr>
              <w:t>POST /pipeline/run</w:t>
            </w:r>
          </w:p>
        </w:tc>
        <w:tc>
          <w:tcPr>
            <w:tcW w:w="1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AB21311" w14:textId="77777777" w:rsidR="00944E55" w:rsidRDefault="00000000">
            <w:r>
              <w:rPr>
                <w:color w:val="1A1A1A"/>
                <w:sz w:val="20"/>
                <w:szCs w:val="20"/>
              </w:rPr>
              <w:t>Internal only</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C9246CB" w14:textId="77777777" w:rsidR="00944E55" w:rsidRDefault="00000000">
            <w:r>
              <w:rPr>
                <w:color w:val="1A1A1A"/>
                <w:sz w:val="20"/>
                <w:szCs w:val="20"/>
              </w:rPr>
              <w:t>ADMIN only</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2B2CEDB" w14:textId="77777777" w:rsidR="00944E55" w:rsidRDefault="00000000">
            <w:r>
              <w:rPr>
                <w:color w:val="1A1A1A"/>
                <w:sz w:val="20"/>
                <w:szCs w:val="20"/>
              </w:rPr>
              <w:t>Trigger Airflow DAG for specific order_id re-computation.</w:t>
            </w:r>
          </w:p>
        </w:tc>
      </w:tr>
    </w:tbl>
    <w:p w14:paraId="09C1DBDA" w14:textId="77777777" w:rsidR="00944E55" w:rsidRDefault="00000000">
      <w:r>
        <w:br w:type="page"/>
      </w:r>
    </w:p>
    <w:p w14:paraId="6D1BF756" w14:textId="77777777" w:rsidR="00944E55" w:rsidRDefault="00000000">
      <w:pPr>
        <w:pStyle w:val="Heading1"/>
        <w:pBdr>
          <w:bottom w:val="single" w:sz="10" w:space="8" w:color="E8450A"/>
        </w:pBdr>
      </w:pPr>
      <w:r>
        <w:lastRenderedPageBreak/>
        <w:t>J. Client Access Control — Counterparty Isolation</w:t>
      </w:r>
    </w:p>
    <w:p w14:paraId="64EC8079" w14:textId="77777777" w:rsidR="00944E55" w:rsidRDefault="00000000">
      <w:pPr>
        <w:spacing w:before="80" w:after="100"/>
      </w:pPr>
      <w:r>
        <w:rPr>
          <w:color w:val="1A1A1A"/>
        </w:rPr>
        <w:t>Each transaction in the TCA system is associated with a counterparty (the institutional client on the other side of the trade). A client user must only ever see their own transactions. This section describes how this invariant is enforced end-to-end across every system layer, from the data model through to the user interface.</w:t>
      </w:r>
    </w:p>
    <w:p w14:paraId="600980E4"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4E55" w14:paraId="61947C9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7A289FC" w14:textId="77777777" w:rsidR="00944E55" w:rsidRDefault="00000000">
            <w:r>
              <w:rPr>
                <w:rFonts w:ascii="Courier New" w:eastAsia="Courier New" w:hAnsi="Courier New" w:cs="Courier New"/>
                <w:color w:val="1A1A1A"/>
                <w:sz w:val="18"/>
                <w:szCs w:val="18"/>
              </w:rPr>
              <w:t xml:space="preserve">  COUNTERPARTY ISOLATION — DEFENCE IN DEPTH</w:t>
            </w:r>
          </w:p>
        </w:tc>
      </w:tr>
      <w:tr w:rsidR="00944E55" w14:paraId="1B1AA957"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7D5460" w14:textId="77777777" w:rsidR="00944E55" w:rsidRDefault="00944E55"/>
        </w:tc>
      </w:tr>
      <w:tr w:rsidR="00944E55" w14:paraId="53D4E9A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DF2680" w14:textId="77777777" w:rsidR="00944E55" w:rsidRDefault="00000000">
            <w:r>
              <w:rPr>
                <w:rFonts w:ascii="Courier New" w:eastAsia="Courier New" w:hAnsi="Courier New" w:cs="Courier New"/>
                <w:color w:val="1A1A1A"/>
                <w:sz w:val="18"/>
                <w:szCs w:val="18"/>
              </w:rPr>
              <w:t xml:space="preserve">  Layer 1: DATA MODEL                                                       </w:t>
            </w:r>
          </w:p>
        </w:tc>
      </w:tr>
      <w:tr w:rsidR="00944E55" w14:paraId="0B0EC9F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A1537EA" w14:textId="77777777" w:rsidR="00944E55" w:rsidRDefault="00000000">
            <w:r>
              <w:rPr>
                <w:rFonts w:ascii="Courier New" w:eastAsia="Courier New" w:hAnsi="Courier New" w:cs="Courier New"/>
                <w:color w:val="1A1A1A"/>
                <w:sz w:val="18"/>
                <w:szCs w:val="18"/>
              </w:rPr>
              <w:t xml:space="preserve">  lnk_order_client (Raw Vault </w:t>
            </w:r>
            <w:proofErr w:type="gramStart"/>
            <w:r>
              <w:rPr>
                <w:rFonts w:ascii="Courier New" w:eastAsia="Courier New" w:hAnsi="Courier New" w:cs="Courier New"/>
                <w:color w:val="1A1A1A"/>
                <w:sz w:val="18"/>
                <w:szCs w:val="18"/>
              </w:rPr>
              <w:t xml:space="preserve">Link)   </w:t>
            </w:r>
            <w:proofErr w:type="gramEnd"/>
            <w:r>
              <w:rPr>
                <w:rFonts w:ascii="Courier New" w:eastAsia="Courier New" w:hAnsi="Courier New" w:cs="Courier New"/>
                <w:color w:val="1A1A1A"/>
                <w:sz w:val="18"/>
                <w:szCs w:val="18"/>
              </w:rPr>
              <w:t xml:space="preserve">                                     </w:t>
            </w:r>
          </w:p>
        </w:tc>
      </w:tr>
      <w:tr w:rsidR="00944E55" w14:paraId="7FCD59E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167379D" w14:textId="77777777" w:rsidR="00944E55" w:rsidRDefault="00000000">
            <w:r>
              <w:rPr>
                <w:rFonts w:ascii="Courier New" w:eastAsia="Courier New" w:hAnsi="Courier New" w:cs="Courier New"/>
                <w:color w:val="1A1A1A"/>
                <w:sz w:val="18"/>
                <w:szCs w:val="18"/>
              </w:rPr>
              <w:t xml:space="preserve">  counterparty_id stored as a HASH KEY                                     </w:t>
            </w:r>
          </w:p>
        </w:tc>
      </w:tr>
      <w:tr w:rsidR="00944E55" w14:paraId="03DF4E9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3FFB56A" w14:textId="77777777" w:rsidR="00944E55" w:rsidRDefault="00000000">
            <w:r>
              <w:rPr>
                <w:rFonts w:ascii="Courier New" w:eastAsia="Courier New" w:hAnsi="Courier New" w:cs="Courier New"/>
                <w:color w:val="1A1A1A"/>
                <w:sz w:val="18"/>
                <w:szCs w:val="18"/>
              </w:rPr>
              <w:t xml:space="preserve">  Every order has exactly one counterparty_id row in this Link             </w:t>
            </w:r>
          </w:p>
        </w:tc>
      </w:tr>
      <w:tr w:rsidR="00944E55" w14:paraId="569D90F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8D6E1B4" w14:textId="77777777" w:rsidR="00944E55" w:rsidRDefault="00000000">
            <w:r>
              <w:rPr>
                <w:rFonts w:ascii="Courier New" w:eastAsia="Courier New" w:hAnsi="Courier New" w:cs="Courier New"/>
                <w:color w:val="1A1A1A"/>
                <w:sz w:val="18"/>
                <w:szCs w:val="18"/>
              </w:rPr>
              <w:t xml:space="preserve">                  │                                                         </w:t>
            </w:r>
          </w:p>
        </w:tc>
      </w:tr>
      <w:tr w:rsidR="00944E55" w14:paraId="3CCB7D1B"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5CFB7CF" w14:textId="77777777" w:rsidR="00944E55" w:rsidRDefault="00000000">
            <w:r>
              <w:rPr>
                <w:rFonts w:ascii="Courier New" w:eastAsia="Courier New" w:hAnsi="Courier New" w:cs="Courier New"/>
                <w:color w:val="1A1A1A"/>
                <w:sz w:val="18"/>
                <w:szCs w:val="18"/>
              </w:rPr>
              <w:t xml:space="preserve">                  ▼                                                         </w:t>
            </w:r>
          </w:p>
        </w:tc>
      </w:tr>
      <w:tr w:rsidR="00944E55" w14:paraId="2B2A156E"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58B46DA" w14:textId="77777777" w:rsidR="00944E55" w:rsidRDefault="00000000">
            <w:r>
              <w:rPr>
                <w:rFonts w:ascii="Courier New" w:eastAsia="Courier New" w:hAnsi="Courier New" w:cs="Courier New"/>
                <w:color w:val="1A1A1A"/>
                <w:sz w:val="18"/>
                <w:szCs w:val="18"/>
              </w:rPr>
              <w:t xml:space="preserve">  Layer 2: INFORMATION MART                                                 </w:t>
            </w:r>
          </w:p>
        </w:tc>
      </w:tr>
      <w:tr w:rsidR="00944E55" w14:paraId="6B28DFC1"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884D696" w14:textId="77777777" w:rsidR="00944E55" w:rsidRDefault="00000000">
            <w:r>
              <w:rPr>
                <w:rFonts w:ascii="Courier New" w:eastAsia="Courier New" w:hAnsi="Courier New" w:cs="Courier New"/>
                <w:color w:val="1A1A1A"/>
                <w:sz w:val="18"/>
                <w:szCs w:val="18"/>
              </w:rPr>
              <w:t xml:space="preserve">  fact_order_execution includes counterparty_id as a non-nullable column   </w:t>
            </w:r>
          </w:p>
        </w:tc>
      </w:tr>
      <w:tr w:rsidR="00944E55" w14:paraId="5E5E7E7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A1CCFD9" w14:textId="77777777" w:rsidR="00944E55" w:rsidRDefault="00000000">
            <w:r>
              <w:rPr>
                <w:rFonts w:ascii="Courier New" w:eastAsia="Courier New" w:hAnsi="Courier New" w:cs="Courier New"/>
                <w:color w:val="1A1A1A"/>
                <w:sz w:val="18"/>
                <w:szCs w:val="18"/>
              </w:rPr>
              <w:t xml:space="preserve">  mart_</w:t>
            </w:r>
            <w:proofErr w:type="gramStart"/>
            <w:r>
              <w:rPr>
                <w:rFonts w:ascii="Courier New" w:eastAsia="Courier New" w:hAnsi="Courier New" w:cs="Courier New"/>
                <w:color w:val="1A1A1A"/>
                <w:sz w:val="18"/>
                <w:szCs w:val="18"/>
              </w:rPr>
              <w:t>consolidated.entity</w:t>
            </w:r>
            <w:proofErr w:type="gramEnd"/>
            <w:r>
              <w:rPr>
                <w:rFonts w:ascii="Courier New" w:eastAsia="Courier New" w:hAnsi="Courier New" w:cs="Courier New"/>
                <w:color w:val="1A1A1A"/>
                <w:sz w:val="18"/>
                <w:szCs w:val="18"/>
              </w:rPr>
              <w:t xml:space="preserve">_* schemas also carry counterparty_id            </w:t>
            </w:r>
          </w:p>
        </w:tc>
      </w:tr>
      <w:tr w:rsidR="00944E55" w14:paraId="048B04E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A276643" w14:textId="77777777" w:rsidR="00944E55" w:rsidRDefault="00000000">
            <w:r>
              <w:rPr>
                <w:rFonts w:ascii="Courier New" w:eastAsia="Courier New" w:hAnsi="Courier New" w:cs="Courier New"/>
                <w:color w:val="1A1A1A"/>
                <w:sz w:val="18"/>
                <w:szCs w:val="18"/>
              </w:rPr>
              <w:t xml:space="preserve">                  │                                                         </w:t>
            </w:r>
          </w:p>
        </w:tc>
      </w:tr>
      <w:tr w:rsidR="00944E55" w14:paraId="42CE11A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448400D" w14:textId="77777777" w:rsidR="00944E55" w:rsidRDefault="00000000">
            <w:r>
              <w:rPr>
                <w:rFonts w:ascii="Courier New" w:eastAsia="Courier New" w:hAnsi="Courier New" w:cs="Courier New"/>
                <w:color w:val="1A1A1A"/>
                <w:sz w:val="18"/>
                <w:szCs w:val="18"/>
              </w:rPr>
              <w:t xml:space="preserve">                  ▼                                                         </w:t>
            </w:r>
          </w:p>
        </w:tc>
      </w:tr>
      <w:tr w:rsidR="00944E55" w14:paraId="6306DA80"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6883930" w14:textId="77777777" w:rsidR="00944E55" w:rsidRDefault="00000000">
            <w:r>
              <w:rPr>
                <w:rFonts w:ascii="Courier New" w:eastAsia="Courier New" w:hAnsi="Courier New" w:cs="Courier New"/>
                <w:color w:val="1A1A1A"/>
                <w:sz w:val="18"/>
                <w:szCs w:val="18"/>
              </w:rPr>
              <w:t xml:space="preserve">  Layer 3: FASTAPI SERVICE LAYER                                            </w:t>
            </w:r>
          </w:p>
        </w:tc>
      </w:tr>
      <w:tr w:rsidR="00944E55" w14:paraId="2E56953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18F94847" w14:textId="77777777" w:rsidR="00944E55" w:rsidRDefault="00000000">
            <w:r>
              <w:rPr>
                <w:rFonts w:ascii="Courier New" w:eastAsia="Courier New" w:hAnsi="Courier New" w:cs="Courier New"/>
                <w:color w:val="1A1A1A"/>
                <w:sz w:val="18"/>
                <w:szCs w:val="18"/>
              </w:rPr>
              <w:t xml:space="preserve">  Every SQL query has AND counterparty_id </w:t>
            </w:r>
            <w:proofErr w:type="gramStart"/>
            <w:r>
              <w:rPr>
                <w:rFonts w:ascii="Courier New" w:eastAsia="Courier New" w:hAnsi="Courier New" w:cs="Courier New"/>
                <w:color w:val="1A1A1A"/>
                <w:sz w:val="18"/>
                <w:szCs w:val="18"/>
              </w:rPr>
              <w:t>= :user</w:t>
            </w:r>
            <w:proofErr w:type="gramEnd"/>
            <w:r>
              <w:rPr>
                <w:rFonts w:ascii="Courier New" w:eastAsia="Courier New" w:hAnsi="Courier New" w:cs="Courier New"/>
                <w:color w:val="1A1A1A"/>
                <w:sz w:val="18"/>
                <w:szCs w:val="18"/>
              </w:rPr>
              <w:t xml:space="preserve">.counterparty_id          </w:t>
            </w:r>
          </w:p>
        </w:tc>
      </w:tr>
      <w:tr w:rsidR="00944E55" w14:paraId="17C69D0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AA785D8" w14:textId="77777777" w:rsidR="00944E55" w:rsidRDefault="00000000">
            <w:r>
              <w:rPr>
                <w:rFonts w:ascii="Courier New" w:eastAsia="Courier New" w:hAnsi="Courier New" w:cs="Courier New"/>
                <w:color w:val="1A1A1A"/>
                <w:sz w:val="18"/>
                <w:szCs w:val="18"/>
              </w:rPr>
              <w:t xml:space="preserve">  This WHERE clause is injected by the service layer — not optional        </w:t>
            </w:r>
          </w:p>
        </w:tc>
      </w:tr>
      <w:tr w:rsidR="00944E55" w14:paraId="5B5D7825"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9826B5C" w14:textId="77777777" w:rsidR="00944E55" w:rsidRDefault="00000000">
            <w:r>
              <w:rPr>
                <w:rFonts w:ascii="Courier New" w:eastAsia="Courier New" w:hAnsi="Courier New" w:cs="Courier New"/>
                <w:color w:val="1A1A1A"/>
                <w:sz w:val="18"/>
                <w:szCs w:val="18"/>
              </w:rPr>
              <w:t xml:space="preserve">  Zero rows returned if counterparty_id does not match → HTTP 404          </w:t>
            </w:r>
          </w:p>
        </w:tc>
      </w:tr>
      <w:tr w:rsidR="00944E55" w14:paraId="7346733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2BD70779" w14:textId="77777777" w:rsidR="00944E55" w:rsidRDefault="00000000">
            <w:r>
              <w:rPr>
                <w:rFonts w:ascii="Courier New" w:eastAsia="Courier New" w:hAnsi="Courier New" w:cs="Courier New"/>
                <w:color w:val="1A1A1A"/>
                <w:sz w:val="18"/>
                <w:szCs w:val="18"/>
              </w:rPr>
              <w:t xml:space="preserve">                  │                                                         </w:t>
            </w:r>
          </w:p>
        </w:tc>
      </w:tr>
      <w:tr w:rsidR="00944E55" w14:paraId="0A2309A9"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0BFD388" w14:textId="77777777" w:rsidR="00944E55" w:rsidRDefault="00000000">
            <w:r>
              <w:rPr>
                <w:rFonts w:ascii="Courier New" w:eastAsia="Courier New" w:hAnsi="Courier New" w:cs="Courier New"/>
                <w:color w:val="1A1A1A"/>
                <w:sz w:val="18"/>
                <w:szCs w:val="18"/>
              </w:rPr>
              <w:t xml:space="preserve">                  ▼                                                         </w:t>
            </w:r>
          </w:p>
        </w:tc>
      </w:tr>
      <w:tr w:rsidR="00944E55" w14:paraId="28F225B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7D36589B" w14:textId="77777777" w:rsidR="00944E55" w:rsidRDefault="00000000">
            <w:r>
              <w:rPr>
                <w:rFonts w:ascii="Courier New" w:eastAsia="Courier New" w:hAnsi="Courier New" w:cs="Courier New"/>
                <w:color w:val="1A1A1A"/>
                <w:sz w:val="18"/>
                <w:szCs w:val="18"/>
              </w:rPr>
              <w:t xml:space="preserve">  Layer 4: JWT TOKEN                                                        </w:t>
            </w:r>
          </w:p>
        </w:tc>
      </w:tr>
      <w:tr w:rsidR="00944E55" w14:paraId="60FD316D"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C9D1360" w14:textId="77777777" w:rsidR="00944E55" w:rsidRDefault="00000000">
            <w:r>
              <w:rPr>
                <w:rFonts w:ascii="Courier New" w:eastAsia="Courier New" w:hAnsi="Courier New" w:cs="Courier New"/>
                <w:color w:val="1A1A1A"/>
                <w:sz w:val="18"/>
                <w:szCs w:val="18"/>
              </w:rPr>
              <w:t xml:space="preserve">  counterparty_id embedded in JWT payload at login                         </w:t>
            </w:r>
          </w:p>
        </w:tc>
      </w:tr>
      <w:tr w:rsidR="00944E55" w14:paraId="6CD2648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C5DFD7C" w14:textId="77777777" w:rsidR="00944E55" w:rsidRDefault="00000000">
            <w:r>
              <w:rPr>
                <w:rFonts w:ascii="Courier New" w:eastAsia="Courier New" w:hAnsi="Courier New" w:cs="Courier New"/>
                <w:color w:val="1A1A1A"/>
                <w:sz w:val="18"/>
                <w:szCs w:val="18"/>
              </w:rPr>
              <w:t xml:space="preserve">  Token signed RS256 — cannot be tampered with by client                   </w:t>
            </w:r>
          </w:p>
        </w:tc>
      </w:tr>
      <w:tr w:rsidR="00944E55" w14:paraId="5FB70CB3"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E683B47" w14:textId="77777777" w:rsidR="00944E55" w:rsidRDefault="00000000">
            <w:r>
              <w:rPr>
                <w:rFonts w:ascii="Courier New" w:eastAsia="Courier New" w:hAnsi="Courier New" w:cs="Courier New"/>
                <w:color w:val="1A1A1A"/>
                <w:sz w:val="18"/>
                <w:szCs w:val="18"/>
              </w:rPr>
              <w:t xml:space="preserve">  8-hour expiry — limits exposure window                                   </w:t>
            </w:r>
          </w:p>
        </w:tc>
      </w:tr>
      <w:tr w:rsidR="00944E55" w14:paraId="1DBEFB46"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0C6F1D2D" w14:textId="77777777" w:rsidR="00944E55" w:rsidRDefault="00000000">
            <w:r>
              <w:rPr>
                <w:rFonts w:ascii="Courier New" w:eastAsia="Courier New" w:hAnsi="Courier New" w:cs="Courier New"/>
                <w:color w:val="1A1A1A"/>
                <w:sz w:val="18"/>
                <w:szCs w:val="18"/>
              </w:rPr>
              <w:t xml:space="preserve">                  │                                                         </w:t>
            </w:r>
          </w:p>
        </w:tc>
      </w:tr>
      <w:tr w:rsidR="00944E55" w14:paraId="0808BEE4"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42BA818C" w14:textId="77777777" w:rsidR="00944E55" w:rsidRDefault="00000000">
            <w:r>
              <w:rPr>
                <w:rFonts w:ascii="Courier New" w:eastAsia="Courier New" w:hAnsi="Courier New" w:cs="Courier New"/>
                <w:color w:val="1A1A1A"/>
                <w:sz w:val="18"/>
                <w:szCs w:val="18"/>
              </w:rPr>
              <w:t xml:space="preserve">                  ▼                                                         </w:t>
            </w:r>
          </w:p>
        </w:tc>
      </w:tr>
      <w:tr w:rsidR="00944E55" w14:paraId="73CF062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28FDAF0" w14:textId="77777777" w:rsidR="00944E55" w:rsidRDefault="00000000">
            <w:r>
              <w:rPr>
                <w:rFonts w:ascii="Courier New" w:eastAsia="Courier New" w:hAnsi="Courier New" w:cs="Courier New"/>
                <w:color w:val="1A1A1A"/>
                <w:sz w:val="18"/>
                <w:szCs w:val="18"/>
              </w:rPr>
              <w:t xml:space="preserve">  Layer 5: ANGULAR ROUTE GUARD                                              </w:t>
            </w:r>
          </w:p>
        </w:tc>
      </w:tr>
      <w:tr w:rsidR="00944E55" w14:paraId="156077C8"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682CAFC8" w14:textId="77777777" w:rsidR="00944E55" w:rsidRDefault="00000000">
            <w:r>
              <w:rPr>
                <w:rFonts w:ascii="Courier New" w:eastAsia="Courier New" w:hAnsi="Courier New" w:cs="Courier New"/>
                <w:color w:val="1A1A1A"/>
                <w:sz w:val="18"/>
                <w:szCs w:val="18"/>
              </w:rPr>
              <w:t xml:space="preserve">  CLIENT role users routed to /client-view ONLY                            </w:t>
            </w:r>
          </w:p>
        </w:tc>
      </w:tr>
      <w:tr w:rsidR="00944E55" w14:paraId="1950EDEA"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30DFEB41" w14:textId="77777777" w:rsidR="00944E55" w:rsidRDefault="00000000">
            <w:r>
              <w:rPr>
                <w:rFonts w:ascii="Courier New" w:eastAsia="Courier New" w:hAnsi="Courier New" w:cs="Courier New"/>
                <w:color w:val="1A1A1A"/>
                <w:sz w:val="18"/>
                <w:szCs w:val="18"/>
              </w:rPr>
              <w:t xml:space="preserve">  Cannot navigate to internal trading/compliance views                     </w:t>
            </w:r>
          </w:p>
        </w:tc>
      </w:tr>
      <w:tr w:rsidR="00944E55" w14:paraId="058A8A6C" w14:textId="77777777">
        <w:tblPrEx>
          <w:tblCellMar>
            <w:top w:w="0" w:type="dxa"/>
            <w:bottom w:w="0" w:type="dxa"/>
          </w:tblCellMar>
        </w:tblPrEx>
        <w:tc>
          <w:tcPr>
            <w:tcW w:w="9360" w:type="dxa"/>
            <w:tcBorders>
              <w:top w:val="single" w:sz="1" w:space="0" w:color="D8D4CF"/>
              <w:left w:val="single" w:sz="1" w:space="0" w:color="D8D4CF"/>
              <w:bottom w:val="single" w:sz="1" w:space="0" w:color="D8D4CF"/>
              <w:right w:val="single" w:sz="1" w:space="0" w:color="D8D4CF"/>
            </w:tcBorders>
            <w:shd w:val="clear" w:color="auto" w:fill="F0EDE9"/>
            <w:tcMar>
              <w:top w:w="0" w:type="dxa"/>
              <w:left w:w="180" w:type="dxa"/>
              <w:bottom w:w="0" w:type="dxa"/>
              <w:right w:w="180" w:type="dxa"/>
            </w:tcMar>
          </w:tcPr>
          <w:p w14:paraId="50C3E08E" w14:textId="77777777" w:rsidR="00944E55" w:rsidRDefault="00000000">
            <w:r>
              <w:rPr>
                <w:rFonts w:ascii="Courier New" w:eastAsia="Courier New" w:hAnsi="Courier New" w:cs="Courier New"/>
                <w:color w:val="1A1A1A"/>
                <w:sz w:val="18"/>
                <w:szCs w:val="18"/>
              </w:rPr>
              <w:t xml:space="preserve">  UI shows 'Viewing: [Client Name] transactions only' orange header bar    </w:t>
            </w:r>
          </w:p>
        </w:tc>
      </w:tr>
    </w:tbl>
    <w:p w14:paraId="2EECF4C0" w14:textId="77777777" w:rsidR="00944E55" w:rsidRDefault="00000000">
      <w:pPr>
        <w:spacing w:before="60" w:after="160"/>
        <w:jc w:val="center"/>
      </w:pPr>
      <w:r>
        <w:rPr>
          <w:i/>
          <w:iCs/>
          <w:color w:val="6B6460"/>
          <w:sz w:val="18"/>
          <w:szCs w:val="18"/>
        </w:rPr>
        <w:t>Figure 14 — Counterparty Isolation: Five-Layer Defence in Depth</w:t>
      </w:r>
    </w:p>
    <w:p w14:paraId="53764756" w14:textId="77777777" w:rsidR="00944E55" w:rsidRDefault="00944E55">
      <w:pPr>
        <w:spacing w:before="40" w:after="40"/>
      </w:pPr>
    </w:p>
    <w:p w14:paraId="7B9B830F" w14:textId="77777777" w:rsidR="00944E55" w:rsidRDefault="00000000">
      <w:pPr>
        <w:pStyle w:val="Heading2"/>
      </w:pPr>
      <w:proofErr w:type="gramStart"/>
      <w:r>
        <w:t>J.1  Data</w:t>
      </w:r>
      <w:proofErr w:type="gramEnd"/>
      <w:r>
        <w:t xml:space="preserve"> Model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0AE02E4D"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7FFC7F8" w14:textId="77777777" w:rsidR="00944E55" w:rsidRDefault="00000000">
            <w:r>
              <w:rPr>
                <w:b/>
                <w:bCs/>
                <w:color w:val="FFFFFF"/>
                <w:sz w:val="20"/>
                <w:szCs w:val="20"/>
              </w:rPr>
              <w:t>Data Layer Control</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AA72FC3" w14:textId="77777777" w:rsidR="00944E55" w:rsidRDefault="00000000">
            <w:r>
              <w:rPr>
                <w:b/>
                <w:bCs/>
                <w:color w:val="FFFFFF"/>
                <w:sz w:val="20"/>
                <w:szCs w:val="20"/>
              </w:rPr>
              <w:t>Implementation</w:t>
            </w:r>
          </w:p>
        </w:tc>
      </w:tr>
      <w:tr w:rsidR="00944E55" w14:paraId="5BAFEF51"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55CE702" w14:textId="77777777" w:rsidR="00944E55" w:rsidRDefault="00000000">
            <w:r>
              <w:rPr>
                <w:b/>
                <w:bCs/>
                <w:color w:val="1A1A1A"/>
                <w:sz w:val="20"/>
                <w:szCs w:val="20"/>
              </w:rPr>
              <w:t>lnk_order_client (Raw Vault)</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81729EA" w14:textId="77777777" w:rsidR="00944E55" w:rsidRDefault="00000000">
            <w:r>
              <w:rPr>
                <w:color w:val="1A1A1A"/>
                <w:sz w:val="20"/>
                <w:szCs w:val="20"/>
              </w:rPr>
              <w:t>Every order has exactly one row in this Link table mapping hub_order_hk → hub_client_hk. No order can exist in the Raw Vault without a counterparty association. This is enforced by a NOT NULL constraint and a dbt relationship test.</w:t>
            </w:r>
          </w:p>
        </w:tc>
      </w:tr>
      <w:tr w:rsidR="00944E55" w14:paraId="600C6800"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77CD331" w14:textId="77777777" w:rsidR="00944E55" w:rsidRDefault="00000000">
            <w:r>
              <w:rPr>
                <w:b/>
                <w:bCs/>
                <w:color w:val="1A1A1A"/>
                <w:sz w:val="20"/>
                <w:szCs w:val="20"/>
              </w:rPr>
              <w:t>counterparty_id in marts</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ABEAD54" w14:textId="77777777" w:rsidR="00944E55" w:rsidRDefault="00000000">
            <w:r>
              <w:rPr>
                <w:color w:val="1A1A1A"/>
                <w:sz w:val="20"/>
                <w:szCs w:val="20"/>
              </w:rPr>
              <w:t xml:space="preserve">fact_order_execution in all mart schemas carries counterparty_id as a non-nullable denormalised column. This allows </w:t>
            </w:r>
            <w:proofErr w:type="gramStart"/>
            <w:r>
              <w:rPr>
                <w:color w:val="1A1A1A"/>
                <w:sz w:val="20"/>
                <w:szCs w:val="20"/>
              </w:rPr>
              <w:t>single-table</w:t>
            </w:r>
            <w:proofErr w:type="gramEnd"/>
            <w:r>
              <w:rPr>
                <w:color w:val="1A1A1A"/>
                <w:sz w:val="20"/>
                <w:szCs w:val="20"/>
              </w:rPr>
              <w:t xml:space="preserve"> WHERE filtering without joins at query time.</w:t>
            </w:r>
          </w:p>
        </w:tc>
      </w:tr>
      <w:tr w:rsidR="00944E55" w14:paraId="4EA6E54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FEA4D6" w14:textId="77777777" w:rsidR="00944E55" w:rsidRDefault="00000000">
            <w:r>
              <w:rPr>
                <w:b/>
                <w:bCs/>
                <w:color w:val="1A1A1A"/>
                <w:sz w:val="20"/>
                <w:szCs w:val="20"/>
              </w:rPr>
              <w:t>Hash key privacy</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206819C" w14:textId="77777777" w:rsidR="00944E55" w:rsidRDefault="00000000">
            <w:r>
              <w:rPr>
                <w:color w:val="1A1A1A"/>
                <w:sz w:val="20"/>
                <w:szCs w:val="20"/>
              </w:rPr>
              <w:t>The hub_client_hk is an MD5 hash of client_code — not the raw client identifier. The sat_client_profile satellite contains the readable name. This limits exposure of PII in the raw vault.</w:t>
            </w:r>
          </w:p>
        </w:tc>
      </w:tr>
    </w:tbl>
    <w:p w14:paraId="73B7E4E9" w14:textId="77777777" w:rsidR="00944E55" w:rsidRDefault="00000000">
      <w:pPr>
        <w:pStyle w:val="Heading2"/>
      </w:pPr>
      <w:proofErr w:type="gramStart"/>
      <w:r>
        <w:t>J.2  PostgreSQL</w:t>
      </w:r>
      <w:proofErr w:type="gramEnd"/>
      <w:r>
        <w:t xml:space="preserve"> Row-Level Security (Production Path)</w:t>
      </w:r>
    </w:p>
    <w:p w14:paraId="70D5ADFC" w14:textId="77777777" w:rsidR="00944E55" w:rsidRDefault="00000000">
      <w:pPr>
        <w:spacing w:before="80" w:after="100"/>
      </w:pPr>
      <w:r>
        <w:rPr>
          <w:color w:val="1A1A1A"/>
        </w:rPr>
        <w:lastRenderedPageBreak/>
        <w:t>For the PoC, counterparty filtering is handled in the FastAPI service layer (application-level). The production architecture plan includes enabling PostgreSQL's native Row-Level Security (RLS) as an additional backstop.</w:t>
      </w:r>
    </w:p>
    <w:p w14:paraId="5080999A" w14:textId="77777777" w:rsidR="00944E55" w:rsidRDefault="00944E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44E55" w14:paraId="79278CB9" w14:textId="77777777">
        <w:tblPrEx>
          <w:tblCellMar>
            <w:top w:w="0" w:type="dxa"/>
            <w:bottom w:w="0" w:type="dxa"/>
          </w:tblCellMar>
        </w:tblPrEx>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09188ED" w14:textId="77777777" w:rsidR="00944E55" w:rsidRDefault="00000000">
            <w:r>
              <w:rPr>
                <w:b/>
                <w:bCs/>
                <w:color w:val="FFFFFF"/>
                <w:sz w:val="20"/>
                <w:szCs w:val="20"/>
              </w:rPr>
              <w:t>RLS Aspect</w:t>
            </w:r>
          </w:p>
        </w:tc>
        <w:tc>
          <w:tcPr>
            <w:tcW w:w="6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A3EE017" w14:textId="77777777" w:rsidR="00944E55" w:rsidRDefault="00000000">
            <w:r>
              <w:rPr>
                <w:b/>
                <w:bCs/>
                <w:color w:val="FFFFFF"/>
                <w:sz w:val="20"/>
                <w:szCs w:val="20"/>
              </w:rPr>
              <w:t>Implementation</w:t>
            </w:r>
          </w:p>
        </w:tc>
      </w:tr>
      <w:tr w:rsidR="00944E55" w14:paraId="0E7D137E"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D4E8226" w14:textId="77777777" w:rsidR="00944E55" w:rsidRDefault="00000000">
            <w:r>
              <w:rPr>
                <w:b/>
                <w:bCs/>
                <w:color w:val="1A1A1A"/>
                <w:sz w:val="20"/>
                <w:szCs w:val="20"/>
              </w:rPr>
              <w:t>RLS Policy</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7E3F00E" w14:textId="77777777" w:rsidR="00944E55" w:rsidRDefault="00000000">
            <w:r>
              <w:rPr>
                <w:color w:val="1A1A1A"/>
                <w:sz w:val="20"/>
                <w:szCs w:val="20"/>
              </w:rPr>
              <w:t>A PostgreSQL RLS POLICY on fact_order_execution: USING (counterparty_id = current_setting('</w:t>
            </w:r>
            <w:proofErr w:type="gramStart"/>
            <w:r>
              <w:rPr>
                <w:color w:val="1A1A1A"/>
                <w:sz w:val="20"/>
                <w:szCs w:val="20"/>
              </w:rPr>
              <w:t>app.counterparty</w:t>
            </w:r>
            <w:proofErr w:type="gramEnd"/>
            <w:r>
              <w:rPr>
                <w:color w:val="1A1A1A"/>
                <w:sz w:val="20"/>
                <w:szCs w:val="20"/>
              </w:rPr>
              <w:t>_id')). The FastAPI session sets this parameter via SET LOCAL before each query.</w:t>
            </w:r>
          </w:p>
        </w:tc>
      </w:tr>
      <w:tr w:rsidR="00944E55" w14:paraId="1FD68889"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F618A68" w14:textId="77777777" w:rsidR="00944E55" w:rsidRDefault="00000000">
            <w:r>
              <w:rPr>
                <w:b/>
                <w:bCs/>
                <w:color w:val="1A1A1A"/>
                <w:sz w:val="20"/>
                <w:szCs w:val="20"/>
              </w:rPr>
              <w:t>Why application + RLS</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C07BC7C" w14:textId="77777777" w:rsidR="00944E55" w:rsidRDefault="00000000">
            <w:r>
              <w:rPr>
                <w:color w:val="1A1A1A"/>
                <w:sz w:val="20"/>
                <w:szCs w:val="20"/>
              </w:rPr>
              <w:t>Application-level filtering is the first line. Database RLS is the backstop — it catches any query that bypasses the service layer, e.g. a future direct database connection or misconfigured query.</w:t>
            </w:r>
          </w:p>
        </w:tc>
      </w:tr>
      <w:tr w:rsidR="00944E55" w14:paraId="3C26B1C6"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440BF0C" w14:textId="77777777" w:rsidR="00944E55" w:rsidRDefault="00000000">
            <w:r>
              <w:rPr>
                <w:b/>
                <w:bCs/>
                <w:color w:val="1A1A1A"/>
                <w:sz w:val="20"/>
                <w:szCs w:val="20"/>
              </w:rPr>
              <w:t>TRADER and COMPLIANCE</w:t>
            </w:r>
          </w:p>
        </w:tc>
        <w:tc>
          <w:tcPr>
            <w:tcW w:w="6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2EDE994" w14:textId="77777777" w:rsidR="00944E55" w:rsidRDefault="00000000">
            <w:r>
              <w:rPr>
                <w:color w:val="1A1A1A"/>
                <w:sz w:val="20"/>
                <w:szCs w:val="20"/>
              </w:rPr>
              <w:t>Non-CLIENT roles have BYPASS RLS privilege on their specific role. The SET LOCAL is not performed for internal roles — they see all counterparties for their legal entity scope.</w:t>
            </w:r>
          </w:p>
        </w:tc>
      </w:tr>
      <w:tr w:rsidR="00944E55" w14:paraId="251A509F" w14:textId="77777777">
        <w:tblPrEx>
          <w:tblCellMar>
            <w:top w:w="0" w:type="dxa"/>
            <w:bottom w:w="0" w:type="dxa"/>
          </w:tblCellMar>
        </w:tblPrEx>
        <w:tc>
          <w:tcPr>
            <w:tcW w:w="2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37EDF0F" w14:textId="77777777" w:rsidR="00944E55" w:rsidRDefault="00000000">
            <w:r>
              <w:rPr>
                <w:b/>
                <w:bCs/>
                <w:color w:val="1A1A1A"/>
                <w:sz w:val="20"/>
                <w:szCs w:val="20"/>
              </w:rPr>
              <w:t>Audit logging</w:t>
            </w:r>
          </w:p>
        </w:tc>
        <w:tc>
          <w:tcPr>
            <w:tcW w:w="6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5400C08" w14:textId="77777777" w:rsidR="00944E55" w:rsidRDefault="00000000">
            <w:r>
              <w:rPr>
                <w:color w:val="1A1A1A"/>
                <w:sz w:val="20"/>
                <w:szCs w:val="20"/>
              </w:rPr>
              <w:t>PostgreSQL pgaudit extension logs all SELECT queries on fact tables. Counterparty_id filter applied / not applied is visible in the audit log. Reviewed by compliance monthly.</w:t>
            </w:r>
          </w:p>
        </w:tc>
      </w:tr>
    </w:tbl>
    <w:p w14:paraId="7D93A2B3" w14:textId="77777777" w:rsidR="00944E55" w:rsidRDefault="00000000">
      <w:pPr>
        <w:pStyle w:val="Heading2"/>
      </w:pPr>
      <w:proofErr w:type="gramStart"/>
      <w:r>
        <w:t>J.3  Multi</w:t>
      </w:r>
      <w:proofErr w:type="gramEnd"/>
      <w:r>
        <w:t>-Tenancy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3760"/>
      </w:tblGrid>
      <w:tr w:rsidR="00944E55" w14:paraId="12F0115E" w14:textId="77777777">
        <w:tblPrEx>
          <w:tblCellMar>
            <w:top w:w="0" w:type="dxa"/>
            <w:bottom w:w="0" w:type="dxa"/>
          </w:tblCellMar>
        </w:tblPrEx>
        <w:trPr>
          <w:tblHeader/>
        </w:trPr>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3D59D0C" w14:textId="77777777" w:rsidR="00944E55" w:rsidRDefault="00000000">
            <w:r>
              <w:rPr>
                <w:b/>
                <w:bCs/>
                <w:color w:val="FFFFFF"/>
                <w:sz w:val="20"/>
                <w:szCs w:val="20"/>
              </w:rPr>
              <w:t>Layer</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4F69E1D" w14:textId="77777777" w:rsidR="00944E55" w:rsidRDefault="00000000">
            <w:r>
              <w:rPr>
                <w:b/>
                <w:bCs/>
                <w:color w:val="FFFFFF"/>
                <w:sz w:val="20"/>
                <w:szCs w:val="20"/>
              </w:rPr>
              <w:t>Component</w:t>
            </w:r>
          </w:p>
        </w:tc>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141CA6B0" w14:textId="77777777" w:rsidR="00944E55" w:rsidRDefault="00000000">
            <w:r>
              <w:rPr>
                <w:b/>
                <w:bCs/>
                <w:color w:val="FFFFFF"/>
                <w:sz w:val="20"/>
                <w:szCs w:val="20"/>
              </w:rPr>
              <w:t>Mechanism</w:t>
            </w:r>
          </w:p>
        </w:tc>
        <w:tc>
          <w:tcPr>
            <w:tcW w:w="37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2A3373D9" w14:textId="77777777" w:rsidR="00944E55" w:rsidRDefault="00000000">
            <w:r>
              <w:rPr>
                <w:b/>
                <w:bCs/>
                <w:color w:val="FFFFFF"/>
                <w:sz w:val="20"/>
                <w:szCs w:val="20"/>
              </w:rPr>
              <w:t>Description</w:t>
            </w:r>
          </w:p>
        </w:tc>
      </w:tr>
      <w:tr w:rsidR="00944E55" w14:paraId="64005197"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ED70C35" w14:textId="77777777" w:rsidR="00944E55" w:rsidRDefault="00000000">
            <w:r>
              <w:rPr>
                <w:b/>
                <w:bCs/>
                <w:color w:val="1A1A1A"/>
                <w:sz w:val="20"/>
                <w:szCs w:val="20"/>
              </w:rPr>
              <w:t>Data model</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AFC048D" w14:textId="77777777" w:rsidR="00944E55" w:rsidRDefault="00000000">
            <w:r>
              <w:rPr>
                <w:color w:val="1A1A1A"/>
                <w:sz w:val="20"/>
                <w:szCs w:val="20"/>
              </w:rPr>
              <w:t>Raw Vault</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1477102" w14:textId="77777777" w:rsidR="00944E55" w:rsidRDefault="00000000">
            <w:r>
              <w:rPr>
                <w:color w:val="1A1A1A"/>
                <w:sz w:val="20"/>
                <w:szCs w:val="20"/>
              </w:rPr>
              <w:t>lnk_order_client</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CC7471F" w14:textId="77777777" w:rsidR="00944E55" w:rsidRDefault="00000000">
            <w:r>
              <w:rPr>
                <w:color w:val="1A1A1A"/>
                <w:sz w:val="20"/>
                <w:szCs w:val="20"/>
              </w:rPr>
              <w:t>Every order linked to exactly one counterparty. Non-nullable. dbt test enforced.</w:t>
            </w:r>
          </w:p>
        </w:tc>
      </w:tr>
      <w:tr w:rsidR="00944E55" w14:paraId="55F3137B"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B470C2E" w14:textId="77777777" w:rsidR="00944E55" w:rsidRDefault="00000000">
            <w:r>
              <w:rPr>
                <w:b/>
                <w:bCs/>
                <w:color w:val="1A1A1A"/>
                <w:sz w:val="20"/>
                <w:szCs w:val="20"/>
              </w:rPr>
              <w:t>Information Mart</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FAB4A5A" w14:textId="77777777" w:rsidR="00944E55" w:rsidRDefault="00000000">
            <w:r>
              <w:rPr>
                <w:color w:val="1A1A1A"/>
                <w:sz w:val="20"/>
                <w:szCs w:val="20"/>
              </w:rPr>
              <w:t>Mart layer</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9505276" w14:textId="77777777" w:rsidR="00944E55" w:rsidRDefault="00000000">
            <w:r>
              <w:rPr>
                <w:color w:val="1A1A1A"/>
                <w:sz w:val="20"/>
                <w:szCs w:val="20"/>
              </w:rPr>
              <w:t>counterparty_id column</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97844C5" w14:textId="77777777" w:rsidR="00944E55" w:rsidRDefault="00000000">
            <w:r>
              <w:rPr>
                <w:color w:val="1A1A1A"/>
                <w:sz w:val="20"/>
                <w:szCs w:val="20"/>
              </w:rPr>
              <w:t>Denormalised into all fact tables. Non-nullable. Used for WHERE filtering.</w:t>
            </w:r>
          </w:p>
        </w:tc>
      </w:tr>
      <w:tr w:rsidR="00944E55" w14:paraId="52BB8F31"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93F2E52" w14:textId="77777777" w:rsidR="00944E55" w:rsidRDefault="00000000">
            <w:r>
              <w:rPr>
                <w:b/>
                <w:bCs/>
                <w:color w:val="1A1A1A"/>
                <w:sz w:val="20"/>
                <w:szCs w:val="20"/>
              </w:rPr>
              <w:t>API auth</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7E0FB6C" w14:textId="77777777" w:rsidR="00944E55" w:rsidRDefault="00000000">
            <w:r>
              <w:rPr>
                <w:color w:val="1A1A1A"/>
                <w:sz w:val="20"/>
                <w:szCs w:val="20"/>
              </w:rPr>
              <w:t>FastAPI</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D1A2CD5" w14:textId="77777777" w:rsidR="00944E55" w:rsidRDefault="00000000">
            <w:r>
              <w:rPr>
                <w:color w:val="1A1A1A"/>
                <w:sz w:val="20"/>
                <w:szCs w:val="20"/>
              </w:rPr>
              <w:t>JWT counterparty_id claim</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036D5FA" w14:textId="77777777" w:rsidR="00944E55" w:rsidRDefault="00000000">
            <w:r>
              <w:rPr>
                <w:color w:val="1A1A1A"/>
                <w:sz w:val="20"/>
                <w:szCs w:val="20"/>
              </w:rPr>
              <w:t>RS256-signed JWT. counterparty_id injected into every query. Returns 404 on mismatch.</w:t>
            </w:r>
          </w:p>
        </w:tc>
      </w:tr>
      <w:tr w:rsidR="00944E55" w14:paraId="58AAB494"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0712D90" w14:textId="77777777" w:rsidR="00944E55" w:rsidRDefault="00000000">
            <w:r>
              <w:rPr>
                <w:b/>
                <w:bCs/>
                <w:color w:val="1A1A1A"/>
                <w:sz w:val="20"/>
                <w:szCs w:val="20"/>
              </w:rPr>
              <w:t>Database RLS</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0ED9840" w14:textId="77777777" w:rsidR="00944E55" w:rsidRDefault="00000000">
            <w:r>
              <w:rPr>
                <w:color w:val="1A1A1A"/>
                <w:sz w:val="20"/>
                <w:szCs w:val="20"/>
              </w:rPr>
              <w:t>PostgreSQL</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5F685CE" w14:textId="77777777" w:rsidR="00944E55" w:rsidRDefault="00000000">
            <w:r>
              <w:rPr>
                <w:color w:val="1A1A1A"/>
                <w:sz w:val="20"/>
                <w:szCs w:val="20"/>
              </w:rPr>
              <w:t>RLS POLICY (production path)</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D77D171" w14:textId="77777777" w:rsidR="00944E55" w:rsidRDefault="00000000">
            <w:r>
              <w:rPr>
                <w:color w:val="1A1A1A"/>
                <w:sz w:val="20"/>
                <w:szCs w:val="20"/>
              </w:rPr>
              <w:t>Backstop policy. SET LOCAL per session. pgaudit logging of all fact table selects.</w:t>
            </w:r>
          </w:p>
        </w:tc>
      </w:tr>
      <w:tr w:rsidR="00944E55" w14:paraId="6644A1E7"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7DE6FCD" w14:textId="77777777" w:rsidR="00944E55" w:rsidRDefault="00000000">
            <w:r>
              <w:rPr>
                <w:b/>
                <w:bCs/>
                <w:color w:val="1A1A1A"/>
                <w:sz w:val="20"/>
                <w:szCs w:val="20"/>
              </w:rPr>
              <w:t>UI routing</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B73E3BE" w14:textId="77777777" w:rsidR="00944E55" w:rsidRDefault="00000000">
            <w:r>
              <w:rPr>
                <w:color w:val="1A1A1A"/>
                <w:sz w:val="20"/>
                <w:szCs w:val="20"/>
              </w:rPr>
              <w:t>Angular</w:t>
            </w:r>
          </w:p>
        </w:tc>
        <w:tc>
          <w:tcPr>
            <w:tcW w:w="24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7F4A273" w14:textId="77777777" w:rsidR="00944E55" w:rsidRDefault="00000000">
            <w:r>
              <w:rPr>
                <w:color w:val="1A1A1A"/>
                <w:sz w:val="20"/>
                <w:szCs w:val="20"/>
              </w:rPr>
              <w:t>RoleGuard + client-view module</w:t>
            </w:r>
          </w:p>
        </w:tc>
        <w:tc>
          <w:tcPr>
            <w:tcW w:w="37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F08F8FC" w14:textId="77777777" w:rsidR="00944E55" w:rsidRDefault="00000000">
            <w:r>
              <w:rPr>
                <w:color w:val="1A1A1A"/>
                <w:sz w:val="20"/>
                <w:szCs w:val="20"/>
              </w:rPr>
              <w:t>CLIENT role limited to /client-view. All internal routes blocked. Scope banner displayed.</w:t>
            </w:r>
          </w:p>
        </w:tc>
      </w:tr>
      <w:tr w:rsidR="00944E55" w14:paraId="52E10BDF" w14:textId="77777777">
        <w:tblPrEx>
          <w:tblCellMar>
            <w:top w:w="0" w:type="dxa"/>
            <w:bottom w:w="0" w:type="dxa"/>
          </w:tblCellMar>
        </w:tblPrEx>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2040A42" w14:textId="77777777" w:rsidR="00944E55" w:rsidRDefault="00000000">
            <w:r>
              <w:rPr>
                <w:b/>
                <w:bCs/>
                <w:color w:val="1A1A1A"/>
                <w:sz w:val="20"/>
                <w:szCs w:val="20"/>
              </w:rPr>
              <w:t>Observability</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00A8309" w14:textId="77777777" w:rsidR="00944E55" w:rsidRDefault="00000000">
            <w:r>
              <w:rPr>
                <w:color w:val="1A1A1A"/>
                <w:sz w:val="20"/>
                <w:szCs w:val="20"/>
              </w:rPr>
              <w:t>obs schema</w:t>
            </w:r>
          </w:p>
        </w:tc>
        <w:tc>
          <w:tcPr>
            <w:tcW w:w="24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E51A9E4" w14:textId="77777777" w:rsidR="00944E55" w:rsidRDefault="00000000">
            <w:r>
              <w:rPr>
                <w:color w:val="1A1A1A"/>
                <w:sz w:val="20"/>
                <w:szCs w:val="20"/>
              </w:rPr>
              <w:t>counterparty_id in quarantine log</w:t>
            </w:r>
          </w:p>
        </w:tc>
        <w:tc>
          <w:tcPr>
            <w:tcW w:w="37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2DEF5D75" w14:textId="77777777" w:rsidR="00944E55" w:rsidRDefault="00000000">
            <w:r>
              <w:rPr>
                <w:color w:val="1A1A1A"/>
                <w:sz w:val="20"/>
                <w:szCs w:val="20"/>
              </w:rPr>
              <w:t>Any anomalous CLIENT data access logged. Daily review by compliance.</w:t>
            </w:r>
          </w:p>
        </w:tc>
      </w:tr>
    </w:tbl>
    <w:p w14:paraId="1E9156F6" w14:textId="77777777" w:rsidR="00944E55" w:rsidRDefault="00000000">
      <w:r>
        <w:br w:type="page"/>
      </w:r>
    </w:p>
    <w:p w14:paraId="48C1D2E4" w14:textId="77777777" w:rsidR="00944E55" w:rsidRDefault="00000000">
      <w:pPr>
        <w:pStyle w:val="Heading1"/>
        <w:pBdr>
          <w:bottom w:val="single" w:sz="10" w:space="8" w:color="E8450A"/>
        </w:pBdr>
      </w:pPr>
      <w:r>
        <w:lastRenderedPageBreak/>
        <w:t>Appendix —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500"/>
        <w:gridCol w:w="4060"/>
      </w:tblGrid>
      <w:tr w:rsidR="00944E55" w14:paraId="41112FFF" w14:textId="77777777">
        <w:tblPrEx>
          <w:tblCellMar>
            <w:top w:w="0" w:type="dxa"/>
            <w:bottom w:w="0" w:type="dxa"/>
          </w:tblCellMar>
        </w:tblPrEx>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4EC43F28" w14:textId="77777777" w:rsidR="00944E55" w:rsidRDefault="00000000">
            <w:r>
              <w:rPr>
                <w:b/>
                <w:bCs/>
                <w:color w:val="FFFFFF"/>
                <w:sz w:val="20"/>
                <w:szCs w:val="20"/>
              </w:rPr>
              <w:t>Technology</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59B7C290" w14:textId="77777777" w:rsidR="00944E55" w:rsidRDefault="00000000">
            <w:r>
              <w:rPr>
                <w:b/>
                <w:bCs/>
                <w:color w:val="FFFFFF"/>
                <w:sz w:val="20"/>
                <w:szCs w:val="20"/>
              </w:rPr>
              <w:t>Layer</w:t>
            </w:r>
          </w:p>
        </w:tc>
        <w:tc>
          <w:tcPr>
            <w:tcW w:w="150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79AFF0C4" w14:textId="77777777" w:rsidR="00944E55" w:rsidRDefault="00000000">
            <w:r>
              <w:rPr>
                <w:b/>
                <w:bCs/>
                <w:color w:val="FFFFFF"/>
                <w:sz w:val="20"/>
                <w:szCs w:val="20"/>
              </w:rPr>
              <w:t>Language / Type</w:t>
            </w:r>
          </w:p>
        </w:tc>
        <w:tc>
          <w:tcPr>
            <w:tcW w:w="4060" w:type="dxa"/>
            <w:tcBorders>
              <w:top w:val="single" w:sz="1" w:space="0" w:color="1A1A1A"/>
              <w:left w:val="single" w:sz="1" w:space="0" w:color="1A1A1A"/>
              <w:bottom w:val="single" w:sz="1" w:space="0" w:color="1A1A1A"/>
              <w:right w:val="single" w:sz="1" w:space="0" w:color="1A1A1A"/>
            </w:tcBorders>
            <w:shd w:val="clear" w:color="auto" w:fill="1A1A1A"/>
            <w:tcMar>
              <w:top w:w="100" w:type="dxa"/>
              <w:left w:w="120" w:type="dxa"/>
              <w:bottom w:w="100" w:type="dxa"/>
              <w:right w:w="120" w:type="dxa"/>
            </w:tcMar>
            <w:vAlign w:val="center"/>
          </w:tcPr>
          <w:p w14:paraId="6DB482F7" w14:textId="77777777" w:rsidR="00944E55" w:rsidRDefault="00000000">
            <w:r>
              <w:rPr>
                <w:b/>
                <w:bCs/>
                <w:color w:val="FFFFFF"/>
                <w:sz w:val="20"/>
                <w:szCs w:val="20"/>
              </w:rPr>
              <w:t>Role in Architecture</w:t>
            </w:r>
          </w:p>
        </w:tc>
      </w:tr>
      <w:tr w:rsidR="00944E55" w14:paraId="77940A09"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B6B23A0" w14:textId="77777777" w:rsidR="00944E55" w:rsidRDefault="00000000">
            <w:r>
              <w:rPr>
                <w:b/>
                <w:bCs/>
                <w:color w:val="1A1A1A"/>
                <w:sz w:val="20"/>
                <w:szCs w:val="20"/>
              </w:rPr>
              <w:t>dlt (dlthub)</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84290BB" w14:textId="77777777" w:rsidR="00944E55" w:rsidRDefault="00000000">
            <w:r>
              <w:rPr>
                <w:color w:val="1A1A1A"/>
                <w:sz w:val="20"/>
                <w:szCs w:val="20"/>
              </w:rPr>
              <w:t>Extraction</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CB74D71" w14:textId="77777777" w:rsidR="00944E55" w:rsidRDefault="00000000">
            <w:r>
              <w:rPr>
                <w:color w:val="1A1A1A"/>
                <w:sz w:val="20"/>
                <w:szCs w:val="20"/>
              </w:rPr>
              <w:t>Python</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F22DD63" w14:textId="77777777" w:rsidR="00944E55" w:rsidRDefault="00000000">
            <w:r>
              <w:rPr>
                <w:color w:val="1A1A1A"/>
                <w:sz w:val="20"/>
                <w:szCs w:val="20"/>
              </w:rPr>
              <w:t>Batch EL pipelines. Zero-infra, declarative sources, PostgreSQL destination, incremental loading.</w:t>
            </w:r>
          </w:p>
        </w:tc>
      </w:tr>
      <w:tr w:rsidR="00944E55" w14:paraId="3BE1D7C5"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551EAD7" w14:textId="77777777" w:rsidR="00944E55" w:rsidRDefault="00000000">
            <w:r>
              <w:rPr>
                <w:b/>
                <w:bCs/>
                <w:color w:val="1A1A1A"/>
                <w:sz w:val="20"/>
                <w:szCs w:val="20"/>
              </w:rPr>
              <w:t>FastAPI + Faker</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2AAFF6A" w14:textId="77777777" w:rsidR="00944E55" w:rsidRDefault="00000000">
            <w:r>
              <w:rPr>
                <w:color w:val="1A1A1A"/>
                <w:sz w:val="20"/>
                <w:szCs w:val="20"/>
              </w:rPr>
              <w:t>Mock RT</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5156005" w14:textId="77777777" w:rsidR="00944E55" w:rsidRDefault="00000000">
            <w:r>
              <w:rPr>
                <w:color w:val="1A1A1A"/>
                <w:sz w:val="20"/>
                <w:szCs w:val="20"/>
              </w:rPr>
              <w:t>Python</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01189D8" w14:textId="77777777" w:rsidR="00944E55" w:rsidRDefault="00000000">
            <w:r>
              <w:rPr>
                <w:color w:val="1A1A1A"/>
                <w:sz w:val="20"/>
                <w:szCs w:val="20"/>
              </w:rPr>
              <w:t>Synthetic FIX event generation. Faker for realistic payloads. Publishes to Redis Streams.</w:t>
            </w:r>
          </w:p>
        </w:tc>
      </w:tr>
      <w:tr w:rsidR="00944E55" w14:paraId="266E6FCA"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21F722A" w14:textId="77777777" w:rsidR="00944E55" w:rsidRDefault="00000000">
            <w:r>
              <w:rPr>
                <w:b/>
                <w:bCs/>
                <w:color w:val="1A1A1A"/>
                <w:sz w:val="20"/>
                <w:szCs w:val="20"/>
              </w:rPr>
              <w:t>Redis Streams</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B6B9550" w14:textId="77777777" w:rsidR="00944E55" w:rsidRDefault="00000000">
            <w:r>
              <w:rPr>
                <w:color w:val="1A1A1A"/>
                <w:sz w:val="20"/>
                <w:szCs w:val="20"/>
              </w:rPr>
              <w:t>RT Message Bus</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94C1906" w14:textId="77777777" w:rsidR="00944E55" w:rsidRDefault="00000000">
            <w:r>
              <w:rPr>
                <w:color w:val="1A1A1A"/>
                <w:sz w:val="20"/>
                <w:szCs w:val="20"/>
              </w:rPr>
              <w:t>Redis 7</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768B181" w14:textId="77777777" w:rsidR="00944E55" w:rsidRDefault="00000000">
            <w:r>
              <w:rPr>
                <w:color w:val="1A1A1A"/>
                <w:sz w:val="20"/>
                <w:szCs w:val="20"/>
              </w:rPr>
              <w:t>Durable ordered log for real-time fills. XADD/XREADGROUP. Zero-broker PoC transport.</w:t>
            </w:r>
          </w:p>
        </w:tc>
      </w:tr>
      <w:tr w:rsidR="00944E55" w14:paraId="65511C85"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75C36E9F" w14:textId="77777777" w:rsidR="00944E55" w:rsidRDefault="00000000">
            <w:r>
              <w:rPr>
                <w:b/>
                <w:bCs/>
                <w:color w:val="1A1A1A"/>
                <w:sz w:val="20"/>
                <w:szCs w:val="20"/>
              </w:rPr>
              <w:t>PostgreSQL 16</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577CC96" w14:textId="77777777" w:rsidR="00944E55" w:rsidRDefault="00000000">
            <w:r>
              <w:rPr>
                <w:color w:val="1A1A1A"/>
                <w:sz w:val="20"/>
                <w:szCs w:val="20"/>
              </w:rPr>
              <w:t>Storage</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FF075E0" w14:textId="77777777" w:rsidR="00944E55" w:rsidRDefault="00000000">
            <w:r>
              <w:rPr>
                <w:color w:val="1A1A1A"/>
                <w:sz w:val="20"/>
                <w:szCs w:val="20"/>
              </w:rPr>
              <w:t>SQL</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6E6F4FC" w14:textId="77777777" w:rsidR="00944E55" w:rsidRDefault="00000000">
            <w:r>
              <w:rPr>
                <w:color w:val="1A1A1A"/>
                <w:sz w:val="20"/>
                <w:szCs w:val="20"/>
              </w:rPr>
              <w:t>All schemas. TimescaleDB extension for hypertables. pgaudit for SQL audit logging.</w:t>
            </w:r>
          </w:p>
        </w:tc>
      </w:tr>
      <w:tr w:rsidR="00944E55" w14:paraId="33A20594"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3C00443" w14:textId="77777777" w:rsidR="00944E55" w:rsidRDefault="00000000">
            <w:r>
              <w:rPr>
                <w:b/>
                <w:bCs/>
                <w:color w:val="1A1A1A"/>
                <w:sz w:val="20"/>
                <w:szCs w:val="20"/>
              </w:rPr>
              <w:t>TimescaleDB</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8707866" w14:textId="77777777" w:rsidR="00944E55" w:rsidRDefault="00000000">
            <w:r>
              <w:rPr>
                <w:color w:val="1A1A1A"/>
                <w:sz w:val="20"/>
                <w:szCs w:val="20"/>
              </w:rPr>
              <w:t>Time-series</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DC7B6D8" w14:textId="77777777" w:rsidR="00944E55" w:rsidRDefault="00000000">
            <w:r>
              <w:rPr>
                <w:color w:val="1A1A1A"/>
                <w:sz w:val="20"/>
                <w:szCs w:val="20"/>
              </w:rPr>
              <w:t>PostgreSQL ext</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1BE7BD8" w14:textId="77777777" w:rsidR="00944E55" w:rsidRDefault="00000000">
            <w:r>
              <w:rPr>
                <w:color w:val="1A1A1A"/>
                <w:sz w:val="20"/>
                <w:szCs w:val="20"/>
              </w:rPr>
              <w:t>Hypertable partitioning on tick data. Continuous aggregates for VWAP materialisation.</w:t>
            </w:r>
          </w:p>
        </w:tc>
      </w:tr>
      <w:tr w:rsidR="00944E55" w14:paraId="1ED18AB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69BCDF32" w14:textId="77777777" w:rsidR="00944E55" w:rsidRDefault="00000000">
            <w:r>
              <w:rPr>
                <w:b/>
                <w:bCs/>
                <w:color w:val="1A1A1A"/>
                <w:sz w:val="20"/>
                <w:szCs w:val="20"/>
              </w:rPr>
              <w:t>dbt 1.7+</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DCB789A" w14:textId="77777777" w:rsidR="00944E55" w:rsidRDefault="00000000">
            <w:r>
              <w:rPr>
                <w:color w:val="1A1A1A"/>
                <w:sz w:val="20"/>
                <w:szCs w:val="20"/>
              </w:rPr>
              <w:t>Transform</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1DE73F3" w14:textId="77777777" w:rsidR="00944E55" w:rsidRDefault="00000000">
            <w:r>
              <w:rPr>
                <w:color w:val="1A1A1A"/>
                <w:sz w:val="20"/>
                <w:szCs w:val="20"/>
              </w:rPr>
              <w:t>SQL + Jinja</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E132078" w14:textId="77777777" w:rsidR="00944E55" w:rsidRDefault="00000000">
            <w:r>
              <w:rPr>
                <w:color w:val="1A1A1A"/>
                <w:sz w:val="20"/>
                <w:szCs w:val="20"/>
              </w:rPr>
              <w:t>Data Vault 2.0 models (staging, raw vault, biz vault, marts). Great Expectations integration.</w:t>
            </w:r>
          </w:p>
        </w:tc>
      </w:tr>
      <w:tr w:rsidR="00944E55" w14:paraId="09676A33"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67C35044" w14:textId="77777777" w:rsidR="00944E55" w:rsidRDefault="00000000">
            <w:r>
              <w:rPr>
                <w:b/>
                <w:bCs/>
                <w:color w:val="1A1A1A"/>
                <w:sz w:val="20"/>
                <w:szCs w:val="20"/>
              </w:rPr>
              <w:t>Great Expectations</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AEB2CF9" w14:textId="77777777" w:rsidR="00944E55" w:rsidRDefault="00000000">
            <w:r>
              <w:rPr>
                <w:color w:val="1A1A1A"/>
                <w:sz w:val="20"/>
                <w:szCs w:val="20"/>
              </w:rPr>
              <w:t>Data Quality</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B29385B" w14:textId="77777777" w:rsidR="00944E55" w:rsidRDefault="00000000">
            <w:r>
              <w:rPr>
                <w:color w:val="1A1A1A"/>
                <w:sz w:val="20"/>
                <w:szCs w:val="20"/>
              </w:rPr>
              <w:t>Python</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3763C41D" w14:textId="77777777" w:rsidR="00944E55" w:rsidRDefault="00000000">
            <w:r>
              <w:rPr>
                <w:color w:val="1A1A1A"/>
                <w:sz w:val="20"/>
                <w:szCs w:val="20"/>
              </w:rPr>
              <w:t>dbt test backend. Schema + range + uniqueness checks. Generates HTML quality reports.</w:t>
            </w:r>
          </w:p>
        </w:tc>
      </w:tr>
      <w:tr w:rsidR="00944E55" w14:paraId="62E3901B"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F61DBF3" w14:textId="77777777" w:rsidR="00944E55" w:rsidRDefault="00000000">
            <w:r>
              <w:rPr>
                <w:b/>
                <w:bCs/>
                <w:color w:val="1A1A1A"/>
                <w:sz w:val="20"/>
                <w:szCs w:val="20"/>
              </w:rPr>
              <w:t>Apache Airflow 2.x</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483FE6AC" w14:textId="77777777" w:rsidR="00944E55" w:rsidRDefault="00000000">
            <w:r>
              <w:rPr>
                <w:color w:val="1A1A1A"/>
                <w:sz w:val="20"/>
                <w:szCs w:val="20"/>
              </w:rPr>
              <w:t>Orchestration</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68135D1" w14:textId="77777777" w:rsidR="00944E55" w:rsidRDefault="00000000">
            <w:r>
              <w:rPr>
                <w:color w:val="1A1A1A"/>
                <w:sz w:val="20"/>
                <w:szCs w:val="20"/>
              </w:rPr>
              <w:t>Python</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35FA6AE4" w14:textId="77777777" w:rsidR="00944E55" w:rsidRDefault="00000000">
            <w:r>
              <w:rPr>
                <w:color w:val="1A1A1A"/>
                <w:sz w:val="20"/>
                <w:szCs w:val="20"/>
              </w:rPr>
              <w:t>TaskFlow API. Domain DAGs with SLA monitoring. Airflow REST API for on-demand triggers.</w:t>
            </w:r>
          </w:p>
        </w:tc>
      </w:tr>
      <w:tr w:rsidR="00944E55" w14:paraId="16742387"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4F1C4F7F" w14:textId="77777777" w:rsidR="00944E55" w:rsidRDefault="00000000">
            <w:r>
              <w:rPr>
                <w:b/>
                <w:bCs/>
                <w:color w:val="1A1A1A"/>
                <w:sz w:val="20"/>
                <w:szCs w:val="20"/>
              </w:rPr>
              <w:t>FastAPI</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0C22A65D" w14:textId="77777777" w:rsidR="00944E55" w:rsidRDefault="00000000">
            <w:r>
              <w:rPr>
                <w:color w:val="1A1A1A"/>
                <w:sz w:val="20"/>
                <w:szCs w:val="20"/>
              </w:rPr>
              <w:t>External API</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2854EE7E" w14:textId="77777777" w:rsidR="00944E55" w:rsidRDefault="00000000">
            <w:r>
              <w:rPr>
                <w:color w:val="1A1A1A"/>
                <w:sz w:val="20"/>
                <w:szCs w:val="20"/>
              </w:rPr>
              <w:t>Python</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D4E0DCC" w14:textId="77777777" w:rsidR="00944E55" w:rsidRDefault="00000000">
            <w:r>
              <w:rPr>
                <w:color w:val="1A1A1A"/>
                <w:sz w:val="20"/>
                <w:szCs w:val="20"/>
              </w:rPr>
              <w:t>JWT RS256 auth. Row-level security. Pydantic response models. Async SQLAlchemy sessions.</w:t>
            </w:r>
          </w:p>
        </w:tc>
      </w:tr>
      <w:tr w:rsidR="00944E55" w14:paraId="644F72F5"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0083B269" w14:textId="77777777" w:rsidR="00944E55" w:rsidRDefault="00000000">
            <w:r>
              <w:rPr>
                <w:b/>
                <w:bCs/>
                <w:color w:val="1A1A1A"/>
                <w:sz w:val="20"/>
                <w:szCs w:val="20"/>
              </w:rPr>
              <w:t>Angular 17</w:t>
            </w:r>
          </w:p>
        </w:tc>
        <w:tc>
          <w:tcPr>
            <w:tcW w:w="16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57601ABE" w14:textId="77777777" w:rsidR="00944E55" w:rsidRDefault="00000000">
            <w:r>
              <w:rPr>
                <w:color w:val="1A1A1A"/>
                <w:sz w:val="20"/>
                <w:szCs w:val="20"/>
              </w:rPr>
              <w:t>Frontend</w:t>
            </w:r>
          </w:p>
        </w:tc>
        <w:tc>
          <w:tcPr>
            <w:tcW w:w="150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CEED87F" w14:textId="77777777" w:rsidR="00944E55" w:rsidRDefault="00000000">
            <w:r>
              <w:rPr>
                <w:color w:val="1A1A1A"/>
                <w:sz w:val="20"/>
                <w:szCs w:val="20"/>
              </w:rPr>
              <w:t>TypeScript</w:t>
            </w:r>
          </w:p>
        </w:tc>
        <w:tc>
          <w:tcPr>
            <w:tcW w:w="4060" w:type="dxa"/>
            <w:tcBorders>
              <w:top w:val="single" w:sz="1" w:space="0" w:color="D8D4CF"/>
              <w:left w:val="single" w:sz="1" w:space="0" w:color="D8D4CF"/>
              <w:bottom w:val="single" w:sz="1" w:space="0" w:color="D8D4CF"/>
              <w:right w:val="single" w:sz="1" w:space="0" w:color="D8D4CF"/>
            </w:tcBorders>
            <w:shd w:val="clear" w:color="auto" w:fill="FFFFFF"/>
            <w:tcMar>
              <w:top w:w="80" w:type="dxa"/>
              <w:left w:w="120" w:type="dxa"/>
              <w:bottom w:w="80" w:type="dxa"/>
              <w:right w:w="120" w:type="dxa"/>
            </w:tcMar>
          </w:tcPr>
          <w:p w14:paraId="11F44D8A" w14:textId="0D164F4E" w:rsidR="00944E55" w:rsidRDefault="00000000">
            <w:r>
              <w:rPr>
                <w:color w:val="1A1A1A"/>
                <w:sz w:val="20"/>
                <w:szCs w:val="20"/>
              </w:rPr>
              <w:t xml:space="preserve">NgRx state. Role + counterparty guards. HttpInterceptor for auth. </w:t>
            </w:r>
            <w:r w:rsidR="00E774F0">
              <w:rPr>
                <w:color w:val="1A1A1A"/>
                <w:sz w:val="20"/>
                <w:szCs w:val="20"/>
              </w:rPr>
              <w:t>PrivateBank</w:t>
            </w:r>
            <w:r w:rsidR="00E774F0">
              <w:rPr>
                <w:color w:val="1A1A1A"/>
                <w:sz w:val="20"/>
                <w:szCs w:val="20"/>
              </w:rPr>
              <w:t xml:space="preserve"> </w:t>
            </w:r>
            <w:r>
              <w:rPr>
                <w:color w:val="1A1A1A"/>
                <w:sz w:val="20"/>
                <w:szCs w:val="20"/>
              </w:rPr>
              <w:t>brand styling.</w:t>
            </w:r>
          </w:p>
        </w:tc>
      </w:tr>
      <w:tr w:rsidR="00944E55" w14:paraId="1D385806" w14:textId="77777777">
        <w:tblPrEx>
          <w:tblCellMar>
            <w:top w:w="0" w:type="dxa"/>
            <w:bottom w:w="0" w:type="dxa"/>
          </w:tblCellMar>
        </w:tblPrEx>
        <w:tc>
          <w:tcPr>
            <w:tcW w:w="22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6FA1A50" w14:textId="77777777" w:rsidR="00944E55" w:rsidRDefault="00000000">
            <w:r>
              <w:rPr>
                <w:b/>
                <w:bCs/>
                <w:color w:val="1A1A1A"/>
                <w:sz w:val="20"/>
                <w:szCs w:val="20"/>
              </w:rPr>
              <w:t>Docker Compose</w:t>
            </w:r>
          </w:p>
        </w:tc>
        <w:tc>
          <w:tcPr>
            <w:tcW w:w="16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53D04BD3" w14:textId="77777777" w:rsidR="00944E55" w:rsidRDefault="00000000">
            <w:r>
              <w:rPr>
                <w:color w:val="1A1A1A"/>
                <w:sz w:val="20"/>
                <w:szCs w:val="20"/>
              </w:rPr>
              <w:t>PoC Infra</w:t>
            </w:r>
          </w:p>
        </w:tc>
        <w:tc>
          <w:tcPr>
            <w:tcW w:w="150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78F9B28B" w14:textId="77777777" w:rsidR="00944E55" w:rsidRDefault="00000000">
            <w:r>
              <w:rPr>
                <w:color w:val="1A1A1A"/>
                <w:sz w:val="20"/>
                <w:szCs w:val="20"/>
              </w:rPr>
              <w:t>YAML</w:t>
            </w:r>
          </w:p>
        </w:tc>
        <w:tc>
          <w:tcPr>
            <w:tcW w:w="4060" w:type="dxa"/>
            <w:tcBorders>
              <w:top w:val="single" w:sz="1" w:space="0" w:color="D8D4CF"/>
              <w:left w:val="single" w:sz="1" w:space="0" w:color="D8D4CF"/>
              <w:bottom w:val="single" w:sz="1" w:space="0" w:color="D8D4CF"/>
              <w:right w:val="single" w:sz="1" w:space="0" w:color="D8D4CF"/>
            </w:tcBorders>
            <w:shd w:val="clear" w:color="auto" w:fill="FDF1EC"/>
            <w:tcMar>
              <w:top w:w="80" w:type="dxa"/>
              <w:left w:w="120" w:type="dxa"/>
              <w:bottom w:w="80" w:type="dxa"/>
              <w:right w:w="120" w:type="dxa"/>
            </w:tcMar>
          </w:tcPr>
          <w:p w14:paraId="1E4376FC" w14:textId="77777777" w:rsidR="00944E55" w:rsidRDefault="00000000">
            <w:proofErr w:type="gramStart"/>
            <w:r>
              <w:rPr>
                <w:color w:val="1A1A1A"/>
                <w:sz w:val="20"/>
                <w:szCs w:val="20"/>
              </w:rPr>
              <w:t>Single-host</w:t>
            </w:r>
            <w:proofErr w:type="gramEnd"/>
            <w:r>
              <w:rPr>
                <w:color w:val="1A1A1A"/>
                <w:sz w:val="20"/>
                <w:szCs w:val="20"/>
              </w:rPr>
              <w:t>: PostgreSQL + Redis + Airflow + FastAPI + Angular dev server. One docker-compose up.</w:t>
            </w:r>
          </w:p>
        </w:tc>
      </w:tr>
    </w:tbl>
    <w:p w14:paraId="159593AE" w14:textId="77777777" w:rsidR="00944E55" w:rsidRDefault="00944E55">
      <w:pPr>
        <w:spacing w:before="40" w:after="40"/>
      </w:pPr>
    </w:p>
    <w:p w14:paraId="264F4837" w14:textId="77777777" w:rsidR="00944E55" w:rsidRDefault="00944E55">
      <w:pPr>
        <w:spacing w:before="40" w:after="40"/>
      </w:pPr>
    </w:p>
    <w:p w14:paraId="4A921CD4" w14:textId="77777777" w:rsidR="00944E55" w:rsidRDefault="00000000">
      <w:pPr>
        <w:pBdr>
          <w:top w:val="single" w:sz="6" w:space="8" w:color="E8450A"/>
        </w:pBdr>
        <w:spacing w:before="200" w:after="100"/>
        <w:jc w:val="center"/>
      </w:pPr>
      <w:r>
        <w:rPr>
          <w:b/>
          <w:bCs/>
          <w:color w:val="E8450A"/>
          <w:sz w:val="20"/>
          <w:szCs w:val="20"/>
        </w:rPr>
        <w:t>END OF DOCUMENT</w:t>
      </w:r>
    </w:p>
    <w:p w14:paraId="6268C95B" w14:textId="3587D17C" w:rsidR="00944E55" w:rsidRDefault="00000000">
      <w:pPr>
        <w:jc w:val="center"/>
      </w:pPr>
      <w:r>
        <w:rPr>
          <w:i/>
          <w:iCs/>
          <w:color w:val="6B6460"/>
          <w:sz w:val="18"/>
          <w:szCs w:val="18"/>
        </w:rPr>
        <w:t xml:space="preserve">Joh. </w:t>
      </w:r>
      <w:r w:rsidR="00E774F0">
        <w:rPr>
          <w:i/>
          <w:iCs/>
          <w:color w:val="6B6460"/>
          <w:sz w:val="18"/>
          <w:szCs w:val="18"/>
        </w:rPr>
        <w:t>PrivateBank</w:t>
      </w:r>
      <w:r>
        <w:rPr>
          <w:i/>
          <w:iCs/>
          <w:color w:val="6B6460"/>
          <w:sz w:val="18"/>
          <w:szCs w:val="18"/>
        </w:rPr>
        <w:t xml:space="preserve">, Gossler &amp; Co. </w:t>
      </w:r>
      <w:proofErr w:type="gramStart"/>
      <w:r>
        <w:rPr>
          <w:i/>
          <w:iCs/>
          <w:color w:val="6B6460"/>
          <w:sz w:val="18"/>
          <w:szCs w:val="18"/>
        </w:rPr>
        <w:t>KG  |</w:t>
      </w:r>
      <w:proofErr w:type="gramEnd"/>
      <w:r>
        <w:rPr>
          <w:i/>
          <w:iCs/>
          <w:color w:val="6B6460"/>
          <w:sz w:val="18"/>
          <w:szCs w:val="18"/>
        </w:rPr>
        <w:t xml:space="preserve">  Electronic </w:t>
      </w:r>
      <w:proofErr w:type="gramStart"/>
      <w:r>
        <w:rPr>
          <w:i/>
          <w:iCs/>
          <w:color w:val="6B6460"/>
          <w:sz w:val="18"/>
          <w:szCs w:val="18"/>
        </w:rPr>
        <w:t>Trading  |</w:t>
      </w:r>
      <w:proofErr w:type="gramEnd"/>
      <w:r>
        <w:rPr>
          <w:i/>
          <w:iCs/>
          <w:color w:val="6B6460"/>
          <w:sz w:val="18"/>
          <w:szCs w:val="18"/>
        </w:rPr>
        <w:t xml:space="preserve">  Confidential &amp; Internal</w:t>
      </w:r>
    </w:p>
    <w:sectPr w:rsidR="00944E5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7C5A" w14:textId="77777777" w:rsidR="003F77F6" w:rsidRDefault="003F77F6">
      <w:r>
        <w:separator/>
      </w:r>
    </w:p>
  </w:endnote>
  <w:endnote w:type="continuationSeparator" w:id="0">
    <w:p w14:paraId="04278EEB" w14:textId="77777777" w:rsidR="003F77F6" w:rsidRDefault="003F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23A8" w14:textId="78DB3C82" w:rsidR="00944E55" w:rsidRDefault="00000000">
    <w:pPr>
      <w:pBdr>
        <w:top w:val="single" w:sz="4" w:space="6" w:color="E8450A"/>
      </w:pBdr>
      <w:tabs>
        <w:tab w:val="right" w:pos="9026"/>
      </w:tabs>
      <w:spacing w:before="80"/>
    </w:pPr>
    <w:r>
      <w:rPr>
        <w:color w:val="6B6460"/>
        <w:sz w:val="16"/>
        <w:szCs w:val="16"/>
      </w:rPr>
      <w:t xml:space="preserve">Joh. </w:t>
    </w:r>
    <w:r w:rsidR="00E774F0">
      <w:rPr>
        <w:color w:val="6B6460"/>
        <w:sz w:val="16"/>
        <w:szCs w:val="16"/>
      </w:rPr>
      <w:t>PrivateBank</w:t>
    </w:r>
    <w:r>
      <w:rPr>
        <w:color w:val="6B6460"/>
        <w:sz w:val="16"/>
        <w:szCs w:val="16"/>
      </w:rPr>
      <w:t xml:space="preserve">, Gossler &amp; Co. </w:t>
    </w:r>
    <w:proofErr w:type="gramStart"/>
    <w:r>
      <w:rPr>
        <w:color w:val="6B6460"/>
        <w:sz w:val="16"/>
        <w:szCs w:val="16"/>
      </w:rPr>
      <w:t>KG  |</w:t>
    </w:r>
    <w:proofErr w:type="gramEnd"/>
    <w:r>
      <w:rPr>
        <w:color w:val="6B6460"/>
        <w:sz w:val="16"/>
        <w:szCs w:val="16"/>
      </w:rPr>
      <w:t xml:space="preserve">  Electronic </w:t>
    </w:r>
    <w:proofErr w:type="gramStart"/>
    <w:r>
      <w:rPr>
        <w:color w:val="6B6460"/>
        <w:sz w:val="16"/>
        <w:szCs w:val="16"/>
      </w:rPr>
      <w:t>Trading  |</w:t>
    </w:r>
    <w:proofErr w:type="gramEnd"/>
    <w:r>
      <w:rPr>
        <w:color w:val="6B6460"/>
        <w:sz w:val="16"/>
        <w:szCs w:val="16"/>
      </w:rPr>
      <w:t xml:space="preserve">  Internal Use Only</w:t>
    </w:r>
    <w:r>
      <w:tab/>
    </w:r>
    <w:r>
      <w:rPr>
        <w:color w:val="6B646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80FEA" w14:textId="77777777" w:rsidR="003F77F6" w:rsidRDefault="003F77F6">
      <w:r>
        <w:separator/>
      </w:r>
    </w:p>
  </w:footnote>
  <w:footnote w:type="continuationSeparator" w:id="0">
    <w:p w14:paraId="69FEA66A" w14:textId="77777777" w:rsidR="003F77F6" w:rsidRDefault="003F7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6B8A" w14:textId="755362FE" w:rsidR="00944E55" w:rsidRDefault="00E774F0">
    <w:pPr>
      <w:pBdr>
        <w:bottom w:val="single" w:sz="6" w:space="6" w:color="E8450A"/>
      </w:pBdr>
      <w:tabs>
        <w:tab w:val="right" w:pos="9026"/>
      </w:tabs>
      <w:spacing w:after="100"/>
    </w:pPr>
    <w:r>
      <w:rPr>
        <w:b/>
        <w:bCs/>
        <w:color w:val="1A1A1A"/>
        <w:sz w:val="18"/>
        <w:szCs w:val="18"/>
      </w:rPr>
      <w:t>PRVATEBANK</w:t>
    </w:r>
    <w:r w:rsidR="00000000">
      <w:rPr>
        <w:b/>
        <w:bCs/>
        <w:color w:val="1A1A1A"/>
        <w:sz w:val="18"/>
        <w:szCs w:val="18"/>
      </w:rPr>
      <w:t xml:space="preserve"> </w:t>
    </w:r>
    <w:proofErr w:type="gramStart"/>
    <w:r w:rsidR="00000000">
      <w:rPr>
        <w:b/>
        <w:bCs/>
        <w:color w:val="1A1A1A"/>
        <w:sz w:val="18"/>
        <w:szCs w:val="18"/>
      </w:rPr>
      <w:t>BANK  |</w:t>
    </w:r>
    <w:proofErr w:type="gramEnd"/>
    <w:r w:rsidR="00000000">
      <w:rPr>
        <w:b/>
        <w:bCs/>
        <w:color w:val="1A1A1A"/>
        <w:sz w:val="18"/>
        <w:szCs w:val="18"/>
      </w:rPr>
      <w:t xml:space="preserve">  TCA Platform — Technical Architecture</w:t>
    </w:r>
    <w:r w:rsidR="00000000">
      <w:rPr>
        <w:i/>
        <w:iCs/>
        <w:color w:val="6B6460"/>
        <w:sz w:val="16"/>
        <w:szCs w:val="16"/>
      </w:rPr>
      <w:tab/>
      <w:t xml:space="preserve"> </w:t>
    </w:r>
    <w:proofErr w:type="gramStart"/>
    <w:r w:rsidR="00000000">
      <w:rPr>
        <w:i/>
        <w:iCs/>
        <w:color w:val="6B6460"/>
        <w:sz w:val="16"/>
        <w:szCs w:val="16"/>
      </w:rPr>
      <w:t>CONFIDENTIAL  |</w:t>
    </w:r>
    <w:proofErr w:type="gramEnd"/>
    <w:r w:rsidR="00000000">
      <w:rPr>
        <w:i/>
        <w:iCs/>
        <w:color w:val="6B6460"/>
        <w:sz w:val="16"/>
        <w:szCs w:val="16"/>
      </w:rPr>
      <w:t xml:space="preserve">  PROOF OF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3E90"/>
    <w:multiLevelType w:val="hybridMultilevel"/>
    <w:tmpl w:val="B058D1D8"/>
    <w:lvl w:ilvl="0" w:tplc="D6A89494">
      <w:start w:val="1"/>
      <w:numFmt w:val="bullet"/>
      <w:lvlText w:val="•"/>
      <w:lvlJc w:val="left"/>
      <w:pPr>
        <w:ind w:left="540" w:hanging="280"/>
      </w:pPr>
    </w:lvl>
    <w:lvl w:ilvl="1" w:tplc="A0C08442">
      <w:start w:val="1"/>
      <w:numFmt w:val="bullet"/>
      <w:lvlText w:val="◦"/>
      <w:lvlJc w:val="left"/>
      <w:pPr>
        <w:ind w:left="900" w:hanging="280"/>
      </w:pPr>
    </w:lvl>
    <w:lvl w:ilvl="2" w:tplc="5616E00C">
      <w:start w:val="1"/>
      <w:numFmt w:val="bullet"/>
      <w:lvlText w:val="▪"/>
      <w:lvlJc w:val="left"/>
      <w:pPr>
        <w:ind w:left="1260" w:hanging="280"/>
      </w:pPr>
    </w:lvl>
    <w:lvl w:ilvl="3" w:tplc="BA4EFA26">
      <w:numFmt w:val="decimal"/>
      <w:lvlText w:val=""/>
      <w:lvlJc w:val="left"/>
    </w:lvl>
    <w:lvl w:ilvl="4" w:tplc="0E9613E6">
      <w:numFmt w:val="decimal"/>
      <w:lvlText w:val=""/>
      <w:lvlJc w:val="left"/>
    </w:lvl>
    <w:lvl w:ilvl="5" w:tplc="B6124ABA">
      <w:numFmt w:val="decimal"/>
      <w:lvlText w:val=""/>
      <w:lvlJc w:val="left"/>
    </w:lvl>
    <w:lvl w:ilvl="6" w:tplc="146249C0">
      <w:numFmt w:val="decimal"/>
      <w:lvlText w:val=""/>
      <w:lvlJc w:val="left"/>
    </w:lvl>
    <w:lvl w:ilvl="7" w:tplc="CC58D8E4">
      <w:numFmt w:val="decimal"/>
      <w:lvlText w:val=""/>
      <w:lvlJc w:val="left"/>
    </w:lvl>
    <w:lvl w:ilvl="8" w:tplc="3836CACE">
      <w:numFmt w:val="decimal"/>
      <w:lvlText w:val=""/>
      <w:lvlJc w:val="left"/>
    </w:lvl>
  </w:abstractNum>
  <w:abstractNum w:abstractNumId="1" w15:restartNumberingAfterBreak="0">
    <w:nsid w:val="20B85A52"/>
    <w:multiLevelType w:val="hybridMultilevel"/>
    <w:tmpl w:val="D472D8CE"/>
    <w:lvl w:ilvl="0" w:tplc="0B342E8A">
      <w:start w:val="1"/>
      <w:numFmt w:val="bullet"/>
      <w:lvlText w:val="●"/>
      <w:lvlJc w:val="left"/>
      <w:pPr>
        <w:ind w:left="720" w:hanging="360"/>
      </w:pPr>
    </w:lvl>
    <w:lvl w:ilvl="1" w:tplc="B94296CA">
      <w:start w:val="1"/>
      <w:numFmt w:val="bullet"/>
      <w:lvlText w:val="○"/>
      <w:lvlJc w:val="left"/>
      <w:pPr>
        <w:ind w:left="1440" w:hanging="360"/>
      </w:pPr>
    </w:lvl>
    <w:lvl w:ilvl="2" w:tplc="5554F190">
      <w:start w:val="1"/>
      <w:numFmt w:val="bullet"/>
      <w:lvlText w:val="■"/>
      <w:lvlJc w:val="left"/>
      <w:pPr>
        <w:ind w:left="2160" w:hanging="360"/>
      </w:pPr>
    </w:lvl>
    <w:lvl w:ilvl="3" w:tplc="B04620C6">
      <w:start w:val="1"/>
      <w:numFmt w:val="bullet"/>
      <w:lvlText w:val="●"/>
      <w:lvlJc w:val="left"/>
      <w:pPr>
        <w:ind w:left="2880" w:hanging="360"/>
      </w:pPr>
    </w:lvl>
    <w:lvl w:ilvl="4" w:tplc="CAE2D966">
      <w:start w:val="1"/>
      <w:numFmt w:val="bullet"/>
      <w:lvlText w:val="○"/>
      <w:lvlJc w:val="left"/>
      <w:pPr>
        <w:ind w:left="3600" w:hanging="360"/>
      </w:pPr>
    </w:lvl>
    <w:lvl w:ilvl="5" w:tplc="955EA1AC">
      <w:start w:val="1"/>
      <w:numFmt w:val="bullet"/>
      <w:lvlText w:val="■"/>
      <w:lvlJc w:val="left"/>
      <w:pPr>
        <w:ind w:left="4320" w:hanging="360"/>
      </w:pPr>
    </w:lvl>
    <w:lvl w:ilvl="6" w:tplc="AD6A52E8">
      <w:start w:val="1"/>
      <w:numFmt w:val="bullet"/>
      <w:lvlText w:val="●"/>
      <w:lvlJc w:val="left"/>
      <w:pPr>
        <w:ind w:left="5040" w:hanging="360"/>
      </w:pPr>
    </w:lvl>
    <w:lvl w:ilvl="7" w:tplc="14A421C2">
      <w:start w:val="1"/>
      <w:numFmt w:val="bullet"/>
      <w:lvlText w:val="●"/>
      <w:lvlJc w:val="left"/>
      <w:pPr>
        <w:ind w:left="5760" w:hanging="360"/>
      </w:pPr>
    </w:lvl>
    <w:lvl w:ilvl="8" w:tplc="76623378">
      <w:start w:val="1"/>
      <w:numFmt w:val="bullet"/>
      <w:lvlText w:val="●"/>
      <w:lvlJc w:val="left"/>
      <w:pPr>
        <w:ind w:left="6480" w:hanging="360"/>
      </w:pPr>
    </w:lvl>
  </w:abstractNum>
  <w:num w:numId="1" w16cid:durableId="5448738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55"/>
    <w:rsid w:val="003F4AA4"/>
    <w:rsid w:val="003F77F6"/>
    <w:rsid w:val="00944E55"/>
    <w:rsid w:val="00E774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3DFEDC"/>
  <w15:docId w15:val="{8A022E59-2A2A-C444-BB8A-FA6E034FF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b/>
      <w:bCs/>
      <w:color w:val="1A1A1A"/>
      <w:sz w:val="38"/>
      <w:szCs w:val="38"/>
    </w:rPr>
  </w:style>
  <w:style w:type="paragraph" w:styleId="Heading2">
    <w:name w:val="heading 2"/>
    <w:uiPriority w:val="9"/>
    <w:unhideWhenUsed/>
    <w:qFormat/>
    <w:pPr>
      <w:spacing w:before="320" w:after="140"/>
      <w:outlineLvl w:val="1"/>
    </w:pPr>
    <w:rPr>
      <w:rFonts w:ascii="Georgia" w:eastAsia="Georgia" w:hAnsi="Georgia" w:cs="Georgia"/>
      <w:b/>
      <w:bCs/>
      <w:color w:val="2D2D2D"/>
      <w:sz w:val="28"/>
      <w:szCs w:val="28"/>
    </w:rPr>
  </w:style>
  <w:style w:type="paragraph" w:styleId="Heading3">
    <w:name w:val="heading 3"/>
    <w:uiPriority w:val="9"/>
    <w:unhideWhenUsed/>
    <w:qFormat/>
    <w:pPr>
      <w:spacing w:before="220" w:after="100"/>
      <w:outlineLvl w:val="2"/>
    </w:pPr>
    <w:rPr>
      <w:b/>
      <w:bCs/>
      <w:color w:val="E8450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74F0"/>
    <w:pPr>
      <w:tabs>
        <w:tab w:val="center" w:pos="4513"/>
        <w:tab w:val="right" w:pos="9026"/>
      </w:tabs>
    </w:pPr>
  </w:style>
  <w:style w:type="character" w:customStyle="1" w:styleId="HeaderChar">
    <w:name w:val="Header Char"/>
    <w:basedOn w:val="DefaultParagraphFont"/>
    <w:link w:val="Header"/>
    <w:uiPriority w:val="99"/>
    <w:rsid w:val="00E774F0"/>
  </w:style>
  <w:style w:type="paragraph" w:styleId="Footer">
    <w:name w:val="footer"/>
    <w:basedOn w:val="Normal"/>
    <w:link w:val="FooterChar"/>
    <w:uiPriority w:val="99"/>
    <w:unhideWhenUsed/>
    <w:rsid w:val="00E774F0"/>
    <w:pPr>
      <w:tabs>
        <w:tab w:val="center" w:pos="4513"/>
        <w:tab w:val="right" w:pos="9026"/>
      </w:tabs>
    </w:pPr>
  </w:style>
  <w:style w:type="character" w:customStyle="1" w:styleId="FooterChar">
    <w:name w:val="Footer Char"/>
    <w:basedOn w:val="DefaultParagraphFont"/>
    <w:link w:val="Footer"/>
    <w:uiPriority w:val="99"/>
    <w:rsid w:val="00E77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7548</Words>
  <Characters>49743</Characters>
  <Application>Microsoft Office Word</Application>
  <DocSecurity>0</DocSecurity>
  <Lines>1715</Lines>
  <Paragraphs>1302</Paragraphs>
  <ScaleCrop>false</ScaleCrop>
  <Company/>
  <LinksUpToDate>false</LinksUpToDate>
  <CharactersWithSpaces>55989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Frederic Marechal</cp:lastModifiedBy>
  <cp:revision>2</cp:revision>
  <dcterms:created xsi:type="dcterms:W3CDTF">2026-04-22T09:22:00Z</dcterms:created>
  <dcterms:modified xsi:type="dcterms:W3CDTF">2026-04-30T09:41:00Z</dcterms:modified>
</cp:coreProperties>
</file>