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Reference solution : S30013</w:t>
      </w:r>
    </w:p>
    <w:p>
      <w:r>
        <w:t xml:space="preserve">Auteur : Carol Durand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