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0701" w14:textId="77777777" w:rsidR="00476E54" w:rsidRDefault="00476E54" w:rsidP="00171FEA">
      <w:pPr>
        <w:pStyle w:val="1"/>
        <w:spacing w:before="0" w:beforeAutospacing="0" w:after="150" w:afterAutospacing="0"/>
        <w:ind w:left="-75" w:firstLine="795"/>
        <w:rPr>
          <w:rFonts w:ascii="Consolas" w:hAnsi="Consolas"/>
          <w:color w:val="333333"/>
          <w:sz w:val="22"/>
          <w:szCs w:val="22"/>
          <w:shd w:val="clear" w:color="auto" w:fill="F5F5F5"/>
        </w:rPr>
      </w:pPr>
    </w:p>
    <w:p w14:paraId="7629AF3A" w14:textId="77777777" w:rsidR="0058543E" w:rsidRDefault="0058543E" w:rsidP="0058543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42"/>
          <w:szCs w:val="42"/>
        </w:rPr>
        <w:t>Message Headers</w:t>
      </w:r>
    </w:p>
    <w:p w14:paraId="13C2765A" w14:textId="542AF71A" w:rsidR="00930781" w:rsidRDefault="00930781" w:rsidP="0093078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Timestamp format</w:t>
      </w:r>
      <w:r w:rsidR="00ED1C44">
        <w:rPr>
          <w:rFonts w:ascii="Helvetica" w:hAnsi="Helvetica" w:cs="Helvetica"/>
          <w:color w:val="333333"/>
          <w:sz w:val="38"/>
          <w:szCs w:val="38"/>
        </w:rPr>
        <w:tab/>
      </w:r>
      <w:r w:rsidR="00ED1C44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DateTimeExtensions</w:t>
      </w:r>
      <w:r w:rsidR="00ED1C44">
        <w:rPr>
          <w:rFonts w:ascii="Helvetica" w:hAnsi="Helvetica" w:cs="Helvetica"/>
          <w:color w:val="333333"/>
          <w:shd w:val="clear" w:color="auto" w:fill="FEFEFE"/>
        </w:rPr>
        <w:t> </w:t>
      </w:r>
    </w:p>
    <w:p w14:paraId="1F0DFC98" w14:textId="5B27B8B5" w:rsidR="00765BD4" w:rsidRPr="002B149A" w:rsidRDefault="00765BD4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NServiceBus.ContentType</w:t>
      </w:r>
      <w:r w:rsidR="006C23A6" w:rsidRPr="00567144">
        <w:rPr>
          <w:rFonts w:ascii="Helvetica" w:hAnsi="Helvetica" w:cs="Helvetica"/>
          <w:color w:val="333333"/>
          <w:sz w:val="28"/>
          <w:szCs w:val="28"/>
        </w:rPr>
        <w:tab/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text/xml</w:t>
      </w:r>
      <w:r w:rsidR="006C23A6" w:rsidRPr="002B149A">
        <w:rPr>
          <w:rFonts w:ascii="Helvetica" w:hAnsi="Helvetica" w:cs="Helvetica"/>
          <w:color w:val="333333"/>
          <w:shd w:val="clear" w:color="auto" w:fill="FEFEFE"/>
        </w:rPr>
        <w:t> or </w:t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text/json</w:t>
      </w:r>
    </w:p>
    <w:p w14:paraId="46A974BB" w14:textId="77777777" w:rsidR="00417D0C" w:rsidRPr="00567144" w:rsidRDefault="00417D0C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NServiceBus.EnclosedMessageTypes</w:t>
      </w:r>
    </w:p>
    <w:p w14:paraId="19FA27A6" w14:textId="1EAD6EBF" w:rsidR="00F53AE8" w:rsidRPr="00567144" w:rsidRDefault="00F53AE8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NServiceBus.MessageId</w:t>
      </w:r>
      <w:r w:rsidR="00826029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826029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唯一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4B95E59D" w14:textId="7E01E2F6" w:rsidR="009B44A9" w:rsidRPr="00567144" w:rsidRDefault="009B44A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NServiceBus.CorrelationId</w:t>
      </w:r>
      <w:r w:rsidR="00E676C1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E676C1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关联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6D63E630" w14:textId="36F34152" w:rsidR="003C7861" w:rsidRPr="00567144" w:rsidRDefault="003C7861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NServiceBus.ConversationId</w:t>
      </w:r>
      <w:r w:rsidR="000B493D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一系列对话关联的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3E37CC14" w14:textId="77777777" w:rsidR="00BB6D1A" w:rsidRPr="00567144" w:rsidRDefault="00BB6D1A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NServiceBus.RelatedTo</w:t>
      </w:r>
    </w:p>
    <w:p w14:paraId="17D2ADFE" w14:textId="77777777" w:rsidR="00CE4BD9" w:rsidRPr="00567144" w:rsidRDefault="00CE4BD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D929976" w14:textId="77777777" w:rsidR="0065613E" w:rsidRPr="00567144" w:rsidRDefault="0065613E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7EF62E0" w14:textId="3ED43D1F" w:rsidR="0058543E" w:rsidRDefault="001638E1" w:rsidP="00316C4A">
      <w:r>
        <w:rPr>
          <w:noProof/>
        </w:rPr>
        <w:drawing>
          <wp:inline distT="0" distB="0" distL="0" distR="0" wp14:anchorId="41A45FAF" wp14:editId="3F47A778">
            <wp:extent cx="5943600" cy="15970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E3">
        <w:tab/>
      </w:r>
    </w:p>
    <w:p w14:paraId="2991A41B" w14:textId="77777777" w:rsidR="00CA26E3" w:rsidRPr="00F6173A" w:rsidRDefault="00CA26E3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lastRenderedPageBreak/>
        <w:t>Send headers</w:t>
      </w:r>
    </w:p>
    <w:p w14:paraId="6882C4FD" w14:textId="77777777" w:rsidR="0042395E" w:rsidRPr="00F6173A" w:rsidRDefault="0042395E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Reply headers</w:t>
      </w:r>
    </w:p>
    <w:p w14:paraId="6EB393CB" w14:textId="77777777" w:rsidR="0098700A" w:rsidRPr="00F6173A" w:rsidRDefault="0098700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Publish headers</w:t>
      </w:r>
    </w:p>
    <w:p w14:paraId="7B3EA0E8" w14:textId="77777777" w:rsidR="00CB1468" w:rsidRPr="00F6173A" w:rsidRDefault="00CB1468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Timeout headers</w:t>
      </w:r>
    </w:p>
    <w:p w14:paraId="0E7EF085" w14:textId="77777777" w:rsidR="001A2F7A" w:rsidRPr="00F6173A" w:rsidRDefault="001A2F7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Saga-related headers</w:t>
      </w:r>
    </w:p>
    <w:p w14:paraId="6F39B3A3" w14:textId="0E5659F9" w:rsidR="00CA26E3" w:rsidRDefault="00E648B6" w:rsidP="00DB7E49">
      <w:pPr>
        <w:ind w:firstLine="720"/>
      </w:pPr>
      <w:r>
        <w:rPr>
          <w:rFonts w:hint="eastAsia"/>
        </w:rPr>
        <w:t>。。。。。。。。。</w:t>
      </w:r>
    </w:p>
    <w:p w14:paraId="21C655CA" w14:textId="50D5DFED" w:rsidR="00CD4CEE" w:rsidRDefault="00CD4CEE" w:rsidP="00316C4A"/>
    <w:p w14:paraId="73E319D0" w14:textId="77777777" w:rsidR="00E863A4" w:rsidRDefault="00E863A4" w:rsidP="00E863A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Manipulating message headers</w:t>
      </w:r>
    </w:p>
    <w:p w14:paraId="3316B4FE" w14:textId="77777777" w:rsidR="002C7291" w:rsidRDefault="002C7291" w:rsidP="002C729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Reading incoming headers</w:t>
      </w:r>
    </w:p>
    <w:p w14:paraId="14F326D3" w14:textId="77777777" w:rsidR="0002114B" w:rsidRDefault="0002114B" w:rsidP="0002114B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Writing outgoing headers</w:t>
      </w:r>
    </w:p>
    <w:p w14:paraId="1F63D9A5" w14:textId="77777777" w:rsidR="003C606A" w:rsidRDefault="003C606A" w:rsidP="00106828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For all outgoing messages</w:t>
      </w:r>
    </w:p>
    <w:p w14:paraId="1410E04F" w14:textId="7E6B21F5" w:rsidR="00907706" w:rsidRDefault="00360BB8" w:rsidP="00907706">
      <w:pPr>
        <w:ind w:left="720"/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endpointConfiguration.AddHeaderToAllOutgoingMessages(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"MyGlobalHeader"</w:t>
      </w:r>
      <w:r>
        <w:rPr>
          <w:rFonts w:ascii="Consolas" w:hAnsi="Consolas"/>
          <w:color w:val="333333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"some static value"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2D81B29" w14:textId="77777777" w:rsidR="00907706" w:rsidRDefault="00907706" w:rsidP="0090770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Specify Endpoint Name</w:t>
      </w:r>
    </w:p>
    <w:p w14:paraId="10D35821" w14:textId="77777777" w:rsidR="00506AE4" w:rsidRDefault="00506AE4" w:rsidP="00506AE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Input queue</w:t>
      </w:r>
    </w:p>
    <w:p w14:paraId="2B740DDA" w14:textId="77777777" w:rsidR="00A363DC" w:rsidRDefault="00A363DC" w:rsidP="00A363D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routing</w:t>
      </w:r>
    </w:p>
    <w:p w14:paraId="7035F9B4" w14:textId="4BBA97A0" w:rsidR="00907706" w:rsidRDefault="00A92785" w:rsidP="00360BB8">
      <w:pPr>
        <w:ind w:left="720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logical and physical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两部分组成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FD140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logical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接受什么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867A9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physical</w:t>
      </w:r>
      <w:r w:rsidR="00867A9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实例接受哪个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</w:t>
      </w:r>
      <w:r w:rsidR="004972D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age</w:t>
      </w:r>
    </w:p>
    <w:p w14:paraId="0B7AD677" w14:textId="77777777" w:rsidR="00E158F2" w:rsidRDefault="00E158F2" w:rsidP="00E158F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Command routing</w:t>
      </w:r>
    </w:p>
    <w:p w14:paraId="5057A3E0" w14:textId="22C489DB" w:rsidR="004972D5" w:rsidRDefault="00F2337C" w:rsidP="00F2337C">
      <w:r>
        <w:tab/>
      </w:r>
      <w:r>
        <w:rPr>
          <w:rFonts w:hint="eastAsia"/>
        </w:rPr>
        <w:t>发送到一个</w:t>
      </w:r>
      <w:r>
        <w:rPr>
          <w:rFonts w:hint="eastAsia"/>
        </w:rPr>
        <w:t>endpoint</w:t>
      </w:r>
    </w:p>
    <w:p w14:paraId="07B1DC2F" w14:textId="77777777" w:rsidR="00DB6F8F" w:rsidRPr="00577F3B" w:rsidRDefault="00DB6F8F" w:rsidP="0084320C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28"/>
          <w:szCs w:val="28"/>
        </w:rPr>
      </w:pPr>
      <w:r w:rsidRPr="00577F3B">
        <w:rPr>
          <w:rFonts w:ascii="Helvetica" w:hAnsi="Helvetica" w:cs="Helvetica"/>
          <w:color w:val="333333"/>
          <w:sz w:val="28"/>
          <w:szCs w:val="28"/>
        </w:rPr>
        <w:lastRenderedPageBreak/>
        <w:t>Overriding the destination</w:t>
      </w:r>
    </w:p>
    <w:p w14:paraId="649B3269" w14:textId="77777777" w:rsidR="004B7B6D" w:rsidRDefault="004B7B6D" w:rsidP="004B7B6D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Event routing</w:t>
      </w:r>
    </w:p>
    <w:p w14:paraId="68E96D66" w14:textId="2095A187" w:rsidR="00DB6F8F" w:rsidRDefault="00EC0D72" w:rsidP="00F2337C">
      <w:r>
        <w:tab/>
      </w:r>
      <w:r>
        <w:rPr>
          <w:rFonts w:hint="eastAsia"/>
        </w:rPr>
        <w:t>被多个</w:t>
      </w:r>
      <w:r>
        <w:rPr>
          <w:rFonts w:hint="eastAsia"/>
        </w:rPr>
        <w:t>endpoint</w:t>
      </w:r>
      <w:r>
        <w:rPr>
          <w:rFonts w:hint="eastAsia"/>
        </w:rPr>
        <w:t>接收</w:t>
      </w:r>
      <w:r w:rsidR="00EE5707">
        <w:rPr>
          <w:rFonts w:hint="eastAsia"/>
        </w:rPr>
        <w:t>，</w:t>
      </w:r>
      <w:r w:rsidR="00EE5707">
        <w:rPr>
          <w:rFonts w:hint="eastAsia"/>
        </w:rPr>
        <w:t xml:space="preserve"> </w:t>
      </w:r>
      <w:r w:rsidR="00EE5707">
        <w:rPr>
          <w:rFonts w:hint="eastAsia"/>
        </w:rPr>
        <w:t>但如果一个</w:t>
      </w:r>
      <w:r w:rsidR="00EE5707">
        <w:rPr>
          <w:rFonts w:hint="eastAsia"/>
        </w:rPr>
        <w:t>endpoint</w:t>
      </w:r>
      <w:r w:rsidR="00EE5707">
        <w:rPr>
          <w:rFonts w:hint="eastAsia"/>
        </w:rPr>
        <w:t>有多个实例，只有一个实例会接收</w:t>
      </w:r>
      <w:r w:rsidR="00EE5707">
        <w:rPr>
          <w:rFonts w:hint="eastAsia"/>
        </w:rPr>
        <w:t>message</w:t>
      </w:r>
      <w:r w:rsidR="00EE5707">
        <w:rPr>
          <w:rFonts w:hint="eastAsia"/>
        </w:rPr>
        <w:t>。</w:t>
      </w:r>
      <w:r w:rsidR="00067194">
        <w:t>E</w:t>
      </w:r>
      <w:r w:rsidR="00067194">
        <w:rPr>
          <w:rFonts w:hint="eastAsia"/>
        </w:rPr>
        <w:t>ndpoint</w:t>
      </w:r>
      <w:r w:rsidR="00067194">
        <w:rPr>
          <w:rFonts w:hint="eastAsia"/>
        </w:rPr>
        <w:t>需要一个</w:t>
      </w:r>
      <w:r w:rsidR="00067194">
        <w:rPr>
          <w:rFonts w:hint="eastAsia"/>
        </w:rPr>
        <w:t>message</w:t>
      </w:r>
      <w:r w:rsidR="00067194">
        <w:t xml:space="preserve"> </w:t>
      </w:r>
      <w:r w:rsidR="00067194">
        <w:rPr>
          <w:rFonts w:hint="eastAsia"/>
        </w:rPr>
        <w:t>handler</w:t>
      </w:r>
    </w:p>
    <w:p w14:paraId="37149DE4" w14:textId="292BE656" w:rsidR="0075388C" w:rsidRDefault="0075388C" w:rsidP="0075388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Reply routing</w:t>
      </w:r>
    </w:p>
    <w:p w14:paraId="705C2F4F" w14:textId="609EFC64" w:rsidR="00EC0D72" w:rsidRDefault="0034491B" w:rsidP="00F2337C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rPr>
          <w:rFonts w:hint="eastAsia"/>
        </w:rPr>
        <w:t>基于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ReplyTo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header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，与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endpoint's routing configuration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无关，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只有最初的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的发布者可以影响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reply</w:t>
      </w:r>
      <w:r w:rsidR="00E776E9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routing</w:t>
      </w:r>
    </w:p>
    <w:p w14:paraId="305AD3D2" w14:textId="77777777" w:rsidR="00054577" w:rsidRDefault="00054577" w:rsidP="0005457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Routing system extensibility points</w:t>
      </w:r>
    </w:p>
    <w:p w14:paraId="763A6421" w14:textId="14EA68EE" w:rsidR="00610D89" w:rsidRPr="00C4016A" w:rsidRDefault="00610D89" w:rsidP="00C4016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6"/>
          <w:szCs w:val="36"/>
        </w:rPr>
      </w:pPr>
      <w:r w:rsidRPr="00C4016A">
        <w:rPr>
          <w:rFonts w:ascii="Helvetica" w:hAnsi="Helvetica" w:cs="Helvetica"/>
          <w:color w:val="333333"/>
          <w:sz w:val="36"/>
          <w:szCs w:val="36"/>
        </w:rPr>
        <w:t>Routing APIs</w:t>
      </w:r>
      <w:r w:rsidR="00774A3F">
        <w:rPr>
          <w:rFonts w:ascii="Helvetica" w:hAnsi="Helvetica" w:cs="Helvetica"/>
          <w:color w:val="333333"/>
          <w:sz w:val="36"/>
          <w:szCs w:val="36"/>
        </w:rPr>
        <w:t xml:space="preserve">  </w:t>
      </w:r>
      <w:r w:rsidR="001E23D7">
        <w:rPr>
          <w:rFonts w:ascii="Helvetica" w:hAnsi="Helvetica" w:cs="Helvetica"/>
          <w:color w:val="333333"/>
          <w:sz w:val="36"/>
          <w:szCs w:val="36"/>
        </w:rPr>
        <w:tab/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通过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A</w:t>
      </w:r>
      <w:r w:rsidR="00774A3F" w:rsidRPr="00774A3F">
        <w:rPr>
          <w:rFonts w:ascii="Helvetica" w:hAnsi="Helvetica" w:cs="Helvetica"/>
          <w:color w:val="333333"/>
          <w:sz w:val="28"/>
          <w:szCs w:val="28"/>
        </w:rPr>
        <w:t xml:space="preserve">PI 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修改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routing</w:t>
      </w:r>
    </w:p>
    <w:p w14:paraId="0A62F923" w14:textId="77777777" w:rsidR="00607A85" w:rsidRPr="006F7A1C" w:rsidRDefault="00607A85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Command routing</w:t>
      </w:r>
    </w:p>
    <w:p w14:paraId="7685099F" w14:textId="77777777" w:rsidR="00B206EE" w:rsidRPr="006F7A1C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Event routing</w:t>
      </w:r>
    </w:p>
    <w:p w14:paraId="15AE5677" w14:textId="69259AB7" w:rsidR="00B206EE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Physical routing</w:t>
      </w:r>
    </w:p>
    <w:p w14:paraId="04E2715F" w14:textId="77777777" w:rsidR="00CB5497" w:rsidRDefault="00CB5497" w:rsidP="00CB549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Centralized file-based routing</w:t>
      </w:r>
    </w:p>
    <w:p w14:paraId="62AD3CBD" w14:textId="23E8A23F" w:rsidR="00CB5497" w:rsidRDefault="00D059AF" w:rsidP="00CB5497">
      <w:r>
        <w:tab/>
      </w:r>
      <w:r>
        <w:rPr>
          <w:rFonts w:hint="eastAsia"/>
        </w:rPr>
        <w:t>通过文件管理</w:t>
      </w:r>
      <w:r>
        <w:rPr>
          <w:rFonts w:hint="eastAsia"/>
        </w:rPr>
        <w:t>routing</w:t>
      </w:r>
    </w:p>
    <w:p w14:paraId="78486F35" w14:textId="77777777" w:rsidR="00B608B0" w:rsidRDefault="00B608B0" w:rsidP="00B608B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Scheduling</w:t>
      </w:r>
    </w:p>
    <w:p w14:paraId="2EA5027C" w14:textId="000DF0F0" w:rsidR="001944BC" w:rsidRDefault="008608B5" w:rsidP="00CB5497">
      <w:r>
        <w:tab/>
      </w:r>
      <w:r>
        <w:rPr>
          <w:rFonts w:hint="eastAsia"/>
        </w:rPr>
        <w:t>配置需要重复执行的任务</w:t>
      </w:r>
    </w:p>
    <w:p w14:paraId="31E0C78F" w14:textId="4EC8FB38" w:rsidR="008608B5" w:rsidRDefault="008A36F9" w:rsidP="00CB5497">
      <w:r>
        <w:tab/>
      </w:r>
      <w:r w:rsidR="00446EC2">
        <w:rPr>
          <w:rFonts w:hint="eastAsia"/>
        </w:rPr>
        <w:t>受</w:t>
      </w:r>
      <w:hyperlink r:id="rId6" w:history="1">
        <w:r w:rsidR="00446EC2">
          <w:rPr>
            <w:rStyle w:val="a4"/>
            <w:rFonts w:ascii="Helvetica" w:hAnsi="Helvetica" w:cs="Helvetica"/>
            <w:b/>
            <w:bCs/>
            <w:color w:val="337AB7"/>
            <w:sz w:val="26"/>
            <w:szCs w:val="26"/>
            <w:u w:val="none"/>
            <w:shd w:val="clear" w:color="auto" w:fill="FCF8E3"/>
          </w:rPr>
          <w:t>delayed delivery</w:t>
        </w:r>
      </w:hyperlink>
      <w:r w:rsidR="00446EC2">
        <w:rPr>
          <w:rFonts w:hint="eastAsia"/>
        </w:rPr>
        <w:t>影响</w:t>
      </w:r>
    </w:p>
    <w:p w14:paraId="3D68182F" w14:textId="77777777" w:rsidR="005B7719" w:rsidRDefault="005B7719" w:rsidP="005B771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When not to use it</w:t>
      </w:r>
    </w:p>
    <w:p w14:paraId="0F5A6E3C" w14:textId="38DE5EAC" w:rsidR="005B7719" w:rsidRPr="00CB5497" w:rsidRDefault="00147F9F" w:rsidP="00CB5497">
      <w:r>
        <w:tab/>
      </w:r>
      <w:r>
        <w:tab/>
      </w:r>
      <w:r>
        <w:rPr>
          <w:rFonts w:hint="eastAsia"/>
        </w:rPr>
        <w:t>任务有</w:t>
      </w:r>
      <w:r>
        <w:rPr>
          <w:rFonts w:hint="eastAsia"/>
        </w:rPr>
        <w:t>if</w:t>
      </w:r>
      <w:r>
        <w:t>/</w:t>
      </w:r>
      <w:r>
        <w:rPr>
          <w:rFonts w:hint="eastAsia"/>
        </w:rPr>
        <w:t>switch</w:t>
      </w:r>
      <w:r>
        <w:rPr>
          <w:rFonts w:hint="eastAsia"/>
        </w:rPr>
        <w:t>等内部逻辑，用</w:t>
      </w:r>
      <w:hyperlink r:id="rId7" w:history="1">
        <w:r>
          <w:rPr>
            <w:rStyle w:val="a4"/>
            <w:rFonts w:ascii="Helvetica" w:hAnsi="Helvetica" w:cs="Helvetica"/>
            <w:color w:val="23527C"/>
            <w:sz w:val="26"/>
            <w:szCs w:val="26"/>
            <w:shd w:val="clear" w:color="auto" w:fill="FEFEFE"/>
          </w:rPr>
          <w:t>saga timeouts</w:t>
        </w:r>
      </w:hyperlink>
    </w:p>
    <w:p w14:paraId="4E4567C9" w14:textId="4796198B" w:rsidR="00E776E9" w:rsidRDefault="00DE3D0C" w:rsidP="00054577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tab/>
      </w:r>
      <w:r>
        <w:rPr>
          <w:rFonts w:hint="eastAsia"/>
        </w:rPr>
        <w:t>某一状态发生</w:t>
      </w:r>
      <w:r w:rsidR="00531A71">
        <w:rPr>
          <w:rFonts w:hint="eastAsia"/>
        </w:rPr>
        <w:t>后要做某些动作</w:t>
      </w:r>
      <w:r>
        <w:rPr>
          <w:rFonts w:hint="eastAsia"/>
        </w:rPr>
        <w:t>，发一个</w:t>
      </w:r>
      <w:r>
        <w:rPr>
          <w:rFonts w:hint="eastAsia"/>
        </w:rPr>
        <w:t>event</w:t>
      </w:r>
      <w:r>
        <w:rPr>
          <w:rFonts w:hint="eastAsia"/>
        </w:rPr>
        <w:t>，不用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Scheduler </w:t>
      </w:r>
    </w:p>
    <w:p w14:paraId="3A8E1982" w14:textId="77777777" w:rsidR="00FE5676" w:rsidRDefault="00FE5676" w:rsidP="00FE567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Gateway</w:t>
      </w:r>
    </w:p>
    <w:p w14:paraId="7B88F915" w14:textId="77777777" w:rsidR="00E71D9B" w:rsidRDefault="00E71D9B" w:rsidP="00E71D9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NServiceBus Router</w:t>
      </w:r>
    </w:p>
    <w:p w14:paraId="3F12F582" w14:textId="77777777" w:rsidR="005222EE" w:rsidRDefault="005222EE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Connecting to the router</w:t>
      </w:r>
    </w:p>
    <w:p w14:paraId="26C18733" w14:textId="77777777" w:rsidR="00186D87" w:rsidRDefault="00186D8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Router configuration</w:t>
      </w:r>
    </w:p>
    <w:p w14:paraId="645EB2C6" w14:textId="54EA34FB" w:rsidR="00FE5676" w:rsidRPr="00C06FD6" w:rsidRDefault="00B6660A" w:rsidP="00774133">
      <w:pPr>
        <w:ind w:left="720" w:firstLine="720"/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</w:pPr>
      <w:r w:rsidRPr="00C06FD6"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  <w:t>life cycle</w:t>
      </w:r>
    </w:p>
    <w:p w14:paraId="57910EF9" w14:textId="77777777" w:rsidR="00554A47" w:rsidRDefault="00554A4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Error handling</w:t>
      </w:r>
    </w:p>
    <w:p w14:paraId="34E0F716" w14:textId="77777777" w:rsidR="00515201" w:rsidRPr="00263A2F" w:rsidRDefault="0051520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two-way bridge topology</w:t>
      </w:r>
    </w:p>
    <w:p w14:paraId="37FF5CF9" w14:textId="05B384B6" w:rsidR="00554A47" w:rsidRDefault="00447D03" w:rsidP="00B6660A">
      <w:pPr>
        <w:ind w:firstLine="720"/>
      </w:pPr>
      <w:r>
        <w:rPr>
          <w:noProof/>
        </w:rPr>
        <w:drawing>
          <wp:inline distT="0" distB="0" distL="0" distR="0" wp14:anchorId="6B04DDDE" wp14:editId="4A1C7CEA">
            <wp:extent cx="5943600" cy="182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A361" w14:textId="77777777" w:rsidR="00741881" w:rsidRPr="00263A2F" w:rsidRDefault="0074188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multi-way bridge topology</w:t>
      </w:r>
    </w:p>
    <w:p w14:paraId="52F6F130" w14:textId="79868DDA" w:rsidR="00741881" w:rsidRDefault="000703D0" w:rsidP="00B6660A">
      <w:pPr>
        <w:ind w:firstLine="720"/>
      </w:pPr>
      <w:r>
        <w:rPr>
          <w:noProof/>
        </w:rPr>
        <w:drawing>
          <wp:inline distT="0" distB="0" distL="0" distR="0" wp14:anchorId="5F985A74" wp14:editId="22DADE0A">
            <wp:extent cx="5943600" cy="2788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66" w14:textId="31ED7B9B" w:rsidR="009427E0" w:rsidRDefault="009427E0" w:rsidP="00B6660A">
      <w:pPr>
        <w:ind w:firstLine="720"/>
      </w:pPr>
    </w:p>
    <w:p w14:paraId="08F7D419" w14:textId="06936FAF" w:rsidR="009427E0" w:rsidRPr="00263A2F" w:rsidRDefault="009427E0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lastRenderedPageBreak/>
        <w:t>NServiceBus Router backplane topology</w:t>
      </w:r>
    </w:p>
    <w:p w14:paraId="61303914" w14:textId="77777777" w:rsidR="005730BD" w:rsidRDefault="005730BD" w:rsidP="009427E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124B0ED" w14:textId="77777777" w:rsidR="00434F23" w:rsidRDefault="00434F23" w:rsidP="00434F2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Transport Bridge</w:t>
      </w:r>
    </w:p>
    <w:p w14:paraId="7EABA6E5" w14:textId="46F902BD" w:rsidR="009427E0" w:rsidRDefault="00067C0B" w:rsidP="00B6660A">
      <w:pPr>
        <w:ind w:firstLine="720"/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</w:pP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NServiceBus.Bridge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is has been deprecated and replaced by </w:t>
      </w: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NServiceBus.Router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. </w:t>
      </w:r>
    </w:p>
    <w:p w14:paraId="49893E89" w14:textId="7FD7D5BC" w:rsidR="00630043" w:rsidRDefault="00630043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Raw messaging using NServiceBus</w:t>
      </w:r>
    </w:p>
    <w:p w14:paraId="162F9A17" w14:textId="0AF4369B" w:rsidR="00C5353F" w:rsidRDefault="00C5353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It is flexible in terms of message manipulation, therefore it is a good fit for integrations with 3rd party systems, building gateways and bridges.</w:t>
      </w:r>
    </w:p>
    <w:p w14:paraId="49BF8E23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Configuration</w:t>
      </w:r>
    </w:p>
    <w:p w14:paraId="79A41C95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Sending</w:t>
      </w:r>
    </w:p>
    <w:p w14:paraId="78D86F6E" w14:textId="77777777" w:rsidR="001B2A5D" w:rsidRDefault="001B2A5D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Receiving</w:t>
      </w:r>
    </w:p>
    <w:p w14:paraId="02BF288F" w14:textId="2B3FEC5F" w:rsidR="00B471D7" w:rsidRPr="00A74AC0" w:rsidRDefault="00B471D7" w:rsidP="00B471D7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Audit Filter</w:t>
      </w:r>
      <w:r w:rsidR="00A74AC0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A74AC0" w:rsidRPr="00A74AC0">
        <w:rPr>
          <w:rFonts w:ascii="Helvetica" w:eastAsiaTheme="minorEastAsia" w:hAnsi="Helvetica" w:cs="Helvetica" w:hint="eastAsia"/>
          <w:color w:val="333333"/>
          <w:sz w:val="28"/>
          <w:szCs w:val="28"/>
        </w:rPr>
        <w:t>是否发送消息到审计队列</w:t>
      </w:r>
    </w:p>
    <w:p w14:paraId="59E47A5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Decorate messages with attributes</w:t>
      </w:r>
    </w:p>
    <w:p w14:paraId="1FB67729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Add to EndpointConfiguration</w:t>
      </w:r>
    </w:p>
    <w:p w14:paraId="1D7F61B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Delegate filter fallback</w:t>
      </w:r>
    </w:p>
    <w:p w14:paraId="21EC2FFC" w14:textId="77777777" w:rsidR="001307F2" w:rsidRDefault="001307F2" w:rsidP="001307F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NServiceBus Mailer</w:t>
      </w:r>
    </w:p>
    <w:p w14:paraId="225C7AA8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Enabling</w:t>
      </w:r>
    </w:p>
    <w:p w14:paraId="3BEF8F21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Usage</w:t>
      </w:r>
    </w:p>
    <w:p w14:paraId="0139A306" w14:textId="77777777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Outbox</w:t>
      </w:r>
    </w:p>
    <w:p w14:paraId="5D681001" w14:textId="25BDDDC5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FileShare Attachments</w:t>
      </w:r>
      <w:r w:rsidR="00FC5A98">
        <w:rPr>
          <w:rFonts w:ascii="Helvetica" w:hAnsi="Helvetica" w:cs="Helvetica"/>
          <w:color w:val="333333"/>
          <w:sz w:val="42"/>
          <w:szCs w:val="42"/>
        </w:rPr>
        <w:t xml:space="preserve">  </w:t>
      </w:r>
      <w:r w:rsidR="002A5B86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store attachments for messages</w:t>
      </w:r>
    </w:p>
    <w:p w14:paraId="7FF1B95C" w14:textId="77777777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SQL Attachments</w:t>
      </w:r>
      <w:r>
        <w:rPr>
          <w:rFonts w:ascii="Helvetica" w:hAnsi="Helvetica" w:cs="Helvetica"/>
          <w:color w:val="333333"/>
          <w:sz w:val="42"/>
          <w:szCs w:val="42"/>
        </w:rPr>
        <w:tab/>
      </w:r>
    </w:p>
    <w:p w14:paraId="0E2ED045" w14:textId="0C169F69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Uses a SQL Server </w:t>
      </w:r>
      <w:hyperlink r:id="rId10" w:history="1">
        <w:r>
          <w:rPr>
            <w:rStyle w:val="a4"/>
            <w:rFonts w:ascii="Helvetica" w:hAnsi="Helvetica" w:cs="Helvetica"/>
            <w:color w:val="337AB7"/>
            <w:sz w:val="26"/>
            <w:szCs w:val="26"/>
            <w:u w:val="none"/>
            <w:shd w:val="clear" w:color="auto" w:fill="FEFEFE"/>
          </w:rPr>
          <w:t>varbinary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to store attachments for messages</w:t>
      </w:r>
    </w:p>
    <w:p w14:paraId="33BC56D7" w14:textId="77777777" w:rsidR="008921EF" w:rsidRDefault="008921EF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4AEFF1B" w14:textId="23D8F041" w:rsidR="0090683C" w:rsidRDefault="0090683C" w:rsidP="0090683C">
      <w:pPr>
        <w:pStyle w:val="1"/>
        <w:spacing w:before="0" w:beforeAutospacing="0" w:after="150" w:afterAutospacing="0"/>
        <w:ind w:left="-75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42"/>
          <w:szCs w:val="42"/>
        </w:rPr>
        <w:t>DataBus</w:t>
      </w:r>
      <w:r w:rsidR="00287944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287944" w:rsidRPr="00287944">
        <w:rPr>
          <w:rFonts w:ascii="宋体" w:eastAsia="宋体" w:hAnsi="宋体" w:cs="宋体" w:hint="eastAsia"/>
          <w:color w:val="333333"/>
          <w:sz w:val="28"/>
          <w:szCs w:val="28"/>
        </w:rPr>
        <w:t>发送大数据</w:t>
      </w:r>
    </w:p>
    <w:p w14:paraId="5485BA90" w14:textId="77777777" w:rsidR="00CC148E" w:rsidRDefault="00CC148E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0482AAA3" w14:textId="7C44A801" w:rsidR="00CC148E" w:rsidRDefault="00CC148E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FluentValidation message validation</w:t>
      </w:r>
    </w:p>
    <w:p w14:paraId="4C312E6D" w14:textId="77777777" w:rsidR="00175C2F" w:rsidRDefault="00175C2F" w:rsidP="00175C2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DataAnnotations message validation</w:t>
      </w:r>
    </w:p>
    <w:p w14:paraId="70EE2725" w14:textId="44509699" w:rsidR="00F2093B" w:rsidRDefault="00C379B4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2AE3F6D" wp14:editId="3FC6225A">
            <wp:extent cx="5943600" cy="7931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3EFB" w14:textId="7FA0E19D" w:rsidR="0090683C" w:rsidRDefault="0090683C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2B09775D" w14:textId="77777777" w:rsidR="00455E0F" w:rsidRPr="00455E0F" w:rsidRDefault="00455E0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59EAD677" w14:textId="77777777" w:rsidR="00630043" w:rsidRPr="00C267C1" w:rsidRDefault="00630043" w:rsidP="00B6660A">
      <w:pPr>
        <w:ind w:firstLine="720"/>
      </w:pPr>
    </w:p>
    <w:sectPr w:rsidR="00630043" w:rsidRPr="00C2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67C"/>
    <w:multiLevelType w:val="hybridMultilevel"/>
    <w:tmpl w:val="8E3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8F6"/>
    <w:multiLevelType w:val="hybridMultilevel"/>
    <w:tmpl w:val="D4C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746A"/>
    <w:multiLevelType w:val="hybridMultilevel"/>
    <w:tmpl w:val="B53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7D62"/>
    <w:multiLevelType w:val="multilevel"/>
    <w:tmpl w:val="C6C4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2056C"/>
    <w:multiLevelType w:val="hybridMultilevel"/>
    <w:tmpl w:val="61E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7B2C"/>
    <w:multiLevelType w:val="hybridMultilevel"/>
    <w:tmpl w:val="526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4"/>
    <w:rsid w:val="00002A94"/>
    <w:rsid w:val="000154E7"/>
    <w:rsid w:val="0002114B"/>
    <w:rsid w:val="00027C90"/>
    <w:rsid w:val="00054577"/>
    <w:rsid w:val="0006528E"/>
    <w:rsid w:val="00067194"/>
    <w:rsid w:val="00067C0B"/>
    <w:rsid w:val="000703D0"/>
    <w:rsid w:val="0008151F"/>
    <w:rsid w:val="00082F9A"/>
    <w:rsid w:val="000945C8"/>
    <w:rsid w:val="000B493D"/>
    <w:rsid w:val="000B6F7E"/>
    <w:rsid w:val="000C6051"/>
    <w:rsid w:val="000D4535"/>
    <w:rsid w:val="00106828"/>
    <w:rsid w:val="00126039"/>
    <w:rsid w:val="00127CD1"/>
    <w:rsid w:val="001307F2"/>
    <w:rsid w:val="00132A24"/>
    <w:rsid w:val="00132CED"/>
    <w:rsid w:val="00147F9F"/>
    <w:rsid w:val="001618EA"/>
    <w:rsid w:val="001638E1"/>
    <w:rsid w:val="00171FEA"/>
    <w:rsid w:val="00175C2F"/>
    <w:rsid w:val="00186D87"/>
    <w:rsid w:val="001944BC"/>
    <w:rsid w:val="001A2F7A"/>
    <w:rsid w:val="001B2A5D"/>
    <w:rsid w:val="001B39EC"/>
    <w:rsid w:val="001D3515"/>
    <w:rsid w:val="001E176B"/>
    <w:rsid w:val="001E23D7"/>
    <w:rsid w:val="001F24B3"/>
    <w:rsid w:val="001F78AA"/>
    <w:rsid w:val="00204C86"/>
    <w:rsid w:val="002105F1"/>
    <w:rsid w:val="00263A2F"/>
    <w:rsid w:val="00287944"/>
    <w:rsid w:val="002905F0"/>
    <w:rsid w:val="002A5B86"/>
    <w:rsid w:val="002B149A"/>
    <w:rsid w:val="002C0B96"/>
    <w:rsid w:val="002C7291"/>
    <w:rsid w:val="00316C4A"/>
    <w:rsid w:val="0034491B"/>
    <w:rsid w:val="00360BB8"/>
    <w:rsid w:val="00363CCB"/>
    <w:rsid w:val="00370674"/>
    <w:rsid w:val="00381AD1"/>
    <w:rsid w:val="00384D11"/>
    <w:rsid w:val="003977D2"/>
    <w:rsid w:val="003C606A"/>
    <w:rsid w:val="003C7861"/>
    <w:rsid w:val="003F0458"/>
    <w:rsid w:val="003F3F8B"/>
    <w:rsid w:val="00405B6D"/>
    <w:rsid w:val="004135C4"/>
    <w:rsid w:val="00417D0C"/>
    <w:rsid w:val="00417F11"/>
    <w:rsid w:val="0042395E"/>
    <w:rsid w:val="00434F23"/>
    <w:rsid w:val="00445E91"/>
    <w:rsid w:val="00446EC2"/>
    <w:rsid w:val="00447D03"/>
    <w:rsid w:val="0045036E"/>
    <w:rsid w:val="00455E0F"/>
    <w:rsid w:val="00476E54"/>
    <w:rsid w:val="00493BB5"/>
    <w:rsid w:val="004972D5"/>
    <w:rsid w:val="004B7B6D"/>
    <w:rsid w:val="004C198E"/>
    <w:rsid w:val="004E2CBE"/>
    <w:rsid w:val="00506264"/>
    <w:rsid w:val="00506AE4"/>
    <w:rsid w:val="0051204A"/>
    <w:rsid w:val="00515201"/>
    <w:rsid w:val="005222EE"/>
    <w:rsid w:val="00531A71"/>
    <w:rsid w:val="00554A47"/>
    <w:rsid w:val="00555FA5"/>
    <w:rsid w:val="00567144"/>
    <w:rsid w:val="00570F82"/>
    <w:rsid w:val="005722A1"/>
    <w:rsid w:val="005730BD"/>
    <w:rsid w:val="00577F3B"/>
    <w:rsid w:val="0058543E"/>
    <w:rsid w:val="005A3143"/>
    <w:rsid w:val="005B7719"/>
    <w:rsid w:val="005C2C8C"/>
    <w:rsid w:val="005D7BB2"/>
    <w:rsid w:val="005E2DE4"/>
    <w:rsid w:val="005E3AB0"/>
    <w:rsid w:val="0060268B"/>
    <w:rsid w:val="00607A85"/>
    <w:rsid w:val="00610D89"/>
    <w:rsid w:val="00630043"/>
    <w:rsid w:val="00642E54"/>
    <w:rsid w:val="0065613E"/>
    <w:rsid w:val="006570AC"/>
    <w:rsid w:val="00686EAC"/>
    <w:rsid w:val="00691049"/>
    <w:rsid w:val="006C23A6"/>
    <w:rsid w:val="006C4BC7"/>
    <w:rsid w:val="006E17E7"/>
    <w:rsid w:val="006E2F08"/>
    <w:rsid w:val="006F31CD"/>
    <w:rsid w:val="006F7A1C"/>
    <w:rsid w:val="00735706"/>
    <w:rsid w:val="00741881"/>
    <w:rsid w:val="0075388C"/>
    <w:rsid w:val="00757B02"/>
    <w:rsid w:val="00765BD4"/>
    <w:rsid w:val="007706EA"/>
    <w:rsid w:val="00774133"/>
    <w:rsid w:val="00774A3F"/>
    <w:rsid w:val="00776918"/>
    <w:rsid w:val="007A2134"/>
    <w:rsid w:val="00826029"/>
    <w:rsid w:val="0082641E"/>
    <w:rsid w:val="0083101A"/>
    <w:rsid w:val="0084320C"/>
    <w:rsid w:val="008608B5"/>
    <w:rsid w:val="00867A92"/>
    <w:rsid w:val="00873FC6"/>
    <w:rsid w:val="008921EF"/>
    <w:rsid w:val="008A17B4"/>
    <w:rsid w:val="008A36F9"/>
    <w:rsid w:val="008B184B"/>
    <w:rsid w:val="0090683C"/>
    <w:rsid w:val="00907706"/>
    <w:rsid w:val="00930781"/>
    <w:rsid w:val="009427E0"/>
    <w:rsid w:val="0097523B"/>
    <w:rsid w:val="0098700A"/>
    <w:rsid w:val="009B44A9"/>
    <w:rsid w:val="009C0647"/>
    <w:rsid w:val="009D500E"/>
    <w:rsid w:val="00A23E46"/>
    <w:rsid w:val="00A363DC"/>
    <w:rsid w:val="00A54615"/>
    <w:rsid w:val="00A608A5"/>
    <w:rsid w:val="00A74AC0"/>
    <w:rsid w:val="00A81BCC"/>
    <w:rsid w:val="00A86EA0"/>
    <w:rsid w:val="00A92785"/>
    <w:rsid w:val="00AB698D"/>
    <w:rsid w:val="00B07781"/>
    <w:rsid w:val="00B206EE"/>
    <w:rsid w:val="00B471D7"/>
    <w:rsid w:val="00B608B0"/>
    <w:rsid w:val="00B6660A"/>
    <w:rsid w:val="00B67509"/>
    <w:rsid w:val="00BA17A2"/>
    <w:rsid w:val="00BA5F98"/>
    <w:rsid w:val="00BB0B65"/>
    <w:rsid w:val="00BB6D1A"/>
    <w:rsid w:val="00BF0326"/>
    <w:rsid w:val="00C06FD6"/>
    <w:rsid w:val="00C267C1"/>
    <w:rsid w:val="00C32B3B"/>
    <w:rsid w:val="00C379B4"/>
    <w:rsid w:val="00C4016A"/>
    <w:rsid w:val="00C5353F"/>
    <w:rsid w:val="00C6745C"/>
    <w:rsid w:val="00C77E55"/>
    <w:rsid w:val="00CA26E3"/>
    <w:rsid w:val="00CA4875"/>
    <w:rsid w:val="00CA4E50"/>
    <w:rsid w:val="00CB1468"/>
    <w:rsid w:val="00CB5497"/>
    <w:rsid w:val="00CB6FC5"/>
    <w:rsid w:val="00CC148E"/>
    <w:rsid w:val="00CD4CEE"/>
    <w:rsid w:val="00CE4BD9"/>
    <w:rsid w:val="00CF4E15"/>
    <w:rsid w:val="00D01F35"/>
    <w:rsid w:val="00D04C52"/>
    <w:rsid w:val="00D059AF"/>
    <w:rsid w:val="00D139AE"/>
    <w:rsid w:val="00D2248C"/>
    <w:rsid w:val="00D537AA"/>
    <w:rsid w:val="00D75766"/>
    <w:rsid w:val="00D77741"/>
    <w:rsid w:val="00D802B8"/>
    <w:rsid w:val="00D87C67"/>
    <w:rsid w:val="00D923CB"/>
    <w:rsid w:val="00DB6F8F"/>
    <w:rsid w:val="00DB7E49"/>
    <w:rsid w:val="00DC58B4"/>
    <w:rsid w:val="00DD1FC4"/>
    <w:rsid w:val="00DE3D0C"/>
    <w:rsid w:val="00E158F2"/>
    <w:rsid w:val="00E55DB0"/>
    <w:rsid w:val="00E57BB5"/>
    <w:rsid w:val="00E648B6"/>
    <w:rsid w:val="00E64CAB"/>
    <w:rsid w:val="00E676C1"/>
    <w:rsid w:val="00E704B7"/>
    <w:rsid w:val="00E71D9B"/>
    <w:rsid w:val="00E756AD"/>
    <w:rsid w:val="00E776E9"/>
    <w:rsid w:val="00E863A4"/>
    <w:rsid w:val="00EB40F8"/>
    <w:rsid w:val="00EC0D72"/>
    <w:rsid w:val="00ED096B"/>
    <w:rsid w:val="00ED1C44"/>
    <w:rsid w:val="00EE269F"/>
    <w:rsid w:val="00EE5707"/>
    <w:rsid w:val="00F0611B"/>
    <w:rsid w:val="00F13C40"/>
    <w:rsid w:val="00F15634"/>
    <w:rsid w:val="00F2093B"/>
    <w:rsid w:val="00F2337C"/>
    <w:rsid w:val="00F53AE8"/>
    <w:rsid w:val="00F6173A"/>
    <w:rsid w:val="00F7252C"/>
    <w:rsid w:val="00F835F1"/>
    <w:rsid w:val="00F84CC3"/>
    <w:rsid w:val="00FC5A98"/>
    <w:rsid w:val="00FD1402"/>
    <w:rsid w:val="00FE5676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AEC7"/>
  <w15:chartTrackingRefBased/>
  <w15:docId w15:val="{EFAE15E0-FE46-4279-95BD-CD06B11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5F98"/>
    <w:rPr>
      <w:i/>
      <w:iCs/>
    </w:rPr>
  </w:style>
  <w:style w:type="character" w:styleId="a4">
    <w:name w:val="Hyperlink"/>
    <w:basedOn w:val="a0"/>
    <w:uiPriority w:val="99"/>
    <w:semiHidden/>
    <w:unhideWhenUsed/>
    <w:rsid w:val="00BA5F9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D5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01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86EA0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02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B0778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778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B0778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778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0778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0778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07781"/>
    <w:rPr>
      <w:rFonts w:ascii="Microsoft YaHei UI" w:eastAsia="Microsoft YaHei UI"/>
      <w:sz w:val="18"/>
      <w:szCs w:val="18"/>
    </w:rPr>
  </w:style>
  <w:style w:type="character" w:customStyle="1" w:styleId="hljs-keyword">
    <w:name w:val="hljs-keyword"/>
    <w:basedOn w:val="a0"/>
    <w:rsid w:val="00B07781"/>
  </w:style>
  <w:style w:type="character" w:customStyle="1" w:styleId="hljs-literal">
    <w:name w:val="hljs-literal"/>
    <w:basedOn w:val="a0"/>
    <w:rsid w:val="00B07781"/>
  </w:style>
  <w:style w:type="character" w:styleId="HTML">
    <w:name w:val="HTML Code"/>
    <w:basedOn w:val="a0"/>
    <w:uiPriority w:val="99"/>
    <w:semiHidden/>
    <w:unhideWhenUsed/>
    <w:rsid w:val="00570F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B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articular.net/nservicebus/sagas/timeou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articular.net/nservicebus/messaging/delayed-delive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sql/t-sql/data-types/binary-and-varbinary-transact-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225</cp:revision>
  <dcterms:created xsi:type="dcterms:W3CDTF">2019-08-07T23:01:00Z</dcterms:created>
  <dcterms:modified xsi:type="dcterms:W3CDTF">2020-02-01T00:45:00Z</dcterms:modified>
</cp:coreProperties>
</file>