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D622" w14:textId="77777777" w:rsidR="009371CA" w:rsidRPr="009371CA" w:rsidRDefault="009371CA" w:rsidP="009371CA">
      <w:pPr>
        <w:spacing w:after="150" w:line="240" w:lineRule="auto"/>
        <w:ind w:left="-75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</w:pPr>
      <w:r w:rsidRPr="009371CA">
        <w:rPr>
          <w:rFonts w:ascii="Helvetica" w:eastAsia="Times New Roman" w:hAnsi="Helvetica" w:cs="Helvetica"/>
          <w:b/>
          <w:bCs/>
          <w:color w:val="333333"/>
          <w:kern w:val="36"/>
          <w:sz w:val="42"/>
          <w:szCs w:val="42"/>
        </w:rPr>
        <w:t>Recoverability</w:t>
      </w:r>
    </w:p>
    <w:p w14:paraId="37B47602" w14:textId="77777777" w:rsidR="005E53D1" w:rsidRPr="005E53D1" w:rsidRDefault="005E53D1" w:rsidP="005E53D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E53D1">
        <w:rPr>
          <w:rFonts w:ascii="Helvetica" w:eastAsia="Times New Roman" w:hAnsi="Helvetica" w:cs="Helvetica"/>
          <w:color w:val="333333"/>
          <w:sz w:val="26"/>
          <w:szCs w:val="26"/>
        </w:rPr>
        <w:t>Immediate Retries (previously known as First-Level-Retries)</w:t>
      </w:r>
    </w:p>
    <w:p w14:paraId="211FFD3A" w14:textId="77777777" w:rsidR="005E53D1" w:rsidRPr="005E53D1" w:rsidRDefault="005E53D1" w:rsidP="005E53D1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E53D1">
        <w:rPr>
          <w:rFonts w:ascii="Helvetica" w:eastAsia="Times New Roman" w:hAnsi="Helvetica" w:cs="Helvetica"/>
          <w:color w:val="333333"/>
          <w:sz w:val="26"/>
          <w:szCs w:val="26"/>
        </w:rPr>
        <w:t>Delayed Retries (previously known as Second-Level-Retries)</w:t>
      </w:r>
    </w:p>
    <w:p w14:paraId="7E498EE8" w14:textId="1A837AEA" w:rsidR="00C204BA" w:rsidRDefault="00C204BA" w:rsidP="00C204BA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Immediate Retries</w:t>
      </w:r>
    </w:p>
    <w:p w14:paraId="159DD472" w14:textId="64EC34BA" w:rsidR="00085EA8" w:rsidRPr="00615F4E" w:rsidRDefault="00085EA8" w:rsidP="00615F4E">
      <w:r w:rsidRPr="00615F4E">
        <w:t xml:space="preserve">    </w:t>
      </w:r>
      <w:proofErr w:type="spellStart"/>
      <w:r w:rsidRPr="00615F4E">
        <w:t>Can not</w:t>
      </w:r>
      <w:proofErr w:type="spellEnd"/>
      <w:r w:rsidRPr="00615F4E">
        <w:t xml:space="preserve"> be use when Transport transactions are disabled.</w:t>
      </w:r>
    </w:p>
    <w:p w14:paraId="410F1044" w14:textId="2F77F850" w:rsidR="00085EA8" w:rsidRPr="00085EA8" w:rsidRDefault="00085EA8" w:rsidP="00085EA8">
      <w:r>
        <w:tab/>
      </w:r>
    </w:p>
    <w:p w14:paraId="4A3C0EEF" w14:textId="6E3760D7" w:rsidR="00BA119C" w:rsidRDefault="00BA119C" w:rsidP="00BA119C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Delayed Retries</w:t>
      </w:r>
    </w:p>
    <w:p w14:paraId="5D8B0A38" w14:textId="30C8D13C" w:rsidR="00604C78" w:rsidRDefault="00604C78" w:rsidP="00604C78">
      <w:pPr>
        <w:pStyle w:val="a3"/>
        <w:numPr>
          <w:ilvl w:val="0"/>
          <w:numId w:val="2"/>
        </w:numPr>
      </w:pPr>
      <w:r>
        <w:rPr>
          <w:rFonts w:hint="eastAsia"/>
        </w:rPr>
        <w:t>延迟递增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0</w:t>
      </w:r>
    </w:p>
    <w:p w14:paraId="5BD97031" w14:textId="7CEF8E4F" w:rsidR="00615F4E" w:rsidRPr="00615F4E" w:rsidRDefault="00615F4E" w:rsidP="00615F4E">
      <w:pPr>
        <w:pStyle w:val="a3"/>
        <w:numPr>
          <w:ilvl w:val="0"/>
          <w:numId w:val="2"/>
        </w:numPr>
      </w:pPr>
      <w:r w:rsidRPr="00615F4E">
        <w:t xml:space="preserve"> </w:t>
      </w:r>
      <w:proofErr w:type="spellStart"/>
      <w:r w:rsidRPr="00615F4E">
        <w:t>Can not</w:t>
      </w:r>
      <w:proofErr w:type="spellEnd"/>
      <w:r w:rsidRPr="00615F4E">
        <w:t xml:space="preserve"> be use when Transport transactions are disabled</w:t>
      </w:r>
      <w:r w:rsidR="009E6B2C">
        <w:t xml:space="preserve"> </w:t>
      </w:r>
      <w:r w:rsidR="009E6B2C">
        <w:rPr>
          <w:rFonts w:hint="eastAsia"/>
        </w:rPr>
        <w:t>并且不支持</w:t>
      </w:r>
      <w:r w:rsidR="009E6B2C" w:rsidRPr="009E6B2C">
        <w:t>delayed-delivery</w:t>
      </w:r>
      <w:r w:rsidRPr="00615F4E">
        <w:t>.</w:t>
      </w:r>
    </w:p>
    <w:p w14:paraId="230FBF9E" w14:textId="53EC507E" w:rsidR="00D50409" w:rsidRDefault="00D50409" w:rsidP="00D07819"/>
    <w:p w14:paraId="3B81F09A" w14:textId="77777777" w:rsidR="00D07819" w:rsidRDefault="00D07819" w:rsidP="00D0781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Fault handling</w:t>
      </w:r>
    </w:p>
    <w:p w14:paraId="2BD8E4A4" w14:textId="39B7FD5E" w:rsidR="00D07819" w:rsidRDefault="000A2A70" w:rsidP="00D07819">
      <w:r>
        <w:rPr>
          <w:rFonts w:hint="eastAsia"/>
        </w:rPr>
        <w:t>当</w:t>
      </w:r>
      <w:r>
        <w:rPr>
          <w:rFonts w:hint="eastAsia"/>
        </w:rPr>
        <w:t>message</w:t>
      </w:r>
      <w:r>
        <w:rPr>
          <w:rFonts w:hint="eastAsia"/>
        </w:rPr>
        <w:t>持续失败，</w:t>
      </w:r>
      <w:r>
        <w:rPr>
          <w:rFonts w:hint="eastAsia"/>
        </w:rPr>
        <w:t>message</w:t>
      </w:r>
      <w:r>
        <w:rPr>
          <w:rFonts w:hint="eastAsia"/>
        </w:rPr>
        <w:t>会被移到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queue</w:t>
      </w:r>
    </w:p>
    <w:p w14:paraId="627FCB59" w14:textId="77777777" w:rsidR="00800F25" w:rsidRDefault="00800F25" w:rsidP="00D07819"/>
    <w:p w14:paraId="343EA8B6" w14:textId="71ABCB36" w:rsidR="002D0B03" w:rsidRDefault="002D0B03" w:rsidP="002D0B03">
      <w:pPr>
        <w:pStyle w:val="1"/>
        <w:spacing w:before="0" w:beforeAutospacing="0" w:after="150" w:afterAutospacing="0"/>
        <w:ind w:left="-75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>Custom Recoverability Policy</w:t>
      </w:r>
    </w:p>
    <w:p w14:paraId="440A44A8" w14:textId="77777777" w:rsidR="008642D0" w:rsidRPr="008642D0" w:rsidRDefault="008642D0" w:rsidP="008642D0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spellStart"/>
      <w:r w:rsidRPr="008642D0">
        <w:rPr>
          <w:rFonts w:ascii="Fira Code" w:eastAsia="Times New Roman" w:hAnsi="Fira Code" w:cs="Times New Roman"/>
          <w:color w:val="9CDCFE"/>
          <w:sz w:val="21"/>
          <w:szCs w:val="21"/>
        </w:rPr>
        <w:t>recoverability</w:t>
      </w:r>
      <w:r w:rsidRPr="008642D0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642D0">
        <w:rPr>
          <w:rFonts w:ascii="Fira Code" w:eastAsia="Times New Roman" w:hAnsi="Fira Code" w:cs="Times New Roman"/>
          <w:color w:val="DCDCAA"/>
          <w:sz w:val="21"/>
          <w:szCs w:val="21"/>
        </w:rPr>
        <w:t>CustomPolicy</w:t>
      </w:r>
      <w:proofErr w:type="spellEnd"/>
      <w:r w:rsidRPr="008642D0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spellStart"/>
      <w:r w:rsidRPr="008642D0">
        <w:rPr>
          <w:rFonts w:ascii="Fira Code" w:eastAsia="Times New Roman" w:hAnsi="Fira Code" w:cs="Times New Roman"/>
          <w:color w:val="9CDCFE"/>
          <w:sz w:val="21"/>
          <w:szCs w:val="21"/>
        </w:rPr>
        <w:t>AlertableExceptionPolicy</w:t>
      </w:r>
      <w:proofErr w:type="spellEnd"/>
      <w:r w:rsidRPr="008642D0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14:paraId="696A8A3D" w14:textId="77777777" w:rsidR="002D0B03" w:rsidRPr="00604C78" w:rsidRDefault="002D0B03" w:rsidP="00D07819">
      <w:bookmarkStart w:id="0" w:name="_GoBack"/>
      <w:bookmarkEnd w:id="0"/>
    </w:p>
    <w:p w14:paraId="32BD627A" w14:textId="77777777" w:rsidR="00FE0C33" w:rsidRDefault="00FE0C33" w:rsidP="00FE0C33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Unrecoverable exceptions</w:t>
      </w:r>
    </w:p>
    <w:p w14:paraId="07172B34" w14:textId="06BF9BD2" w:rsidR="00735706" w:rsidRDefault="00781AC8">
      <w:r>
        <w:rPr>
          <w:rFonts w:hint="eastAsia"/>
        </w:rPr>
        <w:t>由不可恢复的错误导致失败</w:t>
      </w:r>
      <w:r w:rsidR="009F609E">
        <w:rPr>
          <w:rFonts w:hint="eastAsia"/>
        </w:rPr>
        <w:t>，重试机制被跳过</w:t>
      </w:r>
    </w:p>
    <w:p w14:paraId="7FC981CE" w14:textId="1A5048FB" w:rsidR="002E5083" w:rsidRDefault="002E5083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proofErr w:type="spellStart"/>
      <w:r>
        <w:rPr>
          <w:rStyle w:val="HTML"/>
          <w:rFonts w:ascii="Consolas" w:eastAsiaTheme="majorEastAsia" w:hAnsi="Consolas"/>
          <w:color w:val="333333"/>
          <w:sz w:val="24"/>
          <w:szCs w:val="24"/>
          <w:shd w:val="clear" w:color="auto" w:fill="F9F2F4"/>
        </w:rPr>
        <w:t>MessageDeserializationException</w:t>
      </w:r>
      <w:proofErr w:type="spellEnd"/>
      <w: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  <w:t> </w:t>
      </w: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是不可恢复的错误</w:t>
      </w:r>
    </w:p>
    <w:p w14:paraId="150C8C25" w14:textId="055EACB2" w:rsidR="00E938B1" w:rsidRDefault="00E938B1">
      <w:pPr>
        <w:rPr>
          <w:rFonts w:ascii="Helvetica" w:hAnsi="Helvetica" w:cs="Helvetica"/>
          <w:color w:val="333333"/>
          <w:sz w:val="26"/>
          <w:szCs w:val="26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6"/>
          <w:szCs w:val="26"/>
          <w:shd w:val="clear" w:color="auto" w:fill="FEFEFE"/>
        </w:rPr>
        <w:t>配置不可恢复的错误</w:t>
      </w:r>
    </w:p>
    <w:p w14:paraId="1C13E8F4" w14:textId="671D5D51" w:rsidR="00E938B1" w:rsidRDefault="00E938B1">
      <w:pPr>
        <w:rPr>
          <w:rFonts w:ascii="Consolas" w:hAnsi="Consolas"/>
          <w:color w:val="333333"/>
          <w:shd w:val="clear" w:color="auto" w:fill="F5F5F5"/>
        </w:rPr>
      </w:pPr>
      <w:proofErr w:type="spellStart"/>
      <w:r>
        <w:rPr>
          <w:rFonts w:ascii="Consolas" w:hAnsi="Consolas"/>
          <w:color w:val="333333"/>
          <w:shd w:val="clear" w:color="auto" w:fill="F5F5F5"/>
        </w:rPr>
        <w:t>recoverability.AddUnrecoverableException</w:t>
      </w:r>
      <w:proofErr w:type="spellEnd"/>
      <w:r>
        <w:rPr>
          <w:rFonts w:ascii="Consolas" w:hAnsi="Consolas"/>
          <w:color w:val="333333"/>
          <w:shd w:val="clear" w:color="auto" w:fill="F5F5F5"/>
        </w:rPr>
        <w:t>&lt;</w:t>
      </w:r>
      <w:proofErr w:type="spellStart"/>
      <w:r>
        <w:rPr>
          <w:rFonts w:ascii="Consolas" w:hAnsi="Consolas"/>
          <w:color w:val="333333"/>
          <w:shd w:val="clear" w:color="auto" w:fill="F5F5F5"/>
        </w:rPr>
        <w:t>ValidationException</w:t>
      </w:r>
      <w:proofErr w:type="spellEnd"/>
      <w:r>
        <w:rPr>
          <w:rFonts w:ascii="Consolas" w:hAnsi="Consolas"/>
          <w:color w:val="333333"/>
          <w:shd w:val="clear" w:color="auto" w:fill="F5F5F5"/>
        </w:rPr>
        <w:t>&gt;(); recoverability.AddUnrecoverableException(</w:t>
      </w:r>
      <w:r>
        <w:rPr>
          <w:rStyle w:val="hljs-keyword"/>
          <w:rFonts w:ascii="Consolas" w:hAnsi="Consolas"/>
          <w:b/>
          <w:bCs/>
          <w:color w:val="333333"/>
          <w:shd w:val="clear" w:color="auto" w:fill="F5F5F5"/>
        </w:rPr>
        <w:t>typeof</w:t>
      </w:r>
      <w:r>
        <w:rPr>
          <w:rFonts w:ascii="Consolas" w:hAnsi="Consolas"/>
          <w:color w:val="333333"/>
          <w:shd w:val="clear" w:color="auto" w:fill="F5F5F5"/>
        </w:rPr>
        <w:t>(ArgumentException));</w:t>
      </w:r>
    </w:p>
    <w:p w14:paraId="6C91CAD5" w14:textId="301F487D" w:rsidR="000B0362" w:rsidRDefault="000B0362">
      <w:pPr>
        <w:rPr>
          <w:rFonts w:ascii="Consolas" w:hAnsi="Consolas"/>
          <w:color w:val="333333"/>
          <w:shd w:val="clear" w:color="auto" w:fill="F5F5F5"/>
        </w:rPr>
      </w:pPr>
    </w:p>
    <w:p w14:paraId="715FE9E0" w14:textId="77777777" w:rsidR="000B0362" w:rsidRDefault="000B0362" w:rsidP="000B0362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lastRenderedPageBreak/>
        <w:t>Total number of possible retries</w:t>
      </w:r>
    </w:p>
    <w:p w14:paraId="3B2CA7AC" w14:textId="56761482" w:rsidR="000B0362" w:rsidRDefault="004713F4" w:rsidP="004713F4">
      <w:r>
        <w:rPr>
          <w:noProof/>
        </w:rPr>
        <w:drawing>
          <wp:inline distT="0" distB="0" distL="0" distR="0" wp14:anchorId="08787FFF" wp14:editId="3B067CB0">
            <wp:extent cx="5943600" cy="2463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976C" w14:textId="3DA6B5B1" w:rsidR="008E27E6" w:rsidRDefault="008E27E6" w:rsidP="004713F4"/>
    <w:p w14:paraId="336B9785" w14:textId="77777777" w:rsidR="008E27E6" w:rsidRDefault="008E27E6" w:rsidP="008E27E6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Retry Logging</w:t>
      </w:r>
    </w:p>
    <w:p w14:paraId="77EA1399" w14:textId="77777777" w:rsidR="008B1049" w:rsidRDefault="008B1049" w:rsidP="008B1049">
      <w:pPr>
        <w:pStyle w:val="2"/>
        <w:pBdr>
          <w:bottom w:val="single" w:sz="6" w:space="4" w:color="D9EDF7"/>
        </w:pBdr>
        <w:shd w:val="clear" w:color="auto" w:fill="FEFEFE"/>
        <w:spacing w:before="300" w:after="150"/>
        <w:rPr>
          <w:rFonts w:ascii="Helvetica" w:hAnsi="Helvetica" w:cs="Helvetica"/>
          <w:color w:val="333333"/>
          <w:sz w:val="38"/>
          <w:szCs w:val="38"/>
        </w:rPr>
      </w:pPr>
      <w:r>
        <w:rPr>
          <w:rFonts w:ascii="Helvetica" w:hAnsi="Helvetica" w:cs="Helvetica"/>
          <w:color w:val="333333"/>
          <w:sz w:val="38"/>
          <w:szCs w:val="38"/>
        </w:rPr>
        <w:t>Recoverability memory consumption</w:t>
      </w:r>
    </w:p>
    <w:p w14:paraId="3F952EA1" w14:textId="77777777" w:rsidR="008E27E6" w:rsidRDefault="008E27E6" w:rsidP="004713F4"/>
    <w:sectPr w:rsidR="008E2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4C5C"/>
    <w:multiLevelType w:val="hybridMultilevel"/>
    <w:tmpl w:val="241E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5610C"/>
    <w:multiLevelType w:val="multilevel"/>
    <w:tmpl w:val="96D4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F3"/>
    <w:rsid w:val="00085EA8"/>
    <w:rsid w:val="000A2A70"/>
    <w:rsid w:val="000B0362"/>
    <w:rsid w:val="002D0B03"/>
    <w:rsid w:val="002E5083"/>
    <w:rsid w:val="003907B4"/>
    <w:rsid w:val="004713F4"/>
    <w:rsid w:val="005E53D1"/>
    <w:rsid w:val="00604C78"/>
    <w:rsid w:val="00615F4E"/>
    <w:rsid w:val="00735706"/>
    <w:rsid w:val="00781AC8"/>
    <w:rsid w:val="00800F25"/>
    <w:rsid w:val="00863B01"/>
    <w:rsid w:val="008642D0"/>
    <w:rsid w:val="008B1049"/>
    <w:rsid w:val="008E27E6"/>
    <w:rsid w:val="009371CA"/>
    <w:rsid w:val="009E6B2C"/>
    <w:rsid w:val="009F609E"/>
    <w:rsid w:val="00BA119C"/>
    <w:rsid w:val="00C204BA"/>
    <w:rsid w:val="00D07819"/>
    <w:rsid w:val="00D50409"/>
    <w:rsid w:val="00E03EF3"/>
    <w:rsid w:val="00E64CAB"/>
    <w:rsid w:val="00E938B1"/>
    <w:rsid w:val="00FE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B735"/>
  <w15:chartTrackingRefBased/>
  <w15:docId w15:val="{6DFDB595-FDD0-4026-AEC8-B2CCEC1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7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71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0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04C78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085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E50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93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Jiang</dc:creator>
  <cp:keywords/>
  <dc:description/>
  <cp:lastModifiedBy>Fei Jiang</cp:lastModifiedBy>
  <cp:revision>26</cp:revision>
  <dcterms:created xsi:type="dcterms:W3CDTF">2019-09-24T12:36:00Z</dcterms:created>
  <dcterms:modified xsi:type="dcterms:W3CDTF">2019-09-25T21:52:00Z</dcterms:modified>
</cp:coreProperties>
</file>