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DD" w:rsidRDefault="00EA18DD" w:rsidP="00EA18D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Тема: Психология ранней юности</w:t>
      </w:r>
    </w:p>
    <w:p w:rsidR="004F7F18" w:rsidRPr="004F7F18" w:rsidRDefault="004F7F18" w:rsidP="00EA18D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Юностью называют период развития и созревания человека, переходящий из детства во взрослый возраст. Это трудное время, характеризующееся формированием многих качеств личности и мировоззрения. Именно в эти годы вчерашний школьник делает серьезный выбор относительно будущей профессии, спутника жизни, ориентиров и стремлений, а также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— что немаловажно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— собственных внутренних качеств.</w:t>
      </w:r>
    </w:p>
    <w:p w:rsidR="004C003E" w:rsidRPr="004F7F18" w:rsidRDefault="004F7F18" w:rsidP="00EA18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Молодые люди в период юности переживают одинаковые проблемы, которые обуславливаются различными факторами окружающей среды, общества, человеческой психологии. В силах родителей помочь справиться с внутренними конфликтами, кризисами и давлением окружающей среды на подрастающее поколение.</w:t>
      </w:r>
    </w:p>
    <w:p w:rsidR="004F7F18" w:rsidRDefault="004F7F18" w:rsidP="00EA18D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Можно разделить юность на несколько этапов, которые являются критическими для каждого человека (даже если взросление его проходит постепенно и плавно). Преодоление их знаменует собой переход во взрослую жизнь. Особенностями данного периода называют: Поиск места жизни, становление самосознания. Юноши и девушки решают внутренние конфликты, начинают заглядывать в будущее и строить планы на жизнь. Формирование мировоззрения. Появляется философия жизни, нравственные ориентиры и убеждения. Молодые люди размышляют на вечные темы добра и зла, правды и лжи, разбираются в себе и начинают оценивать окружающий мир. Принятие новых социальных ролей. Во всех сферах жизни приобретаются новые статусы: вчерашний школьник становится студентом, стажером, женихом/невестой. Формирование позиции в межличностных отношениях. Человек начинает ориентироваться на общество и одновременно приобретает самостоятельность. Финальная стадия выравнивания психики. На 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данном этапе появляется разумность, повышается самооценка, снижается острота внутренних конфликтов. Прохождение всех стадий означает, что возрастной кризис миновал, человек стал взрослым. Между тем иногда личность проявляет инфантильные черты, совершает ошибки и делает непродуманный выбор в ряде вопросов. Молодые люди продолжают решать возникающие проблемы, характерные для периода взросления.</w:t>
      </w:r>
    </w:p>
    <w:p w:rsidR="004F7F18" w:rsidRPr="004F7F18" w:rsidRDefault="004F7F18" w:rsidP="00EA18D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Внутренние конфликты В период отрочества, предшествующий юности, психика человека нестабильна. Отмечается эмоциональность, максимализм и зависимость от чужого мнения и т. д. Эта проблема усиливается с возрастом. Молодые люди уже ощущают себя взрослыми, стремятся к самостоятельности, но не могут позволить себе реализацию некоторых планов. Внутренний дискомфорт вызывает материальная и моральная зависимость от родителей. Тогда могут возникать вспышки гнева, упрямство. К другим конфликтам приводит неверная самореализация. Попытки выделиться обретают основу в учебе, профессии, творчестве или обществе. Иногда молодые люди обращают на себя внимание аморальным способом: провоцируют родителей и учителей, встают на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«скользкую дорожку» преступной деятельности, занимаются хулиганством и экстремальными развлечениями, выражают себя в провокационном творчестве и т. д. Чтобы преодолеть внутренние противоречия, нужно выбрать правильные ориентиры для самореализации. Активных подростков отдают в спорт, где будет найден выход энергии, преодолению комплексов способствуют актерские курсы и т. п.</w:t>
      </w:r>
    </w:p>
    <w:p w:rsidR="009E7787" w:rsidRPr="00EA18DD" w:rsidRDefault="004F7F18" w:rsidP="00EA18DD">
      <w:pPr>
        <w:pStyle w:val="1"/>
        <w:rPr>
          <w:shd w:val="clear" w:color="auto" w:fill="FFFFFF"/>
          <w:lang w:val="ru-RU"/>
        </w:rPr>
      </w:pPr>
      <w:bookmarkStart w:id="0" w:name="_GoBack"/>
      <w:r w:rsidRPr="00EA18DD">
        <w:rPr>
          <w:shd w:val="clear" w:color="auto" w:fill="FFFFFF"/>
          <w:lang w:val="ru-RU"/>
        </w:rPr>
        <w:t xml:space="preserve">Профессиональная деятельность </w:t>
      </w:r>
    </w:p>
    <w:bookmarkEnd w:id="0"/>
    <w:p w:rsidR="004F7F18" w:rsidRPr="004F7F18" w:rsidRDefault="004F7F18" w:rsidP="00EA18D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После окончания школы перед молодыми людьми встает важный выбор дальнейшей профессии, и это сопряжено с рядом трудностей. Молодые люди 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не находят работу по причине низкой квалификации, но также много проблем приносят личные притязания и завышенные требования к будущей вакансии. Нередко бывает, что не имеющие опыта и навыков юноши и девушки хотят получать большие деньги за свой труд, но не соответствуют реальным возможностям. Нежелание трудиться «от звонка до звонка» и поиск легкого заработка порождает появление множества </w:t>
      </w:r>
      <w:proofErr w:type="spellStart"/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фрилансеров</w:t>
      </w:r>
      <w:proofErr w:type="spellEnd"/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— фотографов, </w:t>
      </w:r>
      <w:proofErr w:type="spellStart"/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блогеров</w:t>
      </w:r>
      <w:proofErr w:type="spellEnd"/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копирайтеров и т. д., которые предоставлены сами себе и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«не работают на дядю». Свободный график и стремление к творческой реализации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— это неплохо. Однако важно объяснять молодым людям, что получение настоящей профессии в будущем гарантирует стабильный заработок и стабильную работу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— лучше сделать это на хорошем примере. Пожалуй, со стороны родителей разумно помогать в выборе профессии и первой работы.</w:t>
      </w:r>
    </w:p>
    <w:p w:rsidR="004F7F18" w:rsidRPr="004F7F18" w:rsidRDefault="004F7F18" w:rsidP="00EA18D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Общественная среда Социальная роль требует от человека выполнения значимых функций, ему приходится адаптироваться и приспосабливаться. Отсутствие заработка и попытки самореализации могут привести к тому, что молодые люди встают на скользкую дорожку преступления и попадают в криминальную среду. Сменяются их жизненные ориентиры и трансформируется понимание честности, дружбы.</w:t>
      </w:r>
    </w:p>
    <w:p w:rsidR="004F7F18" w:rsidRPr="004F7F18" w:rsidRDefault="004F7F18" w:rsidP="00EA18D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юности люди предоставлены, как правило, сами себе, стремятся к самостоятельности, и социальный контроль над ними заметно снижается. Поэтому трудно отследить, когда подросток «повернул не туда». Ослабление связей с семьей неминуемо в подростковом возрасте, но регулярное общение не позволит юношам и девушкам совершать ошибку. Так как юношество оказывает влияние на всю дальнейшую жизнь, важно не упустить момент взросления и справиться в возникающими проблемами по мере возможности. 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Полностью контролировать близкого человека, когда он вступил в юношеский возраст, чрезвычайно трудно, да и неправильно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— ведь самостоятельность формируется именно на этом этапе. Но подсказать, направить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F7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— в силах каждого родителя или старшего товарища.</w:t>
      </w:r>
    </w:p>
    <w:sectPr w:rsidR="004F7F18" w:rsidRPr="004F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C9"/>
    <w:rsid w:val="004C003E"/>
    <w:rsid w:val="004F7F18"/>
    <w:rsid w:val="007F0DC9"/>
    <w:rsid w:val="009E7787"/>
    <w:rsid w:val="00EA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6D22"/>
  <w15:chartTrackingRefBased/>
  <w15:docId w15:val="{44A7378D-90DF-4CE8-A993-66DEC6C8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8D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7F1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A18DD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783</Words>
  <Characters>4467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7</cp:revision>
  <dcterms:created xsi:type="dcterms:W3CDTF">2024-01-12T12:12:00Z</dcterms:created>
  <dcterms:modified xsi:type="dcterms:W3CDTF">2024-01-15T12:59:00Z</dcterms:modified>
</cp:coreProperties>
</file>