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B9" w:rsidRDefault="00B058B9" w:rsidP="006E34FB">
      <w:pPr>
        <w:pStyle w:val="1"/>
        <w:rPr>
          <w:lang w:val="ru-RU"/>
        </w:rPr>
      </w:pPr>
      <w:bookmarkStart w:id="0" w:name="_GoBack"/>
      <w:bookmarkEnd w:id="0"/>
      <w:r>
        <w:rPr>
          <w:lang w:val="ru-RU"/>
        </w:rPr>
        <w:t>ИМПЕРИЯ НАКАНУНЕ РЕВОЛЮЦИИ</w:t>
      </w:r>
    </w:p>
    <w:p w:rsidR="00102FC4" w:rsidRDefault="00E734BD" w:rsidP="008726F5">
      <w:pPr>
        <w:ind w:firstLine="720"/>
        <w:rPr>
          <w:lang w:val="ru-RU"/>
        </w:rPr>
      </w:pPr>
      <w:r>
        <w:rPr>
          <w:lang w:val="ru-RU"/>
        </w:rPr>
        <w:t>Российская империя была единственной из стран-участниц затянувшейся Первой мировой войны, где в общегосударственном масштабе не вводились продовольственные карточки.</w:t>
      </w:r>
    </w:p>
    <w:p w:rsidR="00E734BD" w:rsidRDefault="00E734BD" w:rsidP="008726F5">
      <w:pPr>
        <w:ind w:firstLine="720"/>
        <w:rPr>
          <w:lang w:val="ru-RU"/>
        </w:rPr>
      </w:pPr>
      <w:r>
        <w:rPr>
          <w:lang w:val="ru-RU"/>
        </w:rPr>
        <w:t>Жестких ограничений на продукты, подобных тем, какие действовали в основных воюющих странах и даже в нейтральной Швеции, в России не было.</w:t>
      </w:r>
    </w:p>
    <w:p w:rsidR="00E734BD" w:rsidRDefault="00E734BD" w:rsidP="008204BA">
      <w:pPr>
        <w:ind w:firstLine="720"/>
        <w:rPr>
          <w:lang w:val="ru-RU"/>
        </w:rPr>
      </w:pPr>
      <w:r>
        <w:rPr>
          <w:lang w:val="ru-RU"/>
        </w:rPr>
        <w:t>К началу 1917 года запасы муки и зерновых в России составляли более 400 миллионов пудов. Этого с лихвой хватало на потребности и армии, и населения, да еще и избыток составлял 197 миллионов пудов.</w:t>
      </w:r>
    </w:p>
    <w:p w:rsidR="00B058B9" w:rsidRPr="00B058B9" w:rsidRDefault="00B058B9" w:rsidP="006E34FB">
      <w:pPr>
        <w:pStyle w:val="1"/>
        <w:rPr>
          <w:lang w:val="ru-RU"/>
        </w:rPr>
      </w:pPr>
      <w:r>
        <w:rPr>
          <w:lang w:val="ru-RU"/>
        </w:rPr>
        <w:t>ЗЕМЛЯ – КРЕСТЬЯНАМ</w:t>
      </w:r>
      <w:r w:rsidRPr="0076324A">
        <w:rPr>
          <w:lang w:val="ru-RU"/>
        </w:rPr>
        <w:t>!</w:t>
      </w:r>
    </w:p>
    <w:p w:rsidR="004064DF" w:rsidRDefault="004064DF" w:rsidP="008726F5">
      <w:pPr>
        <w:ind w:firstLine="720"/>
        <w:rPr>
          <w:lang w:val="ru-RU"/>
        </w:rPr>
      </w:pPr>
      <w:r>
        <w:rPr>
          <w:lang w:val="ru-RU"/>
        </w:rPr>
        <w:t>Кому же к 1917 году в Российской империи принадлежала земля? Она принадлежала – крестьянам.</w:t>
      </w:r>
    </w:p>
    <w:p w:rsidR="004064DF" w:rsidRDefault="004064DF" w:rsidP="008726F5">
      <w:pPr>
        <w:ind w:firstLine="720"/>
        <w:rPr>
          <w:lang w:val="ru-RU"/>
        </w:rPr>
      </w:pPr>
      <w:r>
        <w:rPr>
          <w:lang w:val="ru-RU"/>
        </w:rPr>
        <w:t xml:space="preserve">Проводя итоги всероссийской сельскохозяйственной переписи 1916 года, констатировал, что почти 90% пашенных земель в европейской части России были крестьянскими. А за Уралом, то есть по всей азиатской части России, в собственности крестьян находилось – 100% пашенных земель! Император Николай </w:t>
      </w:r>
      <w:r>
        <w:rPr>
          <w:rFonts w:cs="Times New Roman"/>
          <w:lang w:val="ru-RU"/>
        </w:rPr>
        <w:t>Ⅱ</w:t>
      </w:r>
      <w:r>
        <w:rPr>
          <w:lang w:val="ru-RU"/>
        </w:rPr>
        <w:t xml:space="preserve"> в ходе реализации </w:t>
      </w:r>
      <w:proofErr w:type="spellStart"/>
      <w:r>
        <w:rPr>
          <w:lang w:val="ru-RU"/>
        </w:rPr>
        <w:t>Столыпинской</w:t>
      </w:r>
      <w:proofErr w:type="spellEnd"/>
      <w:r>
        <w:rPr>
          <w:lang w:val="ru-RU"/>
        </w:rPr>
        <w:t xml:space="preserve"> аграрной реформы в 1906 году передал на нужды крестьян-переселенцев «кабинетские» (т.е. находившиеся в собственности российской короны) плодородные земли на Алтае.</w:t>
      </w:r>
    </w:p>
    <w:p w:rsidR="004064DF" w:rsidRDefault="004064DF" w:rsidP="008726F5">
      <w:pPr>
        <w:ind w:firstLine="720"/>
        <w:rPr>
          <w:lang w:val="ru-RU"/>
        </w:rPr>
      </w:pPr>
      <w:r>
        <w:rPr>
          <w:lang w:val="ru-RU"/>
        </w:rPr>
        <w:t>Для сравнения: в оплоте европейской и мировой демократии – Великобритании – процент земельной крестьянской собственности равнялся 13%.</w:t>
      </w:r>
    </w:p>
    <w:p w:rsidR="004064DF" w:rsidRDefault="004064DF" w:rsidP="008726F5">
      <w:pPr>
        <w:ind w:firstLine="720"/>
        <w:rPr>
          <w:lang w:val="ru-RU"/>
        </w:rPr>
      </w:pPr>
      <w:r>
        <w:rPr>
          <w:lang w:val="ru-RU"/>
        </w:rPr>
        <w:t>В собственности крестьян в 1916 году коров было – 94</w:t>
      </w:r>
      <w:r w:rsidR="00477704">
        <w:rPr>
          <w:lang w:val="ru-RU"/>
        </w:rPr>
        <w:t>.</w:t>
      </w:r>
      <w:r>
        <w:rPr>
          <w:lang w:val="ru-RU"/>
        </w:rPr>
        <w:t>2%</w:t>
      </w:r>
      <w:r w:rsidR="00477704">
        <w:rPr>
          <w:lang w:val="ru-RU"/>
        </w:rPr>
        <w:t>; лошадей – 93.8%; свиней – 94.9%; овец – 94.3%.</w:t>
      </w:r>
    </w:p>
    <w:p w:rsidR="00477704" w:rsidRDefault="00477704" w:rsidP="008726F5">
      <w:pPr>
        <w:ind w:firstLine="720"/>
        <w:rPr>
          <w:rFonts w:cs="Times New Roman"/>
          <w:lang w:val="ru-RU"/>
        </w:rPr>
      </w:pPr>
      <w:r>
        <w:rPr>
          <w:lang w:val="ru-RU"/>
        </w:rPr>
        <w:t xml:space="preserve">За время правления Николая </w:t>
      </w:r>
      <w:r>
        <w:rPr>
          <w:rFonts w:cs="Times New Roman"/>
          <w:lang w:val="ru-RU"/>
        </w:rPr>
        <w:t xml:space="preserve">Ⅱ, с 1894 по 1917 год, сбор зерновых по стране вырос в полтора раза. (Российская империя ежегодно собирала урожай </w:t>
      </w:r>
      <w:r>
        <w:rPr>
          <w:rFonts w:cs="Times New Roman"/>
          <w:lang w:val="ru-RU"/>
        </w:rPr>
        <w:lastRenderedPageBreak/>
        <w:t>зерновых, на треть превосходивший урожаи важнейших экспортеров зерна в мире – США, Аргентины и Канады. Вместе взятых.)</w:t>
      </w:r>
    </w:p>
    <w:p w:rsidR="00477704" w:rsidRDefault="00477704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Средний размер крестьянского хозяйства в европейской части России – 4.4 га – в разы превышал наделы западноевропейских крестьян. А за Уралом земли у крестьянина было и того больше. Во Франции этот показатель составлял 2 га, в Германии – 1.8 га, в Италии – 1.1 га.</w:t>
      </w:r>
    </w:p>
    <w:p w:rsidR="00477704" w:rsidRDefault="004C2D03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В среднем русский крестьянин собирал с гектара 8 центнеров зерна. В США урожаи были немногим больше – 10 центнеров с гектара. Во Франции – 12. Не такая уж огромная разница, учитывая различие в климате.</w:t>
      </w:r>
    </w:p>
    <w:p w:rsidR="004C2D03" w:rsidRPr="008204BA" w:rsidRDefault="004C2D03" w:rsidP="008204BA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О профессионально проработанной сельскохозяйственной политике царского правительства в период Первой мировой войны, когда на фронт было мобилизовано пятнадцать миллионов человек, свидетельствует тот факт, что серьезных проблем с продовольствием в Империи не было. В Германии и Австро-Венгрии в это же время разворачивалась самая настоящая трагедия: там за время войны от голода умерло более миллиона человек. Взрослый немец в тылу получал около 230 граммов печеного хлеба в день – меньше, чем рабочий в блокадном Ленинграде (250 граммов), вчетверо ниже прожиточного минимума.</w:t>
      </w:r>
    </w:p>
    <w:p w:rsidR="00B058B9" w:rsidRDefault="00B058B9" w:rsidP="006E34FB">
      <w:pPr>
        <w:pStyle w:val="1"/>
        <w:rPr>
          <w:lang w:val="ru-RU"/>
        </w:rPr>
      </w:pPr>
      <w:r>
        <w:rPr>
          <w:lang w:val="ru-RU"/>
        </w:rPr>
        <w:t>ФАБРИКА – РАБОЧИМ!</w:t>
      </w:r>
    </w:p>
    <w:p w:rsidR="008971E4" w:rsidRDefault="008971E4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В 1912 году было введено обязательное страхование рабочих от болезней и несчастных случаев. Это произошло раньше, чем в Англии и США. Уже к 1913 году бараки для проживания рабочих в целом ушли в прошлое. Точнее, в будущее: бараки снова вырастут в советских городах и рабочих поселках.</w:t>
      </w:r>
    </w:p>
    <w:p w:rsidR="008971E4" w:rsidRDefault="008971E4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А по ситуации на первый послереволюционный 1918 год рабочие жили:</w:t>
      </w:r>
    </w:p>
    <w:p w:rsidR="008971E4" w:rsidRDefault="008971E4" w:rsidP="008726F5">
      <w:pPr>
        <w:pStyle w:val="a3"/>
        <w:numPr>
          <w:ilvl w:val="0"/>
          <w:numId w:val="4"/>
        </w:numPr>
        <w:ind w:left="0" w:firstLine="720"/>
        <w:rPr>
          <w:rFonts w:cs="Times New Roman"/>
          <w:lang w:val="ru-RU"/>
        </w:rPr>
      </w:pPr>
      <w:r w:rsidRPr="008971E4">
        <w:rPr>
          <w:rFonts w:cs="Times New Roman"/>
          <w:lang w:val="ru-RU"/>
        </w:rPr>
        <w:t>на предпринимательских квартирах (т.е. предоставленных работодателем, чаще всего бесплатно) – 23.8%;</w:t>
      </w:r>
    </w:p>
    <w:p w:rsidR="008971E4" w:rsidRDefault="008971E4" w:rsidP="008726F5">
      <w:pPr>
        <w:pStyle w:val="a3"/>
        <w:numPr>
          <w:ilvl w:val="0"/>
          <w:numId w:val="4"/>
        </w:numPr>
        <w:ind w:left="0"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в своем доме или в доме своей семьи – 30.4%;</w:t>
      </w:r>
    </w:p>
    <w:p w:rsidR="008971E4" w:rsidRDefault="008971E4" w:rsidP="008726F5">
      <w:pPr>
        <w:pStyle w:val="a3"/>
        <w:numPr>
          <w:ilvl w:val="0"/>
          <w:numId w:val="4"/>
        </w:numPr>
        <w:ind w:left="0"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в бесплатных квартирах – 7.5%;</w:t>
      </w:r>
    </w:p>
    <w:p w:rsidR="008971E4" w:rsidRPr="008204BA" w:rsidRDefault="008971E4" w:rsidP="008204BA">
      <w:pPr>
        <w:pStyle w:val="a3"/>
        <w:numPr>
          <w:ilvl w:val="0"/>
          <w:numId w:val="4"/>
        </w:numPr>
        <w:ind w:left="0"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на съемных квартирах – 38.3%.</w:t>
      </w:r>
    </w:p>
    <w:p w:rsidR="00482F74" w:rsidRDefault="00482F74" w:rsidP="006E34FB">
      <w:pPr>
        <w:pStyle w:val="1"/>
        <w:rPr>
          <w:lang w:val="ru-RU"/>
        </w:rPr>
      </w:pPr>
      <w:r>
        <w:rPr>
          <w:lang w:val="ru-RU"/>
        </w:rPr>
        <w:t>ЭКОНОМИКА РОССИЙСКОЙ ИМПЕРИИ</w:t>
      </w:r>
    </w:p>
    <w:p w:rsidR="004C2D03" w:rsidRDefault="008971E4" w:rsidP="008726F5">
      <w:pPr>
        <w:ind w:firstLine="720"/>
        <w:rPr>
          <w:rFonts w:cs="Times New Roman"/>
          <w:lang w:val="ru-RU"/>
        </w:rPr>
      </w:pPr>
      <w:r>
        <w:rPr>
          <w:lang w:val="ru-RU"/>
        </w:rPr>
        <w:t xml:space="preserve">За время правления Николая </w:t>
      </w:r>
      <w:r>
        <w:rPr>
          <w:rFonts w:cs="Times New Roman"/>
          <w:lang w:val="ru-RU"/>
        </w:rPr>
        <w:t>Ⅱ</w:t>
      </w:r>
      <w:r w:rsidR="00046A1F">
        <w:rPr>
          <w:rFonts w:cs="Times New Roman"/>
          <w:lang w:val="ru-RU"/>
        </w:rPr>
        <w:t xml:space="preserve"> – как нам часто говорят, этого «бездарного, слабого, никчемного» правителя – все отрасли производства росли беспрецедентными темами.</w:t>
      </w:r>
    </w:p>
    <w:p w:rsidR="00541A7A" w:rsidRDefault="00046A1F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В изданном фундаментальном труде «Кембриджская экономическая история Европы Нового и Новейшего времени» подведен итог многолетних исследований и споров ученых всего мира о том каким в предвоенном 1913 году был пьедестал самых развитых экономик мира</w:t>
      </w:r>
      <w:r w:rsidR="00541A7A">
        <w:rPr>
          <w:rFonts w:cs="Times New Roman"/>
          <w:lang w:val="ru-RU"/>
        </w:rPr>
        <w:t>. Размеры ВВП представлены в долларах США 1990 года.</w:t>
      </w:r>
    </w:p>
    <w:p w:rsidR="00541A7A" w:rsidRDefault="00541A7A" w:rsidP="008726F5">
      <w:pPr>
        <w:ind w:firstLine="720"/>
        <w:rPr>
          <w:rFonts w:cs="Times New Roman"/>
          <w:lang w:val="ru-RU"/>
        </w:rPr>
      </w:pPr>
      <w:proofErr w:type="gramStart"/>
      <w:r>
        <w:rPr>
          <w:rFonts w:cs="Times New Roman"/>
          <w:lang w:val="ru-RU"/>
        </w:rPr>
        <w:t>Итак</w:t>
      </w:r>
      <w:proofErr w:type="gramEnd"/>
      <w:r>
        <w:rPr>
          <w:rFonts w:cs="Times New Roman"/>
          <w:lang w:val="ru-RU"/>
        </w:rPr>
        <w:t>:</w:t>
      </w:r>
    </w:p>
    <w:p w:rsidR="00541A7A" w:rsidRPr="00541A7A" w:rsidRDefault="00541A7A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>США – 517 млрд,</w:t>
      </w:r>
    </w:p>
    <w:p w:rsidR="00541A7A" w:rsidRPr="00541A7A" w:rsidRDefault="00541A7A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>Германия – 280 млрд,</w:t>
      </w:r>
    </w:p>
    <w:p w:rsidR="00541A7A" w:rsidRPr="00541A7A" w:rsidRDefault="00541A7A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>Россия – 265 млрд,</w:t>
      </w:r>
    </w:p>
    <w:p w:rsidR="00541A7A" w:rsidRPr="00541A7A" w:rsidRDefault="00541A7A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 xml:space="preserve">Великобритания </w:t>
      </w:r>
      <w:r w:rsidR="006147EE">
        <w:rPr>
          <w:rFonts w:cs="Times New Roman"/>
          <w:lang w:val="ru-RU"/>
        </w:rPr>
        <w:t>–</w:t>
      </w:r>
      <w:r>
        <w:rPr>
          <w:rFonts w:cs="Times New Roman"/>
          <w:lang w:val="ru-RU"/>
        </w:rPr>
        <w:t xml:space="preserve"> 230 млрд,</w:t>
      </w:r>
    </w:p>
    <w:p w:rsidR="00046A1F" w:rsidRPr="006147EE" w:rsidRDefault="00541A7A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 w:rsidRPr="00541A7A">
        <w:rPr>
          <w:rFonts w:cs="Times New Roman"/>
          <w:lang w:val="ru-RU"/>
        </w:rPr>
        <w:t xml:space="preserve"> </w:t>
      </w:r>
      <w:r w:rsidR="006147EE">
        <w:rPr>
          <w:rFonts w:cs="Times New Roman"/>
          <w:lang w:val="ru-RU"/>
        </w:rPr>
        <w:t>Франция – 129 млрд,</w:t>
      </w:r>
    </w:p>
    <w:p w:rsidR="006147EE" w:rsidRPr="006147EE" w:rsidRDefault="006147EE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>Австро-Венгрия – 122 млрд,</w:t>
      </w:r>
    </w:p>
    <w:p w:rsidR="006147EE" w:rsidRPr="00541A7A" w:rsidRDefault="006147EE" w:rsidP="008726F5">
      <w:pPr>
        <w:pStyle w:val="a3"/>
        <w:numPr>
          <w:ilvl w:val="0"/>
          <w:numId w:val="5"/>
        </w:numPr>
        <w:ind w:left="0" w:firstLine="720"/>
        <w:rPr>
          <w:lang w:val="ru-RU"/>
        </w:rPr>
      </w:pPr>
      <w:r>
        <w:rPr>
          <w:rFonts w:cs="Times New Roman"/>
          <w:lang w:val="ru-RU"/>
        </w:rPr>
        <w:t>Италия – 96 млрд.</w:t>
      </w:r>
    </w:p>
    <w:p w:rsidR="008971E4" w:rsidRDefault="00374C19" w:rsidP="008726F5">
      <w:pPr>
        <w:ind w:firstLine="720"/>
        <w:rPr>
          <w:rFonts w:cs="Times New Roman"/>
          <w:lang w:val="ru-RU"/>
        </w:rPr>
      </w:pPr>
      <w:r>
        <w:rPr>
          <w:lang w:val="ru-RU"/>
        </w:rPr>
        <w:t>За годы правления последнего Императора, с 1894 по 1916 год, производство чугуна выросло в семь раз. Меди – в пять. Хлопчатобумажной пряжи – в тр</w:t>
      </w:r>
      <w:r w:rsidR="002E19ED">
        <w:rPr>
          <w:lang w:val="ru-RU"/>
        </w:rPr>
        <w:t xml:space="preserve">и. Добыча каменного угля и антрацита – в тринадцать раз. В целом, по подсчетам советского экономиста Льва </w:t>
      </w:r>
      <w:proofErr w:type="spellStart"/>
      <w:r w:rsidR="002E19ED">
        <w:rPr>
          <w:lang w:val="ru-RU"/>
        </w:rPr>
        <w:t>Кафенгауза</w:t>
      </w:r>
      <w:proofErr w:type="spellEnd"/>
      <w:r w:rsidR="002E19ED">
        <w:rPr>
          <w:lang w:val="ru-RU"/>
        </w:rPr>
        <w:t xml:space="preserve">, рост промышленной продукции за двадцать два года царствования Николая </w:t>
      </w:r>
      <w:r w:rsidR="002E19ED">
        <w:rPr>
          <w:rFonts w:cs="Times New Roman"/>
          <w:lang w:val="ru-RU"/>
        </w:rPr>
        <w:t>Ⅱ составил 538%. Количество рабочих за 20 лет увеличилось с двух до пяти миллионов.</w:t>
      </w:r>
    </w:p>
    <w:p w:rsidR="002E19ED" w:rsidRDefault="002E19ED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В 1901 году в России было добыто 11,6 миллиона тонн нефти, а в США – 10 миллионов. При этом за границу шли нефтепродукты лишь высокой переработки: экспорт сырой нефти из России был запрещен.</w:t>
      </w:r>
    </w:p>
    <w:p w:rsidR="002E19ED" w:rsidRDefault="002E19ED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 годы правления </w:t>
      </w:r>
      <w:r>
        <w:rPr>
          <w:lang w:val="ru-RU"/>
        </w:rPr>
        <w:t xml:space="preserve">Николая </w:t>
      </w:r>
      <w:r>
        <w:rPr>
          <w:rFonts w:cs="Times New Roman"/>
          <w:lang w:val="ru-RU"/>
        </w:rPr>
        <w:t xml:space="preserve">Ⅱ доходы государственного бюджета выросли с 1.2 до 4 миллиардов рублей. </w:t>
      </w:r>
      <w:r w:rsidR="00675262">
        <w:rPr>
          <w:rFonts w:cs="Times New Roman"/>
          <w:lang w:val="ru-RU"/>
        </w:rPr>
        <w:t xml:space="preserve">Именно царствование </w:t>
      </w:r>
      <w:r w:rsidR="00675262">
        <w:rPr>
          <w:lang w:val="ru-RU"/>
        </w:rPr>
        <w:t xml:space="preserve">Николая </w:t>
      </w:r>
      <w:r w:rsidR="00675262">
        <w:rPr>
          <w:rFonts w:cs="Times New Roman"/>
          <w:lang w:val="ru-RU"/>
        </w:rPr>
        <w:t>Ⅱ, в 1896 году, в России была введена золотая валюта. В обращении появились десятки миллионов золотых монет. Рубль стал одной из самых надежных мировых валют. А вся бумажная наличность обеспечивалась золотым запасом страны, превышавшим 1200 тонн. Настолько высока устойчивость денежного обращения, что размен кредитных билетов на золото не приостановили даже во время Русско-японской войны, которая сопровождалась серьезными революционными беспорядками. Финансовый</w:t>
      </w:r>
      <w:r w:rsidR="002A7F13">
        <w:rPr>
          <w:rFonts w:cs="Times New Roman"/>
          <w:lang w:val="ru-RU"/>
        </w:rPr>
        <w:t xml:space="preserve"> рост и стабильность денежной системы обеспечивались без повышения старых налогов и без введения новых. И тут, конечно, будет кстати подчеркнуть, что во Франции основные налоги были в 2 раза выше, чем в России, а в Великобритании – в 4 раза.</w:t>
      </w:r>
    </w:p>
    <w:p w:rsidR="002A7F13" w:rsidRPr="002A7F13" w:rsidRDefault="002A7F13" w:rsidP="008726F5">
      <w:pPr>
        <w:ind w:firstLine="720"/>
        <w:rPr>
          <w:lang w:val="ru-RU"/>
        </w:rPr>
      </w:pPr>
      <w:r w:rsidRPr="002A7F13">
        <w:rPr>
          <w:lang w:val="ru-RU"/>
        </w:rPr>
        <w:t>Бурно развивался частный бизнес. За четыре года до войны число акц</w:t>
      </w:r>
      <w:r>
        <w:rPr>
          <w:lang w:val="ru-RU"/>
        </w:rPr>
        <w:t>ионерных обществ выросло на 132</w:t>
      </w:r>
      <w:r w:rsidRPr="002A7F13">
        <w:rPr>
          <w:lang w:val="ru-RU"/>
        </w:rPr>
        <w:t>%, а размещенный в них капитал увеличился в четыре раза.</w:t>
      </w:r>
    </w:p>
    <w:p w:rsidR="002A7F13" w:rsidRPr="002A7F13" w:rsidRDefault="002A7F13" w:rsidP="008726F5">
      <w:pPr>
        <w:ind w:firstLine="720"/>
        <w:rPr>
          <w:lang w:val="ru-RU"/>
        </w:rPr>
      </w:pPr>
      <w:r w:rsidRPr="002A7F13">
        <w:rPr>
          <w:lang w:val="ru-RU"/>
        </w:rPr>
        <w:t>Капиталы мелких кредитных учреждений вы</w:t>
      </w:r>
      <w:r>
        <w:rPr>
          <w:lang w:val="ru-RU"/>
        </w:rPr>
        <w:t>росли с 70 млн в 1894 году до 1.</w:t>
      </w:r>
      <w:r w:rsidRPr="002A7F13">
        <w:rPr>
          <w:lang w:val="ru-RU"/>
        </w:rPr>
        <w:t>2 млрд к началу 1917-го.</w:t>
      </w:r>
    </w:p>
    <w:p w:rsidR="002A7F13" w:rsidRDefault="002A7F13" w:rsidP="008726F5">
      <w:pPr>
        <w:ind w:firstLine="720"/>
        <w:rPr>
          <w:lang w:val="ru-RU"/>
        </w:rPr>
      </w:pPr>
      <w:r w:rsidRPr="002A7F13">
        <w:rPr>
          <w:lang w:val="ru-RU"/>
        </w:rPr>
        <w:t>Росли и накопления населения: за годы правления Николая II народные вклады в Государственной сберегательной кассе выросли почти в семь раз!</w:t>
      </w:r>
    </w:p>
    <w:p w:rsidR="00FE7A37" w:rsidRDefault="002A7F13" w:rsidP="008726F5">
      <w:pPr>
        <w:ind w:firstLine="720"/>
        <w:rPr>
          <w:lang w:val="ru-RU"/>
        </w:rPr>
      </w:pPr>
      <w:r w:rsidRPr="002A7F13">
        <w:rPr>
          <w:lang w:val="ru-RU"/>
        </w:rPr>
        <w:t>В большинстве стран Европы рубежа XIX-XX веков рабочий день сос</w:t>
      </w:r>
      <w:r w:rsidR="00FE7A37">
        <w:rPr>
          <w:lang w:val="ru-RU"/>
        </w:rPr>
        <w:t>тавлял десять-одиннадцать часов.</w:t>
      </w:r>
      <w:r w:rsidRPr="002A7F13">
        <w:rPr>
          <w:lang w:val="ru-RU"/>
        </w:rPr>
        <w:t xml:space="preserve"> В Российской империи законом 1897 года он был ограничен одиннадцатью с половиной часами. Но с тех пор постоянно сокращался. Так, в Московской губернии</w:t>
      </w:r>
      <w:r w:rsidR="00FE7A37">
        <w:rPr>
          <w:lang w:val="ru-RU"/>
        </w:rPr>
        <w:t xml:space="preserve"> </w:t>
      </w:r>
      <w:r w:rsidRPr="002A7F13">
        <w:rPr>
          <w:lang w:val="ru-RU"/>
        </w:rPr>
        <w:t>в 1908 году средняя продолжительность рабочего дня составляла девять с половиной часов. Что</w:t>
      </w:r>
      <w:r w:rsidR="00FE7A37">
        <w:rPr>
          <w:lang w:val="ru-RU"/>
        </w:rPr>
        <w:t xml:space="preserve"> же </w:t>
      </w:r>
      <w:r w:rsidR="00FE7A37">
        <w:rPr>
          <w:lang w:val="ru-RU"/>
        </w:rPr>
        <w:lastRenderedPageBreak/>
        <w:t>касается закона о восьмича</w:t>
      </w:r>
      <w:r w:rsidRPr="002A7F13">
        <w:rPr>
          <w:lang w:val="ru-RU"/>
        </w:rPr>
        <w:t>совом рабочем дне, то в то время его не было ни в одной развитой стране мира.</w:t>
      </w:r>
    </w:p>
    <w:p w:rsidR="002A7F13" w:rsidRPr="002A7F13" w:rsidRDefault="002A7F13" w:rsidP="008726F5">
      <w:pPr>
        <w:ind w:firstLine="720"/>
        <w:rPr>
          <w:lang w:val="ru-RU"/>
        </w:rPr>
      </w:pPr>
      <w:r w:rsidRPr="002A7F13">
        <w:rPr>
          <w:lang w:val="ru-RU"/>
        </w:rPr>
        <w:t>Американский президент Уильям Тафт признавал: «Ваш император создал такое совершенное рабочее законодательство, каким не мож</w:t>
      </w:r>
      <w:r w:rsidR="00FE7A37">
        <w:rPr>
          <w:lang w:val="ru-RU"/>
        </w:rPr>
        <w:t>ет похвалиться ни одно демократическое государство»</w:t>
      </w:r>
      <w:r w:rsidRPr="002A7F13">
        <w:rPr>
          <w:lang w:val="ru-RU"/>
        </w:rPr>
        <w:t>.</w:t>
      </w:r>
    </w:p>
    <w:p w:rsidR="00FE7A37" w:rsidRPr="00FE7A37" w:rsidRDefault="00FE7A37" w:rsidP="008726F5">
      <w:pPr>
        <w:ind w:firstLine="720"/>
        <w:rPr>
          <w:lang w:val="ru-RU"/>
        </w:rPr>
      </w:pPr>
      <w:r>
        <w:rPr>
          <w:lang w:val="ru-RU"/>
        </w:rPr>
        <w:t>С начала мировой вой</w:t>
      </w:r>
      <w:r w:rsidR="002A7F13" w:rsidRPr="002A7F13">
        <w:rPr>
          <w:lang w:val="ru-RU"/>
        </w:rPr>
        <w:t>ны все силы промышленности были направлены на оборону. Миллионы мужчин оказались на фронте. Враждующие армии остро нуждались в оружии и боеприпасах. В этих условиях многие страны переходили на чрезвычайный режим управления экономикой. В Германии была введена всеобщая трудовая повинность для мужчин от 17 до 60 лет. Законодательно были ограничены многие свободы вплоть до того, что запрещалось менять место работы. В Австро-Венгрии</w:t>
      </w:r>
      <w:r>
        <w:rPr>
          <w:lang w:val="ru-RU"/>
        </w:rPr>
        <w:t xml:space="preserve"> </w:t>
      </w:r>
      <w:r w:rsidRPr="00FE7A37">
        <w:rPr>
          <w:lang w:val="ru-RU"/>
        </w:rPr>
        <w:t>все рабочие попросту были объявлены мобилизованными и прикреплялись к своим заводам с ущемлением во многих гражданских правах. Над фабриками и фермерскими хозяйствами устанавли</w:t>
      </w:r>
      <w:r>
        <w:rPr>
          <w:lang w:val="ru-RU"/>
        </w:rPr>
        <w:t>вался жесткий военный контроль</w:t>
      </w:r>
      <w:r w:rsidRPr="00FE7A37">
        <w:rPr>
          <w:lang w:val="ru-RU"/>
        </w:rPr>
        <w:t>. В Англии министр вооружений имел право конфисковать любое предприятие, после чего всякие забастовки на нем воспрещались. Во Франции были развернуты трудовые армии - рабочие приравнивались к солдатам и подчинялись военному уставу.</w:t>
      </w:r>
    </w:p>
    <w:p w:rsidR="00FE7A37" w:rsidRDefault="00FE7A37" w:rsidP="008204BA">
      <w:pPr>
        <w:ind w:firstLine="720"/>
        <w:rPr>
          <w:lang w:val="ru-RU"/>
        </w:rPr>
      </w:pPr>
      <w:r w:rsidRPr="00FE7A37">
        <w:rPr>
          <w:lang w:val="ru-RU"/>
        </w:rPr>
        <w:t>У нас же в Росс</w:t>
      </w:r>
      <w:r>
        <w:rPr>
          <w:lang w:val="ru-RU"/>
        </w:rPr>
        <w:t xml:space="preserve">ии, где мы недавно и совсем </w:t>
      </w:r>
      <w:proofErr w:type="spellStart"/>
      <w:r>
        <w:rPr>
          <w:lang w:val="ru-RU"/>
        </w:rPr>
        <w:t>по-</w:t>
      </w:r>
      <w:r w:rsidRPr="00FE7A37">
        <w:rPr>
          <w:lang w:val="ru-RU"/>
        </w:rPr>
        <w:t>неофитски</w:t>
      </w:r>
      <w:proofErr w:type="spellEnd"/>
      <w:r w:rsidRPr="00FE7A37">
        <w:rPr>
          <w:lang w:val="ru-RU"/>
        </w:rPr>
        <w:t>, да еще и с наивной русской искренностью восприняли либеральные свободы просвещенного Запад</w:t>
      </w:r>
      <w:r>
        <w:rPr>
          <w:lang w:val="ru-RU"/>
        </w:rPr>
        <w:t>а, труженики военных заводов</w:t>
      </w:r>
      <w:r w:rsidRPr="00FE7A37">
        <w:rPr>
          <w:lang w:val="ru-RU"/>
        </w:rPr>
        <w:t>, освобожденные от призыва в окопы, беск</w:t>
      </w:r>
      <w:r>
        <w:rPr>
          <w:lang w:val="ru-RU"/>
        </w:rPr>
        <w:t>онечно бастовали во время войны</w:t>
      </w:r>
      <w:r w:rsidRPr="00FE7A37">
        <w:rPr>
          <w:lang w:val="ru-RU"/>
        </w:rPr>
        <w:t>, требуя повышения зарплат и сокращения рабочего дня.</w:t>
      </w:r>
    </w:p>
    <w:p w:rsidR="002A7F13" w:rsidRDefault="00B058B9" w:rsidP="006E34FB">
      <w:pPr>
        <w:pStyle w:val="1"/>
        <w:rPr>
          <w:lang w:val="ru-RU"/>
        </w:rPr>
      </w:pPr>
      <w:r>
        <w:rPr>
          <w:lang w:val="ru-RU"/>
        </w:rPr>
        <w:t>СБЕРЕЖЕНИЕ НАРОДА</w:t>
      </w:r>
    </w:p>
    <w:p w:rsidR="0030391F" w:rsidRDefault="0030391F" w:rsidP="008726F5">
      <w:pPr>
        <w:ind w:firstLine="720"/>
        <w:rPr>
          <w:rFonts w:cs="Times New Roman"/>
          <w:lang w:val="ru-RU"/>
        </w:rPr>
      </w:pPr>
      <w:r>
        <w:rPr>
          <w:lang w:val="ru-RU"/>
        </w:rPr>
        <w:t xml:space="preserve">Главное достояние страны – ее народ. За годы царствования Николая </w:t>
      </w:r>
      <w:r>
        <w:rPr>
          <w:rFonts w:cs="Times New Roman"/>
          <w:lang w:val="ru-RU"/>
        </w:rPr>
        <w:t xml:space="preserve">Ⅱ население России выросло на 50 миллионов человек – почти </w:t>
      </w:r>
      <w:r w:rsidR="00090DFE">
        <w:rPr>
          <w:rFonts w:cs="Times New Roman"/>
          <w:lang w:val="ru-RU"/>
        </w:rPr>
        <w:t>на 40%.</w:t>
      </w:r>
    </w:p>
    <w:p w:rsidR="00090DFE" w:rsidRDefault="00090DFE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Такой небывалый ни раньше и ни позднее в нашей истории прирост населения страны означает, что принципиальным образом изменилось благосостояние народа. Разительно улучшилось здравоохранение, резко уменьшилось количество младенческих и детских смертей, поднялись качество и продолжительность жизни.</w:t>
      </w:r>
    </w:p>
    <w:p w:rsidR="00090DFE" w:rsidRDefault="00090DFE" w:rsidP="008726F5">
      <w:pPr>
        <w:ind w:firstLine="720"/>
        <w:rPr>
          <w:lang w:val="ru-RU"/>
        </w:rPr>
      </w:pPr>
      <w:r>
        <w:rPr>
          <w:rFonts w:cs="Times New Roman"/>
          <w:lang w:val="ru-RU"/>
        </w:rPr>
        <w:t>Уровень самоощущения граждан отражает такой мрачный показатель, как ежегодное количество самоубийств. В предреволюционной России эта цифра была одной из самых низких в мире! Поразительно, но с началом войны количество самоубийств</w:t>
      </w:r>
      <w:r w:rsidR="007E1073">
        <w:rPr>
          <w:rFonts w:cs="Times New Roman"/>
          <w:lang w:val="ru-RU"/>
        </w:rPr>
        <w:t xml:space="preserve"> снизилось почти в 3 раза.</w:t>
      </w:r>
    </w:p>
    <w:p w:rsidR="0030391F" w:rsidRDefault="007E1073" w:rsidP="008726F5">
      <w:pPr>
        <w:ind w:firstLine="720"/>
        <w:rPr>
          <w:rFonts w:cs="Times New Roman"/>
          <w:lang w:val="ru-RU"/>
        </w:rPr>
      </w:pPr>
      <w:r>
        <w:rPr>
          <w:lang w:val="ru-RU"/>
        </w:rPr>
        <w:t xml:space="preserve">Николай </w:t>
      </w:r>
      <w:r>
        <w:rPr>
          <w:rFonts w:cs="Times New Roman"/>
          <w:lang w:val="ru-RU"/>
        </w:rPr>
        <w:t>Ⅱ принял решительные, но в то же время выверенные меры к снижению потребления алкоголя. Кончено, это ударило по бюджету – но здоровье народа для царя было несравненно важнее. Снижение уровня пьянства и алкоголизма заметно сократило смертность, количество преступлений, бытовых и производственных травм.</w:t>
      </w:r>
    </w:p>
    <w:p w:rsidR="007E1073" w:rsidRDefault="007E1073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В 1918 году в Российской империи введена бесплатная медицинская помощь. Через 19 лет, к 1917-му, ее имели возможность получать две трети населения страны.</w:t>
      </w:r>
    </w:p>
    <w:p w:rsidR="00C74838" w:rsidRPr="00C74838" w:rsidRDefault="007E1073" w:rsidP="008726F5">
      <w:pPr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 числу врачей Россия занимала 2 место в Европе и 3 в мире. </w:t>
      </w:r>
      <w:r w:rsidR="00C74838" w:rsidRPr="00C74838">
        <w:rPr>
          <w:rFonts w:cs="Times New Roman"/>
          <w:lang w:val="ru-RU"/>
        </w:rPr>
        <w:t>Повсюду возводились больницы, а русские земские врачи на долгие десятилетия, да и до наших дней, являют собой эталон высочайшего профессионализма и жертвенного служения своему высокому делу. Большие города - Киев, Нижний Новгород, Москва, Санкт-Петербург - по уровню квалификации медиков вполне соперничали с европейскими столицами.</w:t>
      </w:r>
    </w:p>
    <w:p w:rsidR="007E1073" w:rsidRDefault="00C74838" w:rsidP="008726F5">
      <w:pPr>
        <w:ind w:firstLine="720"/>
        <w:rPr>
          <w:rFonts w:cs="Times New Roman"/>
          <w:lang w:val="ru-RU"/>
        </w:rPr>
      </w:pPr>
      <w:r w:rsidRPr="00C74838">
        <w:rPr>
          <w:rFonts w:cs="Times New Roman"/>
          <w:lang w:val="ru-RU"/>
        </w:rPr>
        <w:t>Наверное, сейчас мало кто знает, что первые в мире станции скорой помощи и первая система участковых врачей появились именно в нашей стране.</w:t>
      </w:r>
    </w:p>
    <w:p w:rsidR="00C74838" w:rsidRPr="00C74838" w:rsidRDefault="00C74838" w:rsidP="008726F5">
      <w:pPr>
        <w:ind w:firstLine="720"/>
        <w:rPr>
          <w:lang w:val="ru-RU"/>
        </w:rPr>
      </w:pPr>
      <w:r w:rsidRPr="00C74838">
        <w:rPr>
          <w:lang w:val="ru-RU"/>
        </w:rPr>
        <w:lastRenderedPageBreak/>
        <w:t>Также именно</w:t>
      </w:r>
      <w:r>
        <w:rPr>
          <w:lang w:val="ru-RU"/>
        </w:rPr>
        <w:t xml:space="preserve"> у нас впервые возникла система </w:t>
      </w:r>
      <w:r w:rsidRPr="00C74838">
        <w:rPr>
          <w:lang w:val="ru-RU"/>
        </w:rPr>
        <w:t>оплачиваемых больничных листов.</w:t>
      </w:r>
    </w:p>
    <w:p w:rsidR="00C74838" w:rsidRPr="00C74838" w:rsidRDefault="00C74838" w:rsidP="008726F5">
      <w:pPr>
        <w:ind w:firstLine="720"/>
        <w:rPr>
          <w:lang w:val="ru-RU"/>
        </w:rPr>
      </w:pPr>
      <w:r w:rsidRPr="00C74838">
        <w:rPr>
          <w:lang w:val="ru-RU"/>
        </w:rPr>
        <w:t>В 1911 году уч</w:t>
      </w:r>
      <w:r>
        <w:rPr>
          <w:lang w:val="ru-RU"/>
        </w:rPr>
        <w:t xml:space="preserve">реждены молочные кухни и первые </w:t>
      </w:r>
      <w:r w:rsidRPr="00C74838">
        <w:rPr>
          <w:lang w:val="ru-RU"/>
        </w:rPr>
        <w:t>женские консультации.</w:t>
      </w:r>
    </w:p>
    <w:p w:rsidR="00C74838" w:rsidRDefault="00C74838" w:rsidP="008204BA">
      <w:pPr>
        <w:ind w:firstLine="720"/>
        <w:rPr>
          <w:lang w:val="ru-RU"/>
        </w:rPr>
      </w:pPr>
      <w:r w:rsidRPr="00C74838">
        <w:rPr>
          <w:lang w:val="ru-RU"/>
        </w:rPr>
        <w:t>Выдающийся организатор европейской медицины швейцарец Ф. Эрисман писал: «Медицинская организация, созданная российским земством, была наибольшим достижением нашей эпохи в области социальной медицины, так как осуществляла бесплатную медицинскую помощь, открытую каждому, и имела глу</w:t>
      </w:r>
      <w:r>
        <w:rPr>
          <w:lang w:val="ru-RU"/>
        </w:rPr>
        <w:t>бокое воспитательное значение»</w:t>
      </w:r>
      <w:r w:rsidRPr="00C74838">
        <w:rPr>
          <w:lang w:val="ru-RU"/>
        </w:rPr>
        <w:t>.</w:t>
      </w:r>
    </w:p>
    <w:p w:rsidR="00B058B9" w:rsidRDefault="00B058B9" w:rsidP="006E34FB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p w:rsidR="004C55AB" w:rsidRPr="004C55AB" w:rsidRDefault="004C55AB" w:rsidP="008726F5">
      <w:pPr>
        <w:ind w:firstLine="720"/>
        <w:rPr>
          <w:lang w:val="ru-RU"/>
        </w:rPr>
      </w:pPr>
      <w:r>
        <w:rPr>
          <w:lang w:val="ru-RU"/>
        </w:rPr>
        <w:t>Т</w:t>
      </w:r>
      <w:r w:rsidRPr="004C55AB">
        <w:rPr>
          <w:lang w:val="ru-RU"/>
        </w:rPr>
        <w:t xml:space="preserve">олько в первые пятнадцать лет правления Николая II было открыто больше образовательных учреждений </w:t>
      </w:r>
      <w:r>
        <w:rPr>
          <w:lang w:val="ru-RU"/>
        </w:rPr>
        <w:t>–</w:t>
      </w:r>
      <w:r w:rsidRPr="004C55AB">
        <w:rPr>
          <w:lang w:val="ru-RU"/>
        </w:rPr>
        <w:t xml:space="preserve"> школ, училищ, институтов, университетов, чем за весь предшествующий период российской истории.</w:t>
      </w:r>
    </w:p>
    <w:p w:rsid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>Именно при последнем Царе, а не при советской власти, было начато великое дело всеобщего бесплатного начального образования.</w:t>
      </w:r>
    </w:p>
    <w:p w:rsid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>В Советской России, в 1920 году, решили провести первую социалистическую перепись населения. Среди прочих заказчиков исследования был и Наркомат просвещения, поставивший задачу: определить процент грамотности среди детей и подростков в доставшейся большевикам в наследство «дремучей» России. И тут неожиданно обнаружилось, что процент грамотности среди молодого поколения не просто высок. А необычайно высок!</w:t>
      </w:r>
    </w:p>
    <w:p w:rsid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>Статис</w:t>
      </w:r>
      <w:r>
        <w:rPr>
          <w:lang w:val="ru-RU"/>
        </w:rPr>
        <w:t>тика грамотности детей и юноше</w:t>
      </w:r>
      <w:r w:rsidRPr="004C55AB">
        <w:rPr>
          <w:lang w:val="ru-RU"/>
        </w:rPr>
        <w:t>ства 10-19 лет от роду в совсем не университетских провинциальных городах: в Вели</w:t>
      </w:r>
      <w:r>
        <w:rPr>
          <w:lang w:val="ru-RU"/>
        </w:rPr>
        <w:t>ких Луках - 95%. Во Пскове - 92%. В маленьком Торопце - 92</w:t>
      </w:r>
      <w:r w:rsidRPr="004C55AB">
        <w:rPr>
          <w:lang w:val="ru-RU"/>
        </w:rPr>
        <w:t>%. В городишках: Дно - 95%, Холм и Опо</w:t>
      </w:r>
      <w:r>
        <w:rPr>
          <w:lang w:val="ru-RU"/>
        </w:rPr>
        <w:t>чка - по 94%, в Порхове – 95%.</w:t>
      </w:r>
    </w:p>
    <w:p w:rsidR="004C55AB" w:rsidRP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lastRenderedPageBreak/>
        <w:t>Не будем забывать: третий год в России лютует Гражданская война. Многие школы закрыты. Повсюду голод, разруха. Грамотные дети и подростки в 1920 году - это в основном как раз те, кто успел получить образование в школах перед Гражданской войной и интервенцией, Уровень грамотности, как мы видим, стремился к ста процентам, причем как среди мальчиков, так и среди девочек.</w:t>
      </w:r>
    </w:p>
    <w:p w:rsidR="004C55AB" w:rsidRP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>Эти результаты, разумеется, не упали с неба. При последнем Императоре бюджет на образова</w:t>
      </w:r>
      <w:r>
        <w:rPr>
          <w:lang w:val="ru-RU"/>
        </w:rPr>
        <w:t>ние вырос более чем в пять раз</w:t>
      </w:r>
      <w:r w:rsidRPr="004C55AB">
        <w:rPr>
          <w:lang w:val="ru-RU"/>
        </w:rPr>
        <w:t>. По всей территории</w:t>
      </w:r>
      <w:r>
        <w:rPr>
          <w:lang w:val="ru-RU"/>
        </w:rPr>
        <w:t xml:space="preserve"> </w:t>
      </w:r>
      <w:r w:rsidRPr="004C55AB">
        <w:rPr>
          <w:lang w:val="ru-RU"/>
        </w:rPr>
        <w:t>Российской империи ежегодно открывались тысячи учебных заведений. Особенно быстро росло число женских гимназий и педагогических институто</w:t>
      </w:r>
      <w:r>
        <w:rPr>
          <w:lang w:val="ru-RU"/>
        </w:rPr>
        <w:t>в</w:t>
      </w:r>
      <w:r w:rsidRPr="004C55AB">
        <w:rPr>
          <w:lang w:val="ru-RU"/>
        </w:rPr>
        <w:t xml:space="preserve">. По количеству учащихся Россия делила третье место в </w:t>
      </w:r>
      <w:r>
        <w:rPr>
          <w:lang w:val="ru-RU"/>
        </w:rPr>
        <w:t>мире, вместе с Великобританией.</w:t>
      </w:r>
    </w:p>
    <w:p w:rsidR="004C55AB" w:rsidRP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>Отдельно необходимо подчеркнуть высочайшее качество среднего и высшего образования в Российской империи. Доказательство тому - великие свершения науки и техники как дореволюционной, так и советской</w:t>
      </w:r>
      <w:r>
        <w:rPr>
          <w:lang w:val="ru-RU"/>
        </w:rPr>
        <w:t xml:space="preserve"> эпохи, осуществленные выучени</w:t>
      </w:r>
      <w:r w:rsidRPr="004C55AB">
        <w:rPr>
          <w:lang w:val="ru-RU"/>
        </w:rPr>
        <w:t>ками царской средней и высшей школы. А также достижения великих русских ученых, оказавшихся в эмиграции. Ученых, инженеров, изобретателей, конструкторов, врачей, архитекторов с российскими имперскими дип</w:t>
      </w:r>
      <w:r>
        <w:rPr>
          <w:lang w:val="ru-RU"/>
        </w:rPr>
        <w:t xml:space="preserve">ломами с руками отрывали лучшие </w:t>
      </w:r>
      <w:r w:rsidRPr="004C55AB">
        <w:rPr>
          <w:lang w:val="ru-RU"/>
        </w:rPr>
        <w:t>работодатели Европы и Америки.</w:t>
      </w:r>
    </w:p>
    <w:p w:rsidR="004C55AB" w:rsidRDefault="004C55AB" w:rsidP="008204BA">
      <w:pPr>
        <w:ind w:firstLine="720"/>
        <w:rPr>
          <w:lang w:val="ru-RU"/>
        </w:rPr>
      </w:pPr>
      <w:r w:rsidRPr="004C55AB">
        <w:rPr>
          <w:lang w:val="ru-RU"/>
        </w:rPr>
        <w:t>То же самое относится и к области всех направлений искусств.</w:t>
      </w:r>
    </w:p>
    <w:p w:rsidR="00482F74" w:rsidRDefault="00482F74" w:rsidP="006E34FB">
      <w:pPr>
        <w:pStyle w:val="1"/>
        <w:rPr>
          <w:lang w:val="ru-RU"/>
        </w:rPr>
      </w:pPr>
      <w:r>
        <w:rPr>
          <w:lang w:val="ru-RU"/>
        </w:rPr>
        <w:t>НАУКА И ПРОМЫШЛЕННОСТЬ</w:t>
      </w:r>
    </w:p>
    <w:p w:rsidR="004C55AB" w:rsidRPr="004C55AB" w:rsidRDefault="004C55AB" w:rsidP="008726F5">
      <w:pPr>
        <w:ind w:firstLine="720"/>
        <w:rPr>
          <w:lang w:val="ru-RU"/>
        </w:rPr>
      </w:pPr>
      <w:r>
        <w:rPr>
          <w:lang w:val="ru-RU"/>
        </w:rPr>
        <w:t>Д</w:t>
      </w:r>
      <w:r w:rsidRPr="004C55AB">
        <w:rPr>
          <w:lang w:val="ru-RU"/>
        </w:rPr>
        <w:t>ореволюционная Россия дала миру</w:t>
      </w:r>
      <w:r>
        <w:rPr>
          <w:lang w:val="ru-RU"/>
        </w:rPr>
        <w:t xml:space="preserve"> </w:t>
      </w:r>
      <w:r w:rsidRPr="004C55AB">
        <w:rPr>
          <w:lang w:val="ru-RU"/>
        </w:rPr>
        <w:t>двух нобелевских лауреатов - Ивана Павлова (1904) и Илью Мечникова (1908). Кстати, и сам Альфред Нобель, учредивший свою знаменитую премию, также был российским предпринимателем.</w:t>
      </w:r>
    </w:p>
    <w:p w:rsid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lastRenderedPageBreak/>
        <w:t>Русские учен</w:t>
      </w:r>
      <w:r>
        <w:rPr>
          <w:lang w:val="ru-RU"/>
        </w:rPr>
        <w:t>ые и инженеры изобрели электросварку, радио</w:t>
      </w:r>
      <w:r w:rsidRPr="004C55AB">
        <w:rPr>
          <w:lang w:val="ru-RU"/>
        </w:rPr>
        <w:t xml:space="preserve">, </w:t>
      </w:r>
      <w:r>
        <w:rPr>
          <w:lang w:val="ru-RU"/>
        </w:rPr>
        <w:t>скафандр, противогаз, автомат, парашют, сейсмограф</w:t>
      </w:r>
      <w:r w:rsidRPr="004C55AB">
        <w:rPr>
          <w:lang w:val="ru-RU"/>
        </w:rPr>
        <w:t>. В стране создавались корабли, паровозы, автомобили на уровне мировых образцов.</w:t>
      </w:r>
    </w:p>
    <w:p w:rsidR="004C55AB" w:rsidRDefault="004C55AB" w:rsidP="008726F5">
      <w:pPr>
        <w:ind w:firstLine="720"/>
        <w:rPr>
          <w:lang w:val="ru-RU"/>
        </w:rPr>
      </w:pPr>
      <w:r w:rsidRPr="004C55AB">
        <w:rPr>
          <w:lang w:val="ru-RU"/>
        </w:rPr>
        <w:t xml:space="preserve">Промышленники строили грандиозные предприятия: крупнейший комплекс Путиловских заводов в Петрограде, гигантский судостроительный механический трест в Николаеве, металлургические заводы в Мариуполе, Луганский паровозостроительный завод Гартмана, металлургический завод «Урал-Волга» в Царицыне, </w:t>
      </w:r>
      <w:proofErr w:type="spellStart"/>
      <w:r w:rsidRPr="004C55AB">
        <w:rPr>
          <w:lang w:val="ru-RU"/>
        </w:rPr>
        <w:t>Енакиевские</w:t>
      </w:r>
      <w:proofErr w:type="spellEnd"/>
      <w:r w:rsidRPr="004C55AB">
        <w:rPr>
          <w:lang w:val="ru-RU"/>
        </w:rPr>
        <w:t xml:space="preserve"> заводы на Донбассе, машинос</w:t>
      </w:r>
      <w:r w:rsidR="00482F74">
        <w:rPr>
          <w:lang w:val="ru-RU"/>
        </w:rPr>
        <w:t>троительный завод в Краматорске.</w:t>
      </w:r>
    </w:p>
    <w:p w:rsidR="004C55AB" w:rsidRDefault="00482F74" w:rsidP="008726F5">
      <w:pPr>
        <w:ind w:firstLine="720"/>
        <w:rPr>
          <w:lang w:val="ru-RU"/>
        </w:rPr>
      </w:pPr>
      <w:r w:rsidRPr="00482F74">
        <w:rPr>
          <w:lang w:val="ru-RU"/>
        </w:rPr>
        <w:t>Рижский «Руссо-</w:t>
      </w:r>
      <w:proofErr w:type="spellStart"/>
      <w:r w:rsidRPr="00482F74">
        <w:rPr>
          <w:lang w:val="ru-RU"/>
        </w:rPr>
        <w:t>Балт</w:t>
      </w:r>
      <w:proofErr w:type="spellEnd"/>
      <w:r w:rsidRPr="00482F74">
        <w:rPr>
          <w:lang w:val="ru-RU"/>
        </w:rPr>
        <w:t>», выпускавший вагоны, самолеты и автомобили (в том числе и для царского гаража), во время Первой мировой войны был эвакуирован в Москву, сейчас он известен как Государственный космический научно-производственный центр имени М. В. Хруничева. В 1916 году правительство выделило средства на строительство сразу шести автомобильных заводов, в том числе «Товарищества на паях автомобильного Московского общества» (сокращенно АМО) - будущего ЗИЛа.</w:t>
      </w:r>
    </w:p>
    <w:p w:rsidR="00482F74" w:rsidRDefault="00482F74" w:rsidP="008726F5">
      <w:pPr>
        <w:ind w:firstLine="720"/>
        <w:rPr>
          <w:lang w:val="ru-RU"/>
        </w:rPr>
      </w:pPr>
      <w:r w:rsidRPr="00482F74">
        <w:rPr>
          <w:lang w:val="ru-RU"/>
        </w:rPr>
        <w:t>Военная авиация в Российской империи по количеству аэропланов на</w:t>
      </w:r>
      <w:r>
        <w:rPr>
          <w:lang w:val="ru-RU"/>
        </w:rPr>
        <w:t xml:space="preserve"> 1914 год являлась самой боль</w:t>
      </w:r>
      <w:r w:rsidRPr="00482F74">
        <w:rPr>
          <w:lang w:val="ru-RU"/>
        </w:rPr>
        <w:t>шой в мир</w:t>
      </w:r>
      <w:r>
        <w:rPr>
          <w:lang w:val="ru-RU"/>
        </w:rPr>
        <w:t>е, насчитывая 263 машины</w:t>
      </w:r>
      <w:r w:rsidRPr="00482F74">
        <w:rPr>
          <w:lang w:val="ru-RU"/>
        </w:rPr>
        <w:t>, и мы могли гордиться отечественной школой авиастроения (ведь, право, не с луны же свалилась на С</w:t>
      </w:r>
      <w:r>
        <w:rPr>
          <w:lang w:val="ru-RU"/>
        </w:rPr>
        <w:t>ССР великая советская авиация)</w:t>
      </w:r>
      <w:r w:rsidRPr="00482F74">
        <w:rPr>
          <w:lang w:val="ru-RU"/>
        </w:rPr>
        <w:t>.</w:t>
      </w:r>
    </w:p>
    <w:p w:rsidR="00482F74" w:rsidRDefault="00482F74" w:rsidP="008726F5">
      <w:pPr>
        <w:ind w:firstLine="720"/>
        <w:rPr>
          <w:lang w:val="ru-RU"/>
        </w:rPr>
      </w:pPr>
      <w:r w:rsidRPr="00482F74">
        <w:rPr>
          <w:lang w:val="ru-RU"/>
        </w:rPr>
        <w:t xml:space="preserve">Мало кто знает, что большинство грандиозных строек и </w:t>
      </w:r>
      <w:proofErr w:type="spellStart"/>
      <w:r w:rsidRPr="00482F74">
        <w:rPr>
          <w:lang w:val="ru-RU"/>
        </w:rPr>
        <w:t>мегапроектов</w:t>
      </w:r>
      <w:proofErr w:type="spellEnd"/>
      <w:r w:rsidRPr="00482F74">
        <w:rPr>
          <w:lang w:val="ru-RU"/>
        </w:rPr>
        <w:t>, осуществленных в СССР были спланированы еще в царской России. План электрификации всей страны, реализованный в советское время как ГОЭЛРО (впоследствии его назовут даже «бледной калькой дореволюционных программ разви</w:t>
      </w:r>
      <w:r>
        <w:rPr>
          <w:lang w:val="ru-RU"/>
        </w:rPr>
        <w:t>тия энерготехнической отрасли»</w:t>
      </w:r>
      <w:r w:rsidRPr="00482F74">
        <w:rPr>
          <w:lang w:val="ru-RU"/>
        </w:rPr>
        <w:t xml:space="preserve">), также был принципиально разработан еще в 1916 году в Комиссии по изучению естественных производительных сил России, преобразованный в Энергетический институт </w:t>
      </w:r>
      <w:r w:rsidRPr="00482F74">
        <w:rPr>
          <w:lang w:val="ru-RU"/>
        </w:rPr>
        <w:lastRenderedPageBreak/>
        <w:t>АН СССР. На столе у Императора лежали пр</w:t>
      </w:r>
      <w:r>
        <w:rPr>
          <w:lang w:val="ru-RU"/>
        </w:rPr>
        <w:t>оекты Московского метрополитена.</w:t>
      </w:r>
    </w:p>
    <w:p w:rsidR="00482F74" w:rsidRDefault="00482F74" w:rsidP="008204BA">
      <w:pPr>
        <w:ind w:firstLine="720"/>
        <w:rPr>
          <w:lang w:val="ru-RU"/>
        </w:rPr>
      </w:pPr>
      <w:r w:rsidRPr="00482F74">
        <w:rPr>
          <w:lang w:val="ru-RU"/>
        </w:rPr>
        <w:t>Туркестано-Сибирской магистрали, оросительных каналов в Средней Азии и многие-многие другие. Все эти грандиозные замыслы были прерваны в 1917 году. А может быть, стоило просто проявить терпение? Ведь все те достижения научно- технического прогресса, которые мы связываем с советским строем, вовсе не были результатом революции. Наоборот: она отбросила страну далеко назад, и догонять передовые страны мира, да и себя самих образца 1913 года, нашему народу пришлось ценой невероятного напряжения и огромных жертв.</w:t>
      </w:r>
    </w:p>
    <w:p w:rsidR="00482F74" w:rsidRDefault="00810A2B" w:rsidP="006E34FB">
      <w:pPr>
        <w:pStyle w:val="1"/>
        <w:rPr>
          <w:lang w:val="ru-RU"/>
        </w:rPr>
      </w:pPr>
      <w:r>
        <w:rPr>
          <w:lang w:val="ru-RU"/>
        </w:rPr>
        <w:t>ТРАНСПОРТ</w:t>
      </w:r>
    </w:p>
    <w:p w:rsidR="0076324A" w:rsidRDefault="0076324A" w:rsidP="008726F5">
      <w:pPr>
        <w:ind w:firstLine="720"/>
        <w:rPr>
          <w:lang w:val="ru-RU"/>
        </w:rPr>
      </w:pPr>
      <w:r>
        <w:rPr>
          <w:lang w:val="ru-RU"/>
        </w:rPr>
        <w:t>Особой личной заботой Императора был важнейший для гигантской страны вопрос – транспорт.</w:t>
      </w:r>
    </w:p>
    <w:p w:rsidR="0076324A" w:rsidRDefault="0076324A" w:rsidP="008726F5">
      <w:pPr>
        <w:ind w:firstLine="720"/>
        <w:rPr>
          <w:lang w:val="ru-RU"/>
        </w:rPr>
      </w:pPr>
      <w:r>
        <w:rPr>
          <w:lang w:val="ru-RU"/>
        </w:rPr>
        <w:t>Россия страна речных путей. Наш речной флот стал самым большим в мире.</w:t>
      </w:r>
    </w:p>
    <w:p w:rsidR="0076324A" w:rsidRDefault="0076324A" w:rsidP="008726F5">
      <w:pPr>
        <w:ind w:firstLine="720"/>
        <w:rPr>
          <w:lang w:val="ru-RU"/>
        </w:rPr>
      </w:pPr>
      <w:r>
        <w:rPr>
          <w:lang w:val="ru-RU"/>
        </w:rPr>
        <w:t xml:space="preserve">Железные дороги – самое передовое в то время средство сообщения. Их протяженность при Николае </w:t>
      </w:r>
      <w:r>
        <w:rPr>
          <w:rFonts w:cs="Times New Roman"/>
          <w:lang w:val="ru-RU"/>
        </w:rPr>
        <w:t>Ⅱ</w:t>
      </w:r>
      <w:r>
        <w:rPr>
          <w:lang w:val="ru-RU"/>
        </w:rPr>
        <w:t xml:space="preserve"> выросло более чем вдвое. Ежегодно строилось в среднем по полторы тысячи километров путей.</w:t>
      </w:r>
    </w:p>
    <w:p w:rsidR="00810A2B" w:rsidRPr="00810A2B" w:rsidRDefault="0076324A" w:rsidP="008726F5">
      <w:pPr>
        <w:ind w:firstLine="720"/>
        <w:rPr>
          <w:lang w:val="ru-RU"/>
        </w:rPr>
      </w:pPr>
      <w:r>
        <w:rPr>
          <w:lang w:val="ru-RU"/>
        </w:rPr>
        <w:t>Знаменитая Транссибирская магистраль была завершена в абсолютно рекордные сроки – за 14 лет.</w:t>
      </w:r>
      <w:r w:rsidR="00810A2B">
        <w:rPr>
          <w:lang w:val="ru-RU"/>
        </w:rPr>
        <w:t xml:space="preserve"> </w:t>
      </w:r>
      <w:r w:rsidR="00810A2B" w:rsidRPr="00810A2B">
        <w:rPr>
          <w:lang w:val="ru-RU"/>
        </w:rPr>
        <w:t>Император Николай II считал это строительство одним из важнейших дел своей жизни: в 1891 году он, еще будучи Наследником, по благословению отца, Александра III, был назначен шефом Транссиба и лично заложил в</w:t>
      </w:r>
      <w:r w:rsidR="00810A2B">
        <w:rPr>
          <w:lang w:val="ru-RU"/>
        </w:rPr>
        <w:t>еликую стройку во Владивостоке.</w:t>
      </w:r>
    </w:p>
    <w:p w:rsidR="0076324A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>Чтобы оценить, насколько сложным и беспрецедентно успешным был этот проект, сравним создание Транссиба - самой крупной в мире стратегической дороги - со строительством других великих железных дорог мира.</w:t>
      </w:r>
    </w:p>
    <w:p w:rsidR="00810A2B" w:rsidRPr="00810A2B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lastRenderedPageBreak/>
        <w:t>Транссибирская магистраль протяженностью в 9288,2 километра строилась с 1891 года по 1916 год со скоростью 500 километров в год. Это по нашей непроходимой сибирской тайге, через реки, горы, болота. Немцы примерно в это же время прокладывали железную дорогу Стамбул-Багдад, много меньшую по протяженности. Географические и погодные условия очевидно другие, далеко не Сибирь. Показатель немцев - 120 километров ж/д путей в год. А вот англичане, задумав возвести трансафриканскую магистраль Каир-Кейптаун, как-то сравнимую по масштабам с Транссибом, строили быстрее - 300 километров в год. Но, впрочем, так ее и не достроили… И еще одно сравнение, которое может показаться</w:t>
      </w:r>
      <w:r>
        <w:rPr>
          <w:lang w:val="ru-RU"/>
        </w:rPr>
        <w:t xml:space="preserve"> </w:t>
      </w:r>
      <w:r w:rsidRPr="00810A2B">
        <w:rPr>
          <w:lang w:val="ru-RU"/>
        </w:rPr>
        <w:t>уж вовсе неожиданным. Люди старшего поколения</w:t>
      </w:r>
      <w:r>
        <w:rPr>
          <w:lang w:val="ru-RU"/>
        </w:rPr>
        <w:t xml:space="preserve"> </w:t>
      </w:r>
      <w:r w:rsidRPr="00810A2B">
        <w:rPr>
          <w:lang w:val="ru-RU"/>
        </w:rPr>
        <w:t>помнят, как буквально весь Советский Союз участвовал в строительстве знаменитой Байкало- Амурской магистрали - БАМ. По протяженности БАМ более чем в два раза уступает Транссибу. Время начала стройки - 1932 год, окончание - 1984-й. Скорость строительства совсем невелика. Но географические условия, по которым проходят рельсы БАМа, действительно весьма сложные.</w:t>
      </w:r>
    </w:p>
    <w:p w:rsidR="00810A2B" w:rsidRDefault="00810A2B" w:rsidP="008204BA">
      <w:pPr>
        <w:ind w:firstLine="720"/>
        <w:rPr>
          <w:lang w:val="ru-RU"/>
        </w:rPr>
      </w:pPr>
      <w:r w:rsidRPr="00810A2B">
        <w:rPr>
          <w:lang w:val="ru-RU"/>
        </w:rPr>
        <w:t xml:space="preserve">В 1916 году, в разгар войны, на Крайнем Севере был построен новый город и стратегический незамерзающий порт </w:t>
      </w:r>
      <w:r>
        <w:rPr>
          <w:lang w:val="ru-RU"/>
        </w:rPr>
        <w:t>–</w:t>
      </w:r>
      <w:r w:rsidRPr="00810A2B">
        <w:rPr>
          <w:lang w:val="ru-RU"/>
        </w:rPr>
        <w:t xml:space="preserve"> </w:t>
      </w:r>
      <w:proofErr w:type="gramStart"/>
      <w:r w:rsidRPr="00810A2B">
        <w:rPr>
          <w:lang w:val="ru-RU"/>
        </w:rPr>
        <w:t>Романов-на</w:t>
      </w:r>
      <w:proofErr w:type="gramEnd"/>
      <w:r w:rsidRPr="00810A2B">
        <w:rPr>
          <w:lang w:val="ru-RU"/>
        </w:rPr>
        <w:t>-</w:t>
      </w:r>
      <w:proofErr w:type="spellStart"/>
      <w:r w:rsidRPr="00810A2B">
        <w:rPr>
          <w:lang w:val="ru-RU"/>
        </w:rPr>
        <w:t>Мурмане</w:t>
      </w:r>
      <w:proofErr w:type="spellEnd"/>
      <w:r w:rsidRPr="00810A2B">
        <w:rPr>
          <w:lang w:val="ru-RU"/>
        </w:rPr>
        <w:t xml:space="preserve"> (нынешний Мурманск), и к нему в рекордно сжатые сроки была проведена 1000-километровая железнодорожная магистраль. Уже в январе 1917-го по ней пошли эшелоны с новейшим оружием и боеприпасами.</w:t>
      </w:r>
    </w:p>
    <w:p w:rsidR="00810A2B" w:rsidRDefault="00810A2B" w:rsidP="006E34FB">
      <w:pPr>
        <w:pStyle w:val="1"/>
        <w:rPr>
          <w:lang w:val="ru-RU"/>
        </w:rPr>
      </w:pPr>
      <w:r>
        <w:rPr>
          <w:lang w:val="ru-RU"/>
        </w:rPr>
        <w:t>ПЕРСПЕКТИВЫ</w:t>
      </w:r>
    </w:p>
    <w:p w:rsidR="00810A2B" w:rsidRPr="00810A2B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>1913 году Россия вырвалась в число мировых лидеров. По объемам производства она занимала пятое место в мире после С</w:t>
      </w:r>
      <w:r w:rsidR="005848D7">
        <w:rPr>
          <w:lang w:val="ru-RU"/>
        </w:rPr>
        <w:t>ША, Германии, Англии и Франции</w:t>
      </w:r>
      <w:r w:rsidRPr="00810A2B">
        <w:rPr>
          <w:lang w:val="ru-RU"/>
        </w:rPr>
        <w:t xml:space="preserve">. Темпы роста промышленного производства в Российской империи были наивысшими в мире - примерно, как сейчас в Китае. Промышленность </w:t>
      </w:r>
      <w:r w:rsidRPr="00810A2B">
        <w:rPr>
          <w:lang w:val="ru-RU"/>
        </w:rPr>
        <w:lastRenderedPageBreak/>
        <w:t>ежегодно росла на 5,7 %. Для сравнения: в Англии - на 2,1 %, в Герман</w:t>
      </w:r>
      <w:r w:rsidR="005848D7">
        <w:rPr>
          <w:lang w:val="ru-RU"/>
        </w:rPr>
        <w:t>ии - на 4,5 %, в США - на 5,2%.</w:t>
      </w:r>
    </w:p>
    <w:p w:rsidR="00810A2B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>Прирост населения был настолько впечатляющим, что наш великий ученый Дмитрий Иванович Менделеев в 1906 году представил прогноз, согласно которому к 2000 году население России должно было составить почти 600 ми</w:t>
      </w:r>
      <w:r w:rsidR="005848D7">
        <w:rPr>
          <w:lang w:val="ru-RU"/>
        </w:rPr>
        <w:t>ллионов человек</w:t>
      </w:r>
      <w:r w:rsidRPr="00810A2B">
        <w:rPr>
          <w:lang w:val="ru-RU"/>
        </w:rPr>
        <w:t>. Были ли верны расчеты великого ученого? Сегодня, казалось бы, на этот вопрос невозможно ответить. Так</w:t>
      </w:r>
      <w:r>
        <w:rPr>
          <w:lang w:val="ru-RU"/>
        </w:rPr>
        <w:t>-</w:t>
      </w:r>
      <w:r w:rsidRPr="00810A2B">
        <w:rPr>
          <w:lang w:val="ru-RU"/>
        </w:rPr>
        <w:t xml:space="preserve">то оно так, но есть одно «но». В своих исследованиях Д. И. Менделеев дал демографический прогноз не только для России. В его работе были особо тщательно изучены и в цифрах представлены перспективы для другой страны </w:t>
      </w:r>
      <w:r w:rsidR="006E34FB">
        <w:rPr>
          <w:lang w:val="ru-RU"/>
        </w:rPr>
        <w:t>–</w:t>
      </w:r>
      <w:r w:rsidRPr="00810A2B">
        <w:rPr>
          <w:lang w:val="ru-RU"/>
        </w:rPr>
        <w:t xml:space="preserve"> </w:t>
      </w:r>
      <w:proofErr w:type="gramStart"/>
      <w:r w:rsidRPr="00810A2B">
        <w:rPr>
          <w:lang w:val="ru-RU"/>
        </w:rPr>
        <w:t>Северо-Американских</w:t>
      </w:r>
      <w:proofErr w:type="gramEnd"/>
      <w:r w:rsidRPr="00810A2B">
        <w:rPr>
          <w:lang w:val="ru-RU"/>
        </w:rPr>
        <w:t xml:space="preserve"> Соединенных Штатов.</w:t>
      </w:r>
    </w:p>
    <w:p w:rsidR="00810A2B" w:rsidRPr="00810A2B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>Эта заокеанская держава, в отличие от России, не подвергалась в ХХ веке разорению революциями, гражданскими и мировыми войнами на своей территории, вызвавшими в России запредельную убыль населения - суммарно около тридцати одного миллиона безвозвратных потерь России за обе войны. И пятьсот двадцати одной тысячи за обе войны - в США. Разница в шестьдесят раз. Не было у них, слава Богу, голода, раскулачивания, массовых репрессий, эмиграции, социальных экспериментов с народами и так далее.</w:t>
      </w:r>
    </w:p>
    <w:p w:rsidR="00810A2B" w:rsidRPr="00810A2B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 xml:space="preserve">Вернемся к демографическому исследованию Д.И. Менделеева. В 1906 году ученый предрекал, что в </w:t>
      </w:r>
      <w:proofErr w:type="gramStart"/>
      <w:r w:rsidRPr="00810A2B">
        <w:rPr>
          <w:lang w:val="ru-RU"/>
        </w:rPr>
        <w:t>Северо-Американских</w:t>
      </w:r>
      <w:proofErr w:type="gramEnd"/>
      <w:r w:rsidRPr="00810A2B">
        <w:rPr>
          <w:lang w:val="ru-RU"/>
        </w:rPr>
        <w:t xml:space="preserve"> Соединенных Штатах к середине ХХ века будет жить 180 миллио</w:t>
      </w:r>
      <w:r w:rsidR="005848D7">
        <w:rPr>
          <w:lang w:val="ru-RU"/>
        </w:rPr>
        <w:t>нов человек</w:t>
      </w:r>
      <w:r w:rsidRPr="00810A2B">
        <w:rPr>
          <w:lang w:val="ru-RU"/>
        </w:rPr>
        <w:t xml:space="preserve">. (Без </w:t>
      </w:r>
      <w:proofErr w:type="spellStart"/>
      <w:r w:rsidRPr="00810A2B">
        <w:rPr>
          <w:lang w:val="ru-RU"/>
        </w:rPr>
        <w:t>форсмажорных</w:t>
      </w:r>
      <w:proofErr w:type="spellEnd"/>
      <w:r w:rsidRPr="00810A2B">
        <w:rPr>
          <w:lang w:val="ru-RU"/>
        </w:rPr>
        <w:t xml:space="preserve"> обстоятельств, разумеется</w:t>
      </w:r>
      <w:proofErr w:type="gramStart"/>
      <w:r w:rsidRPr="00810A2B">
        <w:rPr>
          <w:lang w:val="ru-RU"/>
        </w:rPr>
        <w:t>.</w:t>
      </w:r>
      <w:proofErr w:type="gramEnd"/>
      <w:r w:rsidRPr="00810A2B">
        <w:rPr>
          <w:lang w:val="ru-RU"/>
        </w:rPr>
        <w:t>) В своем прогнозе ученый оказался поразительно точен: в 1960 году население США составляло 181 миллион человек.</w:t>
      </w:r>
    </w:p>
    <w:p w:rsidR="004C1C51" w:rsidRPr="004C1C51" w:rsidRDefault="00810A2B" w:rsidP="008726F5">
      <w:pPr>
        <w:ind w:firstLine="720"/>
        <w:rPr>
          <w:lang w:val="ru-RU"/>
        </w:rPr>
      </w:pPr>
      <w:r w:rsidRPr="00810A2B">
        <w:rPr>
          <w:lang w:val="ru-RU"/>
        </w:rPr>
        <w:t>Будущим Российской империи остро интересовались не только русские ученые. В 1912 году в Россию прибыл</w:t>
      </w:r>
      <w:r w:rsidR="004C1C51" w:rsidRPr="004C1C51">
        <w:rPr>
          <w:lang w:val="ru-RU"/>
        </w:rPr>
        <w:t xml:space="preserve"> Эдмон </w:t>
      </w:r>
      <w:proofErr w:type="spellStart"/>
      <w:r w:rsidR="004C1C51" w:rsidRPr="004C1C51">
        <w:rPr>
          <w:lang w:val="ru-RU"/>
        </w:rPr>
        <w:t>Тэри</w:t>
      </w:r>
      <w:proofErr w:type="spellEnd"/>
      <w:r w:rsidR="004C1C51" w:rsidRPr="004C1C51">
        <w:rPr>
          <w:lang w:val="ru-RU"/>
        </w:rPr>
        <w:t xml:space="preserve"> - главный редактор крупнейшего экономического журнала Франции «Экономист Европы». Руководство двух французских министерств поручило господину </w:t>
      </w:r>
      <w:proofErr w:type="spellStart"/>
      <w:r w:rsidR="004C1C51" w:rsidRPr="004C1C51">
        <w:rPr>
          <w:lang w:val="ru-RU"/>
        </w:rPr>
        <w:t>Тэри</w:t>
      </w:r>
      <w:proofErr w:type="spellEnd"/>
      <w:r w:rsidR="004C1C51" w:rsidRPr="004C1C51">
        <w:rPr>
          <w:lang w:val="ru-RU"/>
        </w:rPr>
        <w:t xml:space="preserve"> с его </w:t>
      </w:r>
      <w:r w:rsidR="004C1C51" w:rsidRPr="004C1C51">
        <w:rPr>
          <w:lang w:val="ru-RU"/>
        </w:rPr>
        <w:lastRenderedPageBreak/>
        <w:t xml:space="preserve">сотрудниками изучить положение дел в российских финансах и промышленности и представить заключение, сможет ли российская экономика справиться с поистине грандиозными проектами царского правительства, а самое главное </w:t>
      </w:r>
      <w:r w:rsidR="004C1C51">
        <w:rPr>
          <w:lang w:val="ru-RU"/>
        </w:rPr>
        <w:t>–</w:t>
      </w:r>
      <w:r w:rsidR="004C1C51" w:rsidRPr="004C1C51">
        <w:rPr>
          <w:lang w:val="ru-RU"/>
        </w:rPr>
        <w:t xml:space="preserve"> насколько надежны предстоявшие беспрецедентные кредитные вложения Франции в Российскую империю. Проще говоря, не потеряют ли французы свои деньги? На кону стояли гигантские средства, и от </w:t>
      </w:r>
      <w:proofErr w:type="spellStart"/>
      <w:r w:rsidR="004C1C51" w:rsidRPr="004C1C51">
        <w:rPr>
          <w:lang w:val="ru-RU"/>
        </w:rPr>
        <w:t>Тэри</w:t>
      </w:r>
      <w:proofErr w:type="spellEnd"/>
      <w:r w:rsidR="004C1C51" w:rsidRPr="004C1C51">
        <w:rPr>
          <w:lang w:val="ru-RU"/>
        </w:rPr>
        <w:t xml:space="preserve"> требовался предельно ответственный и объективный анализ ситуации.</w:t>
      </w:r>
    </w:p>
    <w:p w:rsidR="004C1C51" w:rsidRPr="004C1C51" w:rsidRDefault="004C1C51" w:rsidP="008726F5">
      <w:pPr>
        <w:ind w:firstLine="720"/>
        <w:rPr>
          <w:lang w:val="ru-RU"/>
        </w:rPr>
      </w:pPr>
      <w:r w:rsidRPr="004C1C51">
        <w:rPr>
          <w:lang w:val="ru-RU"/>
        </w:rPr>
        <w:t>И вот к каким выводам он пришел: «Экономическое и финансовое положение России в настоящий момент превосходно, однако от правительства зависит сделать его еще лучше… Если у больших европейских народов дела пойдут таким же образом между 1912 и 1950 годами, как они шли между 1900 и 1912-м, то к середине настоящего столетия Россия будет доминировать в Европе как в политическом, так и в экономич</w:t>
      </w:r>
      <w:r>
        <w:rPr>
          <w:lang w:val="ru-RU"/>
        </w:rPr>
        <w:t>еском, и финансовом отношении».</w:t>
      </w:r>
    </w:p>
    <w:p w:rsidR="004C1C51" w:rsidRPr="004C1C51" w:rsidRDefault="004C1C51" w:rsidP="008726F5">
      <w:pPr>
        <w:ind w:firstLine="720"/>
        <w:rPr>
          <w:lang w:val="ru-RU"/>
        </w:rPr>
      </w:pPr>
      <w:r w:rsidRPr="004C1C51">
        <w:rPr>
          <w:lang w:val="ru-RU"/>
        </w:rPr>
        <w:t xml:space="preserve">Ему вторил глава русского правительства в 1905-1906 годах Сергей Юльевич Витте: «Россия с берегов Тихого океана и высот </w:t>
      </w:r>
      <w:proofErr w:type="spellStart"/>
      <w:r w:rsidRPr="004C1C51">
        <w:rPr>
          <w:lang w:val="ru-RU"/>
        </w:rPr>
        <w:t>Гималая</w:t>
      </w:r>
      <w:proofErr w:type="spellEnd"/>
      <w:r w:rsidRPr="004C1C51">
        <w:rPr>
          <w:lang w:val="ru-RU"/>
        </w:rPr>
        <w:t xml:space="preserve"> будет господствовать не только в азиатск</w:t>
      </w:r>
      <w:r>
        <w:rPr>
          <w:lang w:val="ru-RU"/>
        </w:rPr>
        <w:t>их, но и в европейских делах».</w:t>
      </w:r>
    </w:p>
    <w:p w:rsidR="00810A2B" w:rsidRDefault="004C1C51" w:rsidP="008726F5">
      <w:pPr>
        <w:ind w:firstLine="720"/>
        <w:rPr>
          <w:lang w:val="ru-RU"/>
        </w:rPr>
      </w:pPr>
      <w:r w:rsidRPr="004C1C51">
        <w:rPr>
          <w:lang w:val="ru-RU"/>
        </w:rPr>
        <w:t>На самом деле, как ни странно, все так и получилось. К середине ХХ века СССР, как мы уже говорили, стал второй экономикой мира и первой - Европы. Однако в 2000 году, когда на территории Российской империи согласно Менделееву должно было проживать шестьсот миллионов человек, - совокупное количество населения Российской Федерации и всех государств, входивших в бывшую империю, составляло порядка трехсот миллионов.</w:t>
      </w:r>
    </w:p>
    <w:p w:rsidR="004C1C51" w:rsidRPr="004C1C51" w:rsidRDefault="004C1C51" w:rsidP="008726F5">
      <w:pPr>
        <w:ind w:firstLine="720"/>
        <w:rPr>
          <w:lang w:val="ru-RU"/>
        </w:rPr>
      </w:pPr>
      <w:r w:rsidRPr="004C1C51">
        <w:rPr>
          <w:lang w:val="ru-RU"/>
        </w:rPr>
        <w:t>А остальные - это погибшие в войнах, замученные и убитые, бежавшие из страны, наконец те, кто вовсе не появились на свет, потому что их отцы и матери раньше встретили смерть, чем друг друга.</w:t>
      </w:r>
    </w:p>
    <w:p w:rsidR="004C1C51" w:rsidRDefault="004C1C51" w:rsidP="008726F5">
      <w:pPr>
        <w:ind w:firstLine="720"/>
        <w:rPr>
          <w:lang w:val="ru-RU"/>
        </w:rPr>
      </w:pPr>
      <w:r w:rsidRPr="004C1C51">
        <w:rPr>
          <w:lang w:val="ru-RU"/>
        </w:rPr>
        <w:lastRenderedPageBreak/>
        <w:t>К середине ХХ века в нашей стране небывалым народным подвигом был достигнут расцвет промышленности, науки, культуры. Я сам родился в СССР, в этом великом и противоречивом изводе России, в котором нам Богом было даровано счастье жить.</w:t>
      </w:r>
    </w:p>
    <w:p w:rsidR="000A4E5F" w:rsidRPr="000A4E5F" w:rsidRDefault="004C1C51" w:rsidP="008726F5">
      <w:pPr>
        <w:ind w:firstLine="720"/>
        <w:rPr>
          <w:lang w:val="ru-RU"/>
        </w:rPr>
      </w:pPr>
      <w:r>
        <w:rPr>
          <w:lang w:val="ru-RU"/>
        </w:rPr>
        <w:t>Б</w:t>
      </w:r>
      <w:r w:rsidRPr="004C1C51">
        <w:rPr>
          <w:lang w:val="ru-RU"/>
        </w:rPr>
        <w:t>езусловно, Российская империя начала XХ века была далеко не идеальным государством. Многое в ней уступало лучшим мировым образцам и требовало серьезных улучшений. Но нельзя не признать,</w:t>
      </w:r>
      <w:r w:rsidR="000A4E5F">
        <w:rPr>
          <w:lang w:val="ru-RU"/>
        </w:rPr>
        <w:t xml:space="preserve"> </w:t>
      </w:r>
      <w:r w:rsidR="000A4E5F" w:rsidRPr="000A4E5F">
        <w:rPr>
          <w:lang w:val="ru-RU"/>
        </w:rPr>
        <w:t xml:space="preserve">что по ряду решающих позиций </w:t>
      </w:r>
      <w:r w:rsidR="000A4E5F">
        <w:rPr>
          <w:lang w:val="ru-RU"/>
        </w:rPr>
        <w:t>–</w:t>
      </w:r>
      <w:r w:rsidR="000A4E5F" w:rsidRPr="000A4E5F">
        <w:rPr>
          <w:lang w:val="ru-RU"/>
        </w:rPr>
        <w:t xml:space="preserve"> наука, культура, экономика, сельское хозяйство, наконец уровень гражданских свобод накануне 1917 года </w:t>
      </w:r>
      <w:r w:rsidR="000A4E5F">
        <w:rPr>
          <w:lang w:val="ru-RU"/>
        </w:rPr>
        <w:t>–</w:t>
      </w:r>
      <w:r w:rsidR="000A4E5F" w:rsidRPr="000A4E5F">
        <w:rPr>
          <w:lang w:val="ru-RU"/>
        </w:rPr>
        <w:t xml:space="preserve"> едва ли какая-нибудь другая страна имела столь блестящие перспективы развития.</w:t>
      </w:r>
    </w:p>
    <w:p w:rsidR="000A4E5F" w:rsidRPr="000A4E5F" w:rsidRDefault="000A4E5F" w:rsidP="008726F5">
      <w:pPr>
        <w:ind w:firstLine="720"/>
        <w:rPr>
          <w:lang w:val="ru-RU"/>
        </w:rPr>
      </w:pPr>
      <w:r w:rsidRPr="000A4E5F">
        <w:rPr>
          <w:lang w:val="ru-RU"/>
        </w:rPr>
        <w:t>Научно-техническую революцию рубежа веков Россия встретила на пике демографического бума, с огромным потенциалом трудовых резервов для бурно растущих городов. Ее необъятные просторы были богаты всеми видами ресурсов, и оставалось лишь правильно распорядиться этими возможностями, превратив их в источник национального богатства. Уже появились электричество, двигатель внутреннего сгорания, минеральные удобрения и другие новейшие достижения, которые в ближайшие годы радикально изменят жизнь человечества.</w:t>
      </w:r>
    </w:p>
    <w:p w:rsidR="000A4E5F" w:rsidRPr="000A4E5F" w:rsidRDefault="000A4E5F" w:rsidP="008726F5">
      <w:pPr>
        <w:ind w:firstLine="720"/>
        <w:rPr>
          <w:lang w:val="ru-RU"/>
        </w:rPr>
      </w:pPr>
      <w:r w:rsidRPr="000A4E5F">
        <w:rPr>
          <w:lang w:val="ru-RU"/>
        </w:rPr>
        <w:t>В Империи приступили к реализации колоссальных проектов. Чтобы дождаться плодов, нужно было</w:t>
      </w:r>
      <w:r>
        <w:rPr>
          <w:lang w:val="ru-RU"/>
        </w:rPr>
        <w:t xml:space="preserve"> </w:t>
      </w:r>
      <w:r w:rsidRPr="000A4E5F">
        <w:rPr>
          <w:lang w:val="ru-RU"/>
        </w:rPr>
        <w:t xml:space="preserve">лишь немного времени и терпения. Россия была подобна гигантской птице на взлете </w:t>
      </w:r>
      <w:r>
        <w:rPr>
          <w:lang w:val="ru-RU"/>
        </w:rPr>
        <w:t>–</w:t>
      </w:r>
      <w:r w:rsidRPr="000A4E5F">
        <w:rPr>
          <w:lang w:val="ru-RU"/>
        </w:rPr>
        <w:t xml:space="preserve"> и весь мир осознавал этот факт. Но, увы, нашим зарубежным «партнерам» именно этот взлет представлялся не иначе как невыносимым кошмаром.</w:t>
      </w:r>
    </w:p>
    <w:p w:rsidR="000A4E5F" w:rsidRPr="000A4E5F" w:rsidRDefault="000A4E5F" w:rsidP="008726F5">
      <w:pPr>
        <w:ind w:firstLine="720"/>
        <w:rPr>
          <w:lang w:val="ru-RU"/>
        </w:rPr>
      </w:pPr>
      <w:r w:rsidRPr="000A4E5F">
        <w:rPr>
          <w:lang w:val="ru-RU"/>
        </w:rPr>
        <w:t>Часто приходится слышать, что Николай II вполне заслуженно потерял престол, так как был слабым, неудачным правителем. Но факты говорят совсем о другом: по своим результатам царствование Николая II было одним из самых успешных периодов за всю историю нашей страны.</w:t>
      </w:r>
    </w:p>
    <w:p w:rsidR="00655BC3" w:rsidRDefault="00655BC3" w:rsidP="008726F5">
      <w:pPr>
        <w:ind w:firstLine="720"/>
        <w:rPr>
          <w:lang w:val="ru-RU"/>
        </w:rPr>
      </w:pPr>
      <w:r>
        <w:rPr>
          <w:lang w:val="ru-RU"/>
        </w:rPr>
        <w:lastRenderedPageBreak/>
        <w:t>У</w:t>
      </w:r>
      <w:r w:rsidRPr="00655BC3">
        <w:rPr>
          <w:lang w:val="ru-RU"/>
        </w:rPr>
        <w:t>ровень гражданских свобод в Российской империи был зачастую выше, ч</w:t>
      </w:r>
      <w:r>
        <w:rPr>
          <w:lang w:val="ru-RU"/>
        </w:rPr>
        <w:t>ем в самых либеральных странах.</w:t>
      </w:r>
    </w:p>
    <w:p w:rsidR="00655BC3" w:rsidRPr="00655BC3" w:rsidRDefault="00655BC3" w:rsidP="008726F5">
      <w:pPr>
        <w:ind w:firstLine="720"/>
        <w:rPr>
          <w:lang w:val="ru-RU"/>
        </w:rPr>
      </w:pPr>
      <w:r w:rsidRPr="00655BC3">
        <w:rPr>
          <w:lang w:val="ru-RU"/>
        </w:rPr>
        <w:t xml:space="preserve">Практически исчезла цензура. В русском парламенте заседали представители различных партий, в том числе радикальные противники существующего строя </w:t>
      </w:r>
      <w:r w:rsidR="00097DBF">
        <w:rPr>
          <w:lang w:val="ru-RU"/>
        </w:rPr>
        <w:t>–</w:t>
      </w:r>
      <w:r w:rsidRPr="00655BC3">
        <w:rPr>
          <w:lang w:val="ru-RU"/>
        </w:rPr>
        <w:t xml:space="preserve"> большевики-ленинцы и социалисты</w:t>
      </w:r>
      <w:r w:rsidR="00097DBF">
        <w:rPr>
          <w:lang w:val="ru-RU"/>
        </w:rPr>
        <w:t xml:space="preserve"> -</w:t>
      </w:r>
      <w:r w:rsidRPr="00655BC3">
        <w:rPr>
          <w:lang w:val="ru-RU"/>
        </w:rPr>
        <w:t xml:space="preserve"> революционеры. В Думе звучали речи, призывавшие к</w:t>
      </w:r>
      <w:r>
        <w:rPr>
          <w:lang w:val="ru-RU"/>
        </w:rPr>
        <w:t xml:space="preserve"> </w:t>
      </w:r>
      <w:r w:rsidRPr="00655BC3">
        <w:rPr>
          <w:lang w:val="ru-RU"/>
        </w:rPr>
        <w:t>свержению законной власти. Финляндия, входившая в состав «деспотической» России, в 1906 году стала первой в Европе страной, где женщины получили право избирать</w:t>
      </w:r>
      <w:r>
        <w:rPr>
          <w:lang w:val="ru-RU"/>
        </w:rPr>
        <w:t xml:space="preserve"> и быть избранными в парламент</w:t>
      </w:r>
      <w:r w:rsidRPr="00655BC3">
        <w:rPr>
          <w:lang w:val="ru-RU"/>
        </w:rPr>
        <w:t xml:space="preserve">. В царской России в 1913 году издавалось больше наименований журналов, </w:t>
      </w:r>
      <w:r>
        <w:rPr>
          <w:lang w:val="ru-RU"/>
        </w:rPr>
        <w:t>чем в Советском Союзе в 1980-м</w:t>
      </w:r>
      <w:r w:rsidRPr="00655BC3">
        <w:rPr>
          <w:lang w:val="ru-RU"/>
        </w:rPr>
        <w:t>.</w:t>
      </w:r>
    </w:p>
    <w:p w:rsidR="00655BC3" w:rsidRDefault="00655BC3" w:rsidP="008726F5">
      <w:pPr>
        <w:ind w:firstLine="720"/>
        <w:rPr>
          <w:lang w:val="ru-RU"/>
        </w:rPr>
      </w:pPr>
      <w:r w:rsidRPr="00655BC3">
        <w:rPr>
          <w:lang w:val="ru-RU"/>
        </w:rPr>
        <w:t>За двадцать четыре года правления Николая II (1894-1917) было вынесено около десяти тысяч смертных приговоров, из котор</w:t>
      </w:r>
      <w:r>
        <w:rPr>
          <w:lang w:val="ru-RU"/>
        </w:rPr>
        <w:t>ых в исполнение приведено 43%</w:t>
      </w:r>
      <w:r w:rsidRPr="00655BC3">
        <w:rPr>
          <w:lang w:val="ru-RU"/>
        </w:rPr>
        <w:t xml:space="preserve">. Высшую меру получали особо жестокие убийцы и террористы, осуществившие теракты против полицейских и чиновников, губернаторов и министров. В целом за время правления Николая «Кровавого» было казнено людей вдвое меньше, чем в советское время </w:t>
      </w:r>
      <w:r>
        <w:rPr>
          <w:lang w:val="ru-RU"/>
        </w:rPr>
        <w:t>в среднем казнили за один год.</w:t>
      </w:r>
    </w:p>
    <w:p w:rsidR="00655BC3" w:rsidRPr="00655BC3" w:rsidRDefault="00655BC3" w:rsidP="008204BA">
      <w:pPr>
        <w:ind w:firstLine="720"/>
        <w:rPr>
          <w:lang w:val="ru-RU"/>
        </w:rPr>
      </w:pPr>
      <w:r w:rsidRPr="00655BC3">
        <w:rPr>
          <w:lang w:val="ru-RU"/>
        </w:rPr>
        <w:t>Заключенных в Российской империи к 1910 году было около 5</w:t>
      </w:r>
      <w:r>
        <w:rPr>
          <w:lang w:val="ru-RU"/>
        </w:rPr>
        <w:t>6 человек на 100 тысяч жителей.</w:t>
      </w:r>
      <w:r w:rsidRPr="00655BC3">
        <w:rPr>
          <w:lang w:val="ru-RU"/>
        </w:rPr>
        <w:t xml:space="preserve"> В СССР в 1938 году этот показатель превышал 1200 человек. В современной России, по данным на 2015 год, - около 430 человек</w:t>
      </w:r>
      <w:r>
        <w:rPr>
          <w:lang w:val="ru-RU"/>
        </w:rPr>
        <w:t>.</w:t>
      </w:r>
    </w:p>
    <w:p w:rsidR="004C1C51" w:rsidRDefault="00097DBF" w:rsidP="006E34FB">
      <w:pPr>
        <w:pStyle w:val="1"/>
        <w:rPr>
          <w:lang w:val="ru-RU"/>
        </w:rPr>
      </w:pPr>
      <w:r>
        <w:rPr>
          <w:lang w:val="ru-RU"/>
        </w:rPr>
        <w:t>РОССИЯ ПЕРЕД МИРОВОЙ ВОЙНОЙ</w:t>
      </w:r>
    </w:p>
    <w:p w:rsidR="00097DBF" w:rsidRPr="00097DBF" w:rsidRDefault="00097DBF" w:rsidP="008726F5">
      <w:pPr>
        <w:ind w:firstLine="720"/>
        <w:rPr>
          <w:lang w:val="ru-RU"/>
        </w:rPr>
      </w:pPr>
      <w:r>
        <w:rPr>
          <w:lang w:val="ru-RU"/>
        </w:rPr>
        <w:t>П</w:t>
      </w:r>
      <w:r w:rsidRPr="00097DBF">
        <w:rPr>
          <w:lang w:val="ru-RU"/>
        </w:rPr>
        <w:t>ервая мировая война, разразившаяся в 1914 году, оказалась небывалой во всей предшествующей мировой истории по числу потерь и тяжести последствий. Российская империя, воевавшая на стороне стран Антанты, внесла громадный вклад в победу, одержанную в 1918 году. Но, как известно, не оказалась в стане победителей.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lastRenderedPageBreak/>
        <w:t xml:space="preserve">На рубеже XIX-XX веков три государства решительно заявили о себе в высшей лиге тогдашней мировой политики. Это были Россия, Германия и еще одна новая держава, сумевшая, при минимуме участия в военных действиях, оказаться главным политическим и финансовым бенефициаром войны - </w:t>
      </w:r>
      <w:proofErr w:type="gramStart"/>
      <w:r w:rsidRPr="00097DBF">
        <w:rPr>
          <w:lang w:val="ru-RU"/>
        </w:rPr>
        <w:t>Северо-Американские</w:t>
      </w:r>
      <w:proofErr w:type="gramEnd"/>
      <w:r w:rsidRPr="00097DBF">
        <w:rPr>
          <w:lang w:val="ru-RU"/>
        </w:rPr>
        <w:t xml:space="preserve"> Соединенные Штаты. Так эта страна называлась у нас до середины ХХ века.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t>В 1871 году небольшие немецкие княжества после победы над Францией были объединены железной рукой канцлера Отто фон Бисмарка во Второй рейх</w:t>
      </w:r>
      <w:r w:rsidR="00D032D8" w:rsidRPr="00D032D8">
        <w:rPr>
          <w:lang w:val="ru-RU"/>
        </w:rPr>
        <w:t xml:space="preserve"> </w:t>
      </w:r>
      <w:r w:rsidR="00D032D8">
        <w:rPr>
          <w:lang w:val="ru-RU"/>
        </w:rPr>
        <w:t>–</w:t>
      </w:r>
      <w:r w:rsidRPr="00097DBF">
        <w:rPr>
          <w:lang w:val="ru-RU"/>
        </w:rPr>
        <w:t xml:space="preserve"> Германскую империю. Великий и талантливый</w:t>
      </w:r>
      <w:r>
        <w:rPr>
          <w:lang w:val="ru-RU"/>
        </w:rPr>
        <w:t xml:space="preserve"> </w:t>
      </w:r>
      <w:r w:rsidRPr="00097DBF">
        <w:rPr>
          <w:lang w:val="ru-RU"/>
        </w:rPr>
        <w:t>немецкий народ наконец-то создал единое государство и доказал свою способность ставить макромасштабные цели и системно добиваться намеченного. Германская империя претендовала ни много ни мало на ведущее положение в мире, умножение своих колоний и была полна решимости не останавливаться перед насильственным отстаиванием своих интересов. Османская империя,</w:t>
      </w:r>
      <w:r>
        <w:rPr>
          <w:lang w:val="ru-RU"/>
        </w:rPr>
        <w:t xml:space="preserve"> находясь под сильнейшим влиянием кайзеровской Германии, мечтала вер</w:t>
      </w:r>
      <w:r w:rsidRPr="00097DBF">
        <w:rPr>
          <w:lang w:val="ru-RU"/>
        </w:rPr>
        <w:t>нуть потерянные в XIX веке тер</w:t>
      </w:r>
      <w:r>
        <w:rPr>
          <w:lang w:val="ru-RU"/>
        </w:rPr>
        <w:t>р</w:t>
      </w:r>
      <w:r w:rsidRPr="00097DBF">
        <w:rPr>
          <w:lang w:val="ru-RU"/>
        </w:rPr>
        <w:t>итории.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t>Французская республика в начавшейся войне стремилась к реваншу после позорного поражения от Германии, желая не только остановить опасного соседа и сильнейшего конкурента, но и приобрести новые заокеанские владения.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t xml:space="preserve">Раскинувшаяся по всем континентам самая большая по территории империя в мире </w:t>
      </w:r>
      <w:r w:rsidR="00880FAB">
        <w:rPr>
          <w:lang w:val="ru-RU"/>
        </w:rPr>
        <w:t>–</w:t>
      </w:r>
      <w:r w:rsidRPr="00097DBF">
        <w:rPr>
          <w:lang w:val="ru-RU"/>
        </w:rPr>
        <w:t xml:space="preserve"> Великобритания, во владениях которой никогда не заходило солнце, железной хваткой держалась за свое лидирующее положение. Руководство Великобритании видело именно в Германии и России своих главных</w:t>
      </w:r>
      <w:r>
        <w:rPr>
          <w:lang w:val="ru-RU"/>
        </w:rPr>
        <w:t xml:space="preserve"> </w:t>
      </w:r>
      <w:r w:rsidRPr="00097DBF">
        <w:rPr>
          <w:lang w:val="ru-RU"/>
        </w:rPr>
        <w:t>соперников на мировой арене. С Германией, стремительно начавшей постройку мощного океанского флота, Великобритания готовилась к самому серьезному противостоянию.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lastRenderedPageBreak/>
        <w:t>Что касается России, то после неудачной войны 1905 года с Японией Россия казалась англичанам менее опасной. Нашу страну пригласили вступить в Антанту, но лишь с целью максимально использовать ее человеческие и военные ресурсы против Германии, при этом максимально ослабить Россию как потенциального соперника.</w:t>
      </w:r>
    </w:p>
    <w:p w:rsidR="00097DBF" w:rsidRPr="00097DBF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t>Итак, война была нужна всем. Кроме России.</w:t>
      </w:r>
    </w:p>
    <w:p w:rsidR="00880FAB" w:rsidRPr="00880FAB" w:rsidRDefault="00097DBF" w:rsidP="008726F5">
      <w:pPr>
        <w:ind w:firstLine="720"/>
        <w:rPr>
          <w:lang w:val="ru-RU"/>
        </w:rPr>
      </w:pPr>
      <w:r w:rsidRPr="00097DBF">
        <w:rPr>
          <w:lang w:val="ru-RU"/>
        </w:rPr>
        <w:t>Только русский Император, управляя громадным и стремительно развивающимся географическим и людским пространством, всеми силами старался избежать грядущей бойни, дух которой витал над Европой. Николай II полностью разделял слова своего премьер-министра</w:t>
      </w:r>
      <w:r w:rsidR="00880FAB">
        <w:rPr>
          <w:lang w:val="ru-RU"/>
        </w:rPr>
        <w:t xml:space="preserve"> </w:t>
      </w:r>
      <w:r w:rsidR="00880FAB" w:rsidRPr="00880FAB">
        <w:rPr>
          <w:lang w:val="ru-RU"/>
        </w:rPr>
        <w:t xml:space="preserve">П. А. Столыпина: «Дайте государству двадцать лет покоя, внутреннего и внешнего, и </w:t>
      </w:r>
      <w:r w:rsidR="00880FAB">
        <w:rPr>
          <w:lang w:val="ru-RU"/>
        </w:rPr>
        <w:t>вы не узнаете нынешнюю Россию».</w:t>
      </w:r>
    </w:p>
    <w:p w:rsidR="00880FAB" w:rsidRPr="00880FAB" w:rsidRDefault="00880FAB" w:rsidP="008726F5">
      <w:pPr>
        <w:ind w:firstLine="720"/>
        <w:rPr>
          <w:lang w:val="ru-RU"/>
        </w:rPr>
      </w:pPr>
      <w:r w:rsidRPr="00880FAB">
        <w:rPr>
          <w:lang w:val="ru-RU"/>
        </w:rPr>
        <w:t>Россия не нуждалась в колониях, как Германия. Не жаждала мести, как</w:t>
      </w:r>
      <w:r>
        <w:rPr>
          <w:lang w:val="ru-RU"/>
        </w:rPr>
        <w:t xml:space="preserve"> </w:t>
      </w:r>
      <w:r w:rsidRPr="00880FAB">
        <w:rPr>
          <w:lang w:val="ru-RU"/>
        </w:rPr>
        <w:t>Франция. Не бояла</w:t>
      </w:r>
      <w:r>
        <w:rPr>
          <w:lang w:val="ru-RU"/>
        </w:rPr>
        <w:t>сь конкурентов, подобно дряхле</w:t>
      </w:r>
      <w:r w:rsidRPr="00880FAB">
        <w:rPr>
          <w:lang w:val="ru-RU"/>
        </w:rPr>
        <w:t>ющей Великобритании. Наша огромная страна, богатая разнообразными ресурсами и населенная многочисленными и талантливыми народами, нуждалась только в одном - мирном, спокойном развитии.</w:t>
      </w:r>
    </w:p>
    <w:p w:rsidR="00880FAB" w:rsidRPr="00880FAB" w:rsidRDefault="00880FAB" w:rsidP="008726F5">
      <w:pPr>
        <w:ind w:firstLine="720"/>
        <w:rPr>
          <w:lang w:val="ru-RU"/>
        </w:rPr>
      </w:pPr>
      <w:r w:rsidRPr="00880FAB">
        <w:rPr>
          <w:lang w:val="ru-RU"/>
        </w:rPr>
        <w:t>Николай II всеми силами стремился к бескровному разрешению нарастающих международных противоречий: знаменитая мирная Гаагская конференция была в 1899 году инициирована не кем иным, как молодым русским Царем. Николай II первым в истории выступил с идеей всеобщего</w:t>
      </w:r>
      <w:r>
        <w:rPr>
          <w:lang w:val="ru-RU"/>
        </w:rPr>
        <w:t xml:space="preserve"> </w:t>
      </w:r>
      <w:r w:rsidRPr="00880FAB">
        <w:rPr>
          <w:lang w:val="ru-RU"/>
        </w:rPr>
        <w:t>разоружения. Но слишком многие могущественные мировые правители связывали именно с войной свое будущее. Русскую инициативу пропустили мимо ушей.</w:t>
      </w:r>
    </w:p>
    <w:p w:rsidR="00880FAB" w:rsidRPr="00880FAB" w:rsidRDefault="00880FAB" w:rsidP="008726F5">
      <w:pPr>
        <w:ind w:firstLine="720"/>
        <w:rPr>
          <w:lang w:val="ru-RU"/>
        </w:rPr>
      </w:pPr>
      <w:r w:rsidRPr="00880FAB">
        <w:rPr>
          <w:lang w:val="ru-RU"/>
        </w:rPr>
        <w:t xml:space="preserve">В России были люди, отчетливо понимавшие неизбежную катастрофичность полномасштабного мирового конфликта. Один из них - русский политик Петр Николаевич Дурново. В «Записке» на имя Николая II, </w:t>
      </w:r>
      <w:r w:rsidRPr="00880FAB">
        <w:rPr>
          <w:lang w:val="ru-RU"/>
        </w:rPr>
        <w:lastRenderedPageBreak/>
        <w:t>датируемой февралем 1914 года, то есть за несколько месяцев до начала войны, он с удивительной прозорливостью предупреждал: «Нельзя</w:t>
      </w:r>
      <w:r>
        <w:rPr>
          <w:lang w:val="ru-RU"/>
        </w:rPr>
        <w:t xml:space="preserve"> </w:t>
      </w:r>
      <w:r w:rsidRPr="00880FAB">
        <w:rPr>
          <w:lang w:val="ru-RU"/>
        </w:rPr>
        <w:t>не предвидеть, что, при исключительных условиях надвигающейся общеевропейской войны, таковая, независимо от ее исхода, представит смертельную опасность и для России, и для Германии. В побежденной стране неми</w:t>
      </w:r>
      <w:r>
        <w:rPr>
          <w:lang w:val="ru-RU"/>
        </w:rPr>
        <w:t>нуемо разразится социальная революция»</w:t>
      </w:r>
      <w:r w:rsidRPr="00880FAB">
        <w:rPr>
          <w:lang w:val="ru-RU"/>
        </w:rPr>
        <w:t>. Несколько других его самых мрачных прогнозов, представленных в «Записке»,</w:t>
      </w:r>
      <w:r>
        <w:rPr>
          <w:lang w:val="ru-RU"/>
        </w:rPr>
        <w:t xml:space="preserve"> с точностью </w:t>
      </w:r>
      <w:r w:rsidRPr="00880FAB">
        <w:rPr>
          <w:lang w:val="ru-RU"/>
        </w:rPr>
        <w:t xml:space="preserve">В архивах сохранились слова еще одного исторического лица, </w:t>
      </w:r>
      <w:r w:rsidR="008726F5" w:rsidRPr="00880FAB">
        <w:rPr>
          <w:lang w:val="ru-RU"/>
        </w:rPr>
        <w:t>до сегодняшнего дня,</w:t>
      </w:r>
      <w:r w:rsidRPr="00880FAB">
        <w:rPr>
          <w:lang w:val="ru-RU"/>
        </w:rPr>
        <w:t xml:space="preserve"> остающегося трагической и загадочной фигурой русской истории, - Григория Ефимовича Распутина. Накануне войны, когда всенародный энтузиазм, связанный с очевидной для обывателя непременной победой России в грядущей войне, достиг невероятных размеров, - этот человек отправил Государю письмо. Вот эти малограмотные, но проникновенные и, несомненно, пророческие слова Григория Ефимовича Распутина к Императору Николаю II:</w:t>
      </w:r>
    </w:p>
    <w:p w:rsidR="00B4197E" w:rsidRDefault="00880FAB" w:rsidP="008204BA">
      <w:pPr>
        <w:ind w:firstLine="720"/>
        <w:rPr>
          <w:lang w:val="ru-RU"/>
        </w:rPr>
      </w:pPr>
      <w:r w:rsidRPr="00880FAB">
        <w:rPr>
          <w:lang w:val="ru-RU"/>
        </w:rPr>
        <w:t>«Милый друг, еще раз скажу: грозна туча над Россией. Беда. Горя много темного и просвета нету. Слез-то море и меры нет. А крови? Что скажу. Слов нету - неописуемый ужас. Знаю, все от Тебя войны хотят и, верно,</w:t>
      </w:r>
      <w:r>
        <w:rPr>
          <w:lang w:val="ru-RU"/>
        </w:rPr>
        <w:t xml:space="preserve"> </w:t>
      </w:r>
      <w:r w:rsidRPr="00880FAB">
        <w:rPr>
          <w:lang w:val="ru-RU"/>
        </w:rPr>
        <w:t>не зная, что ради гибели. Тяжко Божье наказание, когда ум отнят, тут начало конца. Ты Царь, отец народа, не попусти безумным торжествовать и погубить себя и народ. Вот, Германию победят, a Россия? Подумать, так воистину не было больше страдалицы, вся тонет в крови. Велика погибел</w:t>
      </w:r>
      <w:r>
        <w:rPr>
          <w:lang w:val="ru-RU"/>
        </w:rPr>
        <w:t>ь, без конца печаль. Григорий».</w:t>
      </w:r>
    </w:p>
    <w:p w:rsidR="008726F5" w:rsidRPr="008726F5" w:rsidRDefault="008726F5" w:rsidP="006E34FB">
      <w:pPr>
        <w:pStyle w:val="1"/>
        <w:rPr>
          <w:lang w:val="ru-RU"/>
        </w:rPr>
      </w:pPr>
      <w:r>
        <w:rPr>
          <w:lang w:val="ru-RU"/>
        </w:rPr>
        <w:t>КАК ДЖЕНТЕЛЬМЕНЫ РАЗВЯЗЫВАЮТ МИРОВЫЕ БОЙНИ</w:t>
      </w:r>
    </w:p>
    <w:p w:rsidR="008726F5" w:rsidRPr="008726F5" w:rsidRDefault="008726F5" w:rsidP="008726F5">
      <w:pPr>
        <w:rPr>
          <w:lang w:val="ru-RU"/>
        </w:rPr>
      </w:pPr>
      <w:r>
        <w:rPr>
          <w:lang w:val="ru-RU"/>
        </w:rPr>
        <w:t>В</w:t>
      </w:r>
      <w:r w:rsidRPr="008726F5">
        <w:rPr>
          <w:lang w:val="ru-RU"/>
        </w:rPr>
        <w:t xml:space="preserve">о всех учебниках пишут, что формальным поводом к Первой мировой войне послужило </w:t>
      </w:r>
      <w:proofErr w:type="spellStart"/>
      <w:r w:rsidRPr="008726F5">
        <w:rPr>
          <w:lang w:val="ru-RU"/>
        </w:rPr>
        <w:t>Сараевское</w:t>
      </w:r>
      <w:proofErr w:type="spellEnd"/>
      <w:r w:rsidRPr="008726F5">
        <w:rPr>
          <w:lang w:val="ru-RU"/>
        </w:rPr>
        <w:t xml:space="preserve"> убийство: 28 июня 1914 года эрцгерцог Австро-Венгрии Фердинанд был застрелен сербским националистом. Убийство наследника престола (само по себе полное детективных загадок) было </w:t>
      </w:r>
      <w:r w:rsidRPr="008726F5">
        <w:rPr>
          <w:lang w:val="ru-RU"/>
        </w:rPr>
        <w:lastRenderedPageBreak/>
        <w:t>прекрасным поводом для войны на Балканах, которую давно готовила Германия, пробивая для себя транспортный</w:t>
      </w:r>
      <w:r>
        <w:rPr>
          <w:lang w:val="ru-RU"/>
        </w:rPr>
        <w:t xml:space="preserve"> </w:t>
      </w:r>
      <w:r w:rsidRPr="008726F5">
        <w:rPr>
          <w:lang w:val="ru-RU"/>
        </w:rPr>
        <w:t xml:space="preserve">коридор в Азию. Немцы предвидели, что за православную Сербию вступится Россия. А за Россию </w:t>
      </w:r>
      <w:r>
        <w:rPr>
          <w:lang w:val="ru-RU"/>
        </w:rPr>
        <w:t>–</w:t>
      </w:r>
      <w:r w:rsidRPr="008726F5">
        <w:rPr>
          <w:lang w:val="ru-RU"/>
        </w:rPr>
        <w:t xml:space="preserve"> связанная с ней союзом Франция. На этот случай был заготовлен план блицкрига.</w:t>
      </w:r>
    </w:p>
    <w:p w:rsidR="008726F5" w:rsidRPr="008726F5" w:rsidRDefault="008726F5" w:rsidP="008726F5">
      <w:pPr>
        <w:rPr>
          <w:lang w:val="ru-RU"/>
        </w:rPr>
      </w:pPr>
      <w:r w:rsidRPr="008726F5">
        <w:rPr>
          <w:lang w:val="ru-RU"/>
        </w:rPr>
        <w:t>Но успешной война могла быть только при одном условии: нейтралитет Великобритании. И, самое поразительное, заверения о таком нейтралитете Германией от Лондона были получены! Англичане давно поняли, что набирающий силу германский колосс, жаждавший ресурсов и рынков, будет угрожать их колониальной державе. Но задушить Германию было непросто. Следовало заманить ее в ловушку. И англичане славно поработали.</w:t>
      </w:r>
    </w:p>
    <w:p w:rsidR="008726F5" w:rsidRPr="008726F5" w:rsidRDefault="008726F5" w:rsidP="008726F5">
      <w:pPr>
        <w:rPr>
          <w:lang w:val="ru-RU"/>
        </w:rPr>
      </w:pPr>
      <w:r w:rsidRPr="008726F5">
        <w:rPr>
          <w:lang w:val="ru-RU"/>
        </w:rPr>
        <w:t xml:space="preserve">Буквально накануне войны Великобритания вдруг соглашается </w:t>
      </w:r>
      <w:proofErr w:type="spellStart"/>
      <w:r w:rsidRPr="008726F5">
        <w:rPr>
          <w:lang w:val="ru-RU"/>
        </w:rPr>
        <w:t>софинансировать</w:t>
      </w:r>
      <w:proofErr w:type="spellEnd"/>
      <w:r w:rsidRPr="008726F5">
        <w:rPr>
          <w:lang w:val="ru-RU"/>
        </w:rPr>
        <w:t xml:space="preserve"> своего противника по коалиции Германию в строительстве железной дороги Берлин-Багдад. А вскоре происходит и вовсе удивительное событие: Британский королевский флот Его Величества прибывает в главную военно-морскую базу Германии город Киль с дружественным визитом.</w:t>
      </w:r>
    </w:p>
    <w:p w:rsidR="008726F5" w:rsidRDefault="008726F5" w:rsidP="008726F5">
      <w:pPr>
        <w:rPr>
          <w:lang w:val="ru-RU"/>
        </w:rPr>
      </w:pPr>
      <w:r w:rsidRPr="008726F5">
        <w:rPr>
          <w:lang w:val="ru-RU"/>
        </w:rPr>
        <w:t>б июля того же года глава английского МИД сэр Эдвард Грей на встрече</w:t>
      </w:r>
      <w:r>
        <w:rPr>
          <w:lang w:val="ru-RU"/>
        </w:rPr>
        <w:t xml:space="preserve"> с германским послом К. </w:t>
      </w:r>
      <w:proofErr w:type="spellStart"/>
      <w:r>
        <w:rPr>
          <w:lang w:val="ru-RU"/>
        </w:rPr>
        <w:t>Лихнов</w:t>
      </w:r>
      <w:r w:rsidRPr="008726F5">
        <w:rPr>
          <w:lang w:val="ru-RU"/>
        </w:rPr>
        <w:t>ским</w:t>
      </w:r>
      <w:proofErr w:type="spellEnd"/>
      <w:r w:rsidRPr="008726F5">
        <w:rPr>
          <w:lang w:val="ru-RU"/>
        </w:rPr>
        <w:t xml:space="preserve"> как бы невзначай заметил, что у Великобритании нет военных обязательств перед Россией. То есть посулил, что в случае вступления России в войну Англия выберет нейтралитет! Напомним на всякий случай: Россия и Великобритания состояли в одном военно- политическом блоке </w:t>
      </w:r>
      <w:r>
        <w:rPr>
          <w:lang w:val="ru-RU"/>
        </w:rPr>
        <w:t>–</w:t>
      </w:r>
      <w:r w:rsidRPr="008726F5">
        <w:rPr>
          <w:lang w:val="ru-RU"/>
        </w:rPr>
        <w:t xml:space="preserve"> Антанте, что переводится как «сердечное согласие», скованные обязательствами помощи друг другу в случае нападения противника.</w:t>
      </w:r>
    </w:p>
    <w:p w:rsidR="008F341F" w:rsidRDefault="008F341F" w:rsidP="008726F5">
      <w:pPr>
        <w:rPr>
          <w:lang w:val="ru-RU"/>
        </w:rPr>
      </w:pPr>
      <w:r w:rsidRPr="008F341F">
        <w:rPr>
          <w:lang w:val="ru-RU"/>
        </w:rPr>
        <w:t xml:space="preserve">А через пару дней тот же Э. </w:t>
      </w:r>
      <w:proofErr w:type="spellStart"/>
      <w:r w:rsidRPr="008F341F">
        <w:rPr>
          <w:lang w:val="ru-RU"/>
        </w:rPr>
        <w:t>Трей</w:t>
      </w:r>
      <w:proofErr w:type="spellEnd"/>
      <w:r w:rsidRPr="008F341F">
        <w:rPr>
          <w:lang w:val="ru-RU"/>
        </w:rPr>
        <w:t xml:space="preserve"> в личной беседе с русским послом A. </w:t>
      </w:r>
      <w:proofErr w:type="spellStart"/>
      <w:r w:rsidRPr="008F341F">
        <w:rPr>
          <w:lang w:val="ru-RU"/>
        </w:rPr>
        <w:t>Бенкендорфом</w:t>
      </w:r>
      <w:proofErr w:type="spellEnd"/>
      <w:r w:rsidRPr="008F341F">
        <w:rPr>
          <w:lang w:val="ru-RU"/>
        </w:rPr>
        <w:t xml:space="preserve"> страстно убеждал последнего, что Россия просто обязана помочь Сербии, если на нее нападет Австро- Венгрия, союзник Германии. В </w:t>
      </w:r>
      <w:r w:rsidRPr="008F341F">
        <w:rPr>
          <w:lang w:val="ru-RU"/>
        </w:rPr>
        <w:lastRenderedPageBreak/>
        <w:t>тот же самый день «Таймс» возвещала: «Визит английского флота в Киль прошел с большим успехом и стал примером братства всех м</w:t>
      </w:r>
      <w:r>
        <w:rPr>
          <w:lang w:val="ru-RU"/>
        </w:rPr>
        <w:t>оряков мира и германской госте</w:t>
      </w:r>
      <w:r w:rsidRPr="008F341F">
        <w:rPr>
          <w:lang w:val="ru-RU"/>
        </w:rPr>
        <w:t>приимности. Прием был теплым и искренним. &lt;…&gt; Это б</w:t>
      </w:r>
      <w:r>
        <w:rPr>
          <w:lang w:val="ru-RU"/>
        </w:rPr>
        <w:t>ыл символ братства по оружию».</w:t>
      </w:r>
    </w:p>
    <w:p w:rsidR="008F341F" w:rsidRDefault="008F341F" w:rsidP="008726F5">
      <w:pPr>
        <w:rPr>
          <w:lang w:val="ru-RU"/>
        </w:rPr>
      </w:pPr>
      <w:r w:rsidRPr="008F341F">
        <w:rPr>
          <w:lang w:val="ru-RU"/>
        </w:rPr>
        <w:t>«Братство по оружию</w:t>
      </w:r>
      <w:proofErr w:type="gramStart"/>
      <w:r w:rsidRPr="008F341F">
        <w:rPr>
          <w:lang w:val="ru-RU"/>
        </w:rPr>
        <w:t>»!…</w:t>
      </w:r>
      <w:proofErr w:type="gramEnd"/>
      <w:r w:rsidRPr="008F341F">
        <w:rPr>
          <w:lang w:val="ru-RU"/>
        </w:rPr>
        <w:t xml:space="preserve"> Германия, вдохновленная заверениями англичан, дала своему союзнику Австро-Венгрии добро на начало войны с Сербией. Надо сказать, что к этому времени о </w:t>
      </w:r>
      <w:proofErr w:type="spellStart"/>
      <w:r w:rsidRPr="008F341F">
        <w:rPr>
          <w:lang w:val="ru-RU"/>
        </w:rPr>
        <w:t>сараевской</w:t>
      </w:r>
      <w:proofErr w:type="spellEnd"/>
      <w:r w:rsidRPr="008F341F">
        <w:rPr>
          <w:lang w:val="ru-RU"/>
        </w:rPr>
        <w:t xml:space="preserve"> трагедии уже начали подзабывать. Россия и Сербия выразили свое глубокое возмущение убийством и принесли соболезнования Габсбургам, а присланная из Вены следственная комиссия так и не смогла найти улик о причастности к теракту сербского правительства. Но после отмашки из Берлина Австро-Венгрия выдвигает Сербии жесткий ультиматум.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Чтобы предотвратить мировую войну, достаточно было того единственного, чего, как само собой разумевшегося, ждали союзники Великобритании по Антанте: английское правительство официально выступает с осуждением ультиматума Австрии, обозначая решимость своей верности подписанным договорам. Об этом, рассчитывая на полное понимание и по поручению своих правительств, Англии напомнили главы союзнических МИД - России и Франции. Но министр иностранных дел Великобритании сэр Э. Грей, лишь устно пожурив австрийского посла за «ужасный» ультиматум, вздохнув, посетовал, что «война четырех держав» «н</w:t>
      </w:r>
      <w:r>
        <w:rPr>
          <w:lang w:val="ru-RU"/>
        </w:rPr>
        <w:t>анесет ущерб мировой торговле»</w:t>
      </w:r>
      <w:r w:rsidRPr="008F341F">
        <w:rPr>
          <w:lang w:val="ru-RU"/>
        </w:rPr>
        <w:t>. «Четырех держав»! То есть России, Германии, Австро-Венгрии и Франции. Без Англии!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 xml:space="preserve">28 июля Австро-Венгрия объявила войну Сербии. Следующая жизненно важная стратегическая задача, стоявшая перед Великобританией, добиться того, чтобы в пока еще локальный сербско-австрийский конфликт была втянута Россия. А это было сделать не так просто. Ведь против войны горячо </w:t>
      </w:r>
      <w:r w:rsidRPr="008F341F">
        <w:rPr>
          <w:lang w:val="ru-RU"/>
        </w:rPr>
        <w:lastRenderedPageBreak/>
        <w:t>выступал русский Царь. Николай Александрович прекрасно понимал, чем грозит его народу и государству втягивание в войну против Германии и Австро-Венгрии.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Кроме того, Николай II и германский кайзер Вильгельм II были не просто родственниками, они были друзьями и уже не раз находили выход из разных кризисов. Вот и теперь русский Император принял решение сделать все, чтобы не допустить войну. Обмениваясь с «дорогим кузеном Вилли» телеграммами, он умолял кайзера сделать все возможное,</w:t>
      </w:r>
      <w:r>
        <w:rPr>
          <w:lang w:val="ru-RU"/>
        </w:rPr>
        <w:t xml:space="preserve"> </w:t>
      </w:r>
      <w:r w:rsidRPr="008F341F">
        <w:rPr>
          <w:lang w:val="ru-RU"/>
        </w:rPr>
        <w:t>чтобы отговорить своих австрийских союзников от агрессивных действий, предлагал мирно решить все вопросы на Гаагской конференции, давая слово, что ник</w:t>
      </w:r>
      <w:r>
        <w:rPr>
          <w:lang w:val="ru-RU"/>
        </w:rPr>
        <w:t>огда не применит оружие первым</w:t>
      </w:r>
      <w:r w:rsidRPr="008F341F">
        <w:rPr>
          <w:lang w:val="ru-RU"/>
        </w:rPr>
        <w:t>. Теперь, из опубликованных документов, мы видим, что не только англичане, но и Вильгельм вел двойную игру: имея ключевое для своей победы уверение в нейтралитете Великобритании, он уже принял решение о начале войны. Но кайзер просчитался.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26 июля, за два дня до австрийского нападения на Сербию, английский король Георг V беседовал с принцем Генрихом Прусским, братом германского кайзера. «Король уверял меня, - спешно сообщал принц в Берлин, - что он и его правительство ничего не упустят для того, чтобы локализовать войну между Сербией и Австрией. Он сказал дословно следующее: "Мы приложим все усилия, чтобы не быть вовлеченными в войну и остаться нейтральными". Я убежден в том, что э</w:t>
      </w:r>
      <w:r>
        <w:rPr>
          <w:lang w:val="ru-RU"/>
        </w:rPr>
        <w:t>ти слова были сказаны всерьез»</w:t>
      </w:r>
      <w:r w:rsidRPr="008F341F">
        <w:rPr>
          <w:lang w:val="ru-RU"/>
        </w:rPr>
        <w:t>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Британцы, как обычно, лгали. Реальную английскую позицию, но уже без всякого лицемерия, формулировал тот же министр иностранных дел сэр Грей: «Стоять в стороне означает согласиться на доминирование Германии, подчинение ей Франции и России, изоляцию Великобритании. В конечном счете Германия завладеет всем континентом. Как она использует это обсто</w:t>
      </w:r>
      <w:r>
        <w:rPr>
          <w:lang w:val="ru-RU"/>
        </w:rPr>
        <w:t>ятельство в отношении Англии?»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lastRenderedPageBreak/>
        <w:t>Уже через два дня после приведенной выше беседы короля Георга V с принцем Генрихом Прусским сэр Грей невозмутимо заявил немецкому послу, что Англия в создавшейся ситуации не сможет «долго</w:t>
      </w:r>
      <w:r>
        <w:rPr>
          <w:lang w:val="ru-RU"/>
        </w:rPr>
        <w:t xml:space="preserve"> </w:t>
      </w:r>
      <w:r w:rsidR="0001017D">
        <w:rPr>
          <w:lang w:val="ru-RU"/>
        </w:rPr>
        <w:t>стоять в стороне и выжидать».</w:t>
      </w:r>
      <w:r w:rsidRPr="008F341F">
        <w:rPr>
          <w:lang w:val="ru-RU"/>
        </w:rPr>
        <w:t xml:space="preserve"> На экстренном донесении посла Вильгельму Второму оставалось только в бессильной ярости начертать: «Совершенно неслыханный образчик английского лицемерия!»</w:t>
      </w:r>
      <w:r w:rsidR="0001017D">
        <w:rPr>
          <w:lang w:val="ru-RU"/>
        </w:rPr>
        <w:t>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Понимая, что Германия оказалась в ловушке, кайзер попытался дать задний ход. Вечером он телеграфировал в Вену, убеждая австрийского императора Франца-Иосифа передать спор с сербами в международный арбитраж. Одновременно Николай II отзывает свой приказ о всеобщей мобилизации и, идя навстречу Вильгельму, готовится отменить даже частичную. Казалось, и в этот раз пронесло…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Но увы, война</w:t>
      </w:r>
      <w:r>
        <w:rPr>
          <w:lang w:val="ru-RU"/>
        </w:rPr>
        <w:t xml:space="preserve"> была необходима слишком многим </w:t>
      </w:r>
      <w:r w:rsidRPr="008F341F">
        <w:rPr>
          <w:lang w:val="ru-RU"/>
        </w:rPr>
        <w:t>влиятельным силам.</w:t>
      </w:r>
    </w:p>
    <w:p w:rsidR="008F341F" w:rsidRPr="008F341F" w:rsidRDefault="008F341F" w:rsidP="008F341F">
      <w:pPr>
        <w:rPr>
          <w:lang w:val="ru-RU"/>
        </w:rPr>
      </w:pPr>
      <w:r w:rsidRPr="008F341F">
        <w:rPr>
          <w:lang w:val="ru-RU"/>
        </w:rPr>
        <w:t>Утром 30 июля Николай Александрович отправляет очередную успокоительную телеграмму кайзеру, в которой сообщает, что направляет в Берлин для поисков умиротворения ситуации своего личного представителя, генерала Татищева. Одновременно из Берлина в Вену уходит указание успокоить австрийцев. И вдруг - в 14 ч. 10 мин. - в Петербург приходит шифровка от русского посла в Берлине: Германия начала мобилизацию. Что означало прямую подготовку к скорой войне!</w:t>
      </w:r>
    </w:p>
    <w:p w:rsidR="008F341F" w:rsidRDefault="008F341F" w:rsidP="008F341F">
      <w:pPr>
        <w:rPr>
          <w:lang w:val="ru-RU"/>
        </w:rPr>
      </w:pPr>
      <w:r w:rsidRPr="008F341F">
        <w:rPr>
          <w:lang w:val="ru-RU"/>
        </w:rPr>
        <w:t xml:space="preserve">В русском Генштабе паника. Глава МИД Сазонов требует аудиенции у Императора. После часовой беседы он убеждает Николая II в неизбежности войны (что было абсолютной правдой) и как следствие в необходимости для России всеобщей мобилизации. Ровно в 16:00 с тяжелым </w:t>
      </w:r>
      <w:r w:rsidR="0001017D">
        <w:rPr>
          <w:lang w:val="ru-RU"/>
        </w:rPr>
        <w:t>сердцем Государь отдает приказ.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 xml:space="preserve">Проходит еще некоторое время, и выясняется, что тревога была ложной! Газетная статья, из которой русский посол узнал о немецкой мобилизации, </w:t>
      </w:r>
      <w:r w:rsidRPr="0001017D">
        <w:rPr>
          <w:lang w:val="ru-RU"/>
        </w:rPr>
        <w:lastRenderedPageBreak/>
        <w:t>оказалась «уткой»! Но дело было сделано. Несложно догадаться, кто столь виртуозно устроил эту чудовищную провокацию…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>В Германии начало мобилизации в России расценили как акт агрессии. И теперь уже у Вильгельма не было пути назад. Накачанное милитаристской пропагандой, немецкое общество требовало решительных действий от своего кайзера.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>Европейские монархи, в скором времени непримиримые военные противники, приходились друг другу родней. Георг V, король Англии, был двоюродным братом Николая II. Кайзер Вильгельм II, родной внук английской королевы Виктории, был</w:t>
      </w:r>
      <w:r>
        <w:rPr>
          <w:lang w:val="ru-RU"/>
        </w:rPr>
        <w:t xml:space="preserve"> </w:t>
      </w:r>
      <w:r w:rsidRPr="0001017D">
        <w:rPr>
          <w:lang w:val="ru-RU"/>
        </w:rPr>
        <w:t>одновременно и кузеном Императрицы Александры Федоровны</w:t>
      </w:r>
      <w:r>
        <w:rPr>
          <w:lang w:val="ru-RU"/>
        </w:rPr>
        <w:t>,</w:t>
      </w:r>
      <w:r w:rsidRPr="0001017D">
        <w:rPr>
          <w:lang w:val="ru-RU"/>
        </w:rPr>
        <w:t xml:space="preserve"> и дальним родственником Николая II. Сохранилось множество фотографий, где августейшие особы вместе отдыхают, шутливо дурачатся, отмечают семейные даты… Но уже ничто не смогло остановить мировую войну.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>31 июля в Санкт-Петербурге, в Министерстве иностранных дел посол Германии предъявил ультиматум: либо Россия в течение двенадцати часов</w:t>
      </w:r>
      <w:r>
        <w:rPr>
          <w:lang w:val="ru-RU"/>
        </w:rPr>
        <w:t xml:space="preserve"> </w:t>
      </w:r>
      <w:r w:rsidRPr="0001017D">
        <w:rPr>
          <w:lang w:val="ru-RU"/>
        </w:rPr>
        <w:t>останавливает мобилизацию, либо Германия объявляет нам войну. Но прекратить мобилизацию значило обречь страну на поражение в случае очередной провокации! Трагедия обретала черты неизбежности.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 xml:space="preserve">1 августа 1914 года, в 19 часов посол Германской империи Фридрих фон </w:t>
      </w:r>
      <w:proofErr w:type="spellStart"/>
      <w:r w:rsidRPr="0001017D">
        <w:rPr>
          <w:lang w:val="ru-RU"/>
        </w:rPr>
        <w:t>Пурталес</w:t>
      </w:r>
      <w:proofErr w:type="spellEnd"/>
      <w:r w:rsidRPr="0001017D">
        <w:rPr>
          <w:lang w:val="ru-RU"/>
        </w:rPr>
        <w:t xml:space="preserve"> вручил министру иностранных дел Российской империи Сергею Дмитриевичу Сазонову ноту об объявлении войны. Сделав это, немец разрыдался, обнял русского</w:t>
      </w:r>
      <w:r>
        <w:rPr>
          <w:lang w:val="ru-RU"/>
        </w:rPr>
        <w:t xml:space="preserve"> коллегу и выбежал из кабинета</w:t>
      </w:r>
      <w:r w:rsidRPr="0001017D">
        <w:rPr>
          <w:lang w:val="ru-RU"/>
        </w:rPr>
        <w:t>. Оба понимали, что начинается нечто ужасное, но никто не мог даже представить себе, какими истинными чудовищными бедами обернется война для русского и немецкого народов, для всего мира.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lastRenderedPageBreak/>
        <w:t>Как это случалось нередко в нашей истории, Россия оказалась плохо готовой к войне. Российская империя хотя и располагала в некоторых военных отраслях передовым оружием (в составе вооруженных сил России, к примеру, насчитывалось 263 самолета, при том, что в Германии их было</w:t>
      </w:r>
      <w:r>
        <w:rPr>
          <w:lang w:val="ru-RU"/>
        </w:rPr>
        <w:t xml:space="preserve"> </w:t>
      </w:r>
      <w:r w:rsidRPr="0001017D">
        <w:rPr>
          <w:lang w:val="ru-RU"/>
        </w:rPr>
        <w:t>232, в Англии - 258, во Франции - 156), но наибольшей проблемой для русской армии были не новейшие по тем времена</w:t>
      </w:r>
      <w:r>
        <w:rPr>
          <w:lang w:val="ru-RU"/>
        </w:rPr>
        <w:t xml:space="preserve">м вооружения, а старая добрая </w:t>
      </w:r>
      <w:r w:rsidRPr="0001017D">
        <w:rPr>
          <w:lang w:val="ru-RU"/>
        </w:rPr>
        <w:t>артиллерия, «снарядный голод». К началу Первой мировой</w:t>
      </w:r>
      <w:r>
        <w:rPr>
          <w:lang w:val="ru-RU"/>
        </w:rPr>
        <w:t xml:space="preserve"> </w:t>
      </w:r>
      <w:r w:rsidRPr="0001017D">
        <w:rPr>
          <w:lang w:val="ru-RU"/>
        </w:rPr>
        <w:t>в</w:t>
      </w:r>
      <w:r w:rsidR="006E34FB">
        <w:rPr>
          <w:lang w:val="ru-RU"/>
        </w:rPr>
        <w:t xml:space="preserve"> </w:t>
      </w:r>
      <w:r w:rsidRPr="0001017D">
        <w:rPr>
          <w:lang w:val="ru-RU"/>
        </w:rPr>
        <w:t>русской армии на одно орудие приходилось 1000</w:t>
      </w:r>
      <w:r w:rsidR="006E34FB">
        <w:rPr>
          <w:lang w:val="ru-RU"/>
        </w:rPr>
        <w:t xml:space="preserve"> снарядов, а в Германии – 1500.</w:t>
      </w:r>
    </w:p>
    <w:p w:rsidR="0001017D" w:rsidRPr="0001017D" w:rsidRDefault="0001017D" w:rsidP="0001017D">
      <w:pPr>
        <w:rPr>
          <w:lang w:val="ru-RU"/>
        </w:rPr>
      </w:pPr>
      <w:r w:rsidRPr="0001017D">
        <w:rPr>
          <w:lang w:val="ru-RU"/>
        </w:rPr>
        <w:t xml:space="preserve">В 1913 году была утверждена Большая военная программа Российской империи. Самая крупная армия в мире должна была получить новейшие пушки и пулеметы, снаряды, самолеты и броневики, дредноуты и подводные лодки. Завершить программу предполагалось в 1917 году. И об этом прекрасно знали и </w:t>
      </w:r>
      <w:r w:rsidR="006E34FB" w:rsidRPr="0001017D">
        <w:rPr>
          <w:lang w:val="ru-RU"/>
        </w:rPr>
        <w:t>в немецком Генеральном штабе,</w:t>
      </w:r>
      <w:r w:rsidRPr="0001017D">
        <w:rPr>
          <w:lang w:val="ru-RU"/>
        </w:rPr>
        <w:t xml:space="preserve"> и в Лондоне.</w:t>
      </w:r>
    </w:p>
    <w:p w:rsidR="006E34FB" w:rsidRPr="006E34FB" w:rsidRDefault="0001017D" w:rsidP="006E34FB">
      <w:pPr>
        <w:rPr>
          <w:lang w:val="ru-RU"/>
        </w:rPr>
      </w:pPr>
      <w:r w:rsidRPr="0001017D">
        <w:rPr>
          <w:lang w:val="ru-RU"/>
        </w:rPr>
        <w:t>Германия же имела великолепную осадную артиллерию и набитые боеприпасами арсеналы. По плану германского Генштаба, первым стремительным натиском следовало вывести из войны Францию, а затем обрушиться всей мощью на Россию. Активность германских войск на Западном фронте была настолько сокрушительной, что перепуганные союзники по Антанте буквально умоляли русское командование немедленно</w:t>
      </w:r>
      <w:r w:rsidR="006E34FB">
        <w:rPr>
          <w:lang w:val="ru-RU"/>
        </w:rPr>
        <w:t xml:space="preserve"> </w:t>
      </w:r>
      <w:r w:rsidR="006E34FB" w:rsidRPr="006E34FB">
        <w:rPr>
          <w:lang w:val="ru-RU"/>
        </w:rPr>
        <w:t>наступать на Востоке, оттягивая на се</w:t>
      </w:r>
      <w:r w:rsidR="006E34FB">
        <w:rPr>
          <w:lang w:val="ru-RU"/>
        </w:rPr>
        <w:t xml:space="preserve">бя немецкие войска, неотвратимо </w:t>
      </w:r>
      <w:r w:rsidR="006E34FB" w:rsidRPr="006E34FB">
        <w:rPr>
          <w:lang w:val="ru-RU"/>
        </w:rPr>
        <w:t>приближавшиеся к Парижу.</w:t>
      </w:r>
    </w:p>
    <w:p w:rsidR="0001017D" w:rsidRDefault="006E34FB" w:rsidP="006E34FB">
      <w:pPr>
        <w:rPr>
          <w:lang w:val="ru-RU"/>
        </w:rPr>
      </w:pPr>
      <w:r w:rsidRPr="006E34FB">
        <w:rPr>
          <w:lang w:val="ru-RU"/>
        </w:rPr>
        <w:t xml:space="preserve">И Россия откликнулась. Благодаря русскому наступлению Германия была принуждена перебросить на Восточный фронт сразу несколько дивизий. Франция была спасена. Командующий французской армией маршал </w:t>
      </w:r>
      <w:proofErr w:type="spellStart"/>
      <w:r w:rsidRPr="006E34FB">
        <w:rPr>
          <w:lang w:val="ru-RU"/>
        </w:rPr>
        <w:t>Фош</w:t>
      </w:r>
      <w:proofErr w:type="spellEnd"/>
      <w:r w:rsidRPr="006E34FB">
        <w:rPr>
          <w:lang w:val="ru-RU"/>
        </w:rPr>
        <w:t xml:space="preserve"> откровенно признавал: «Если Франция не была стерта с карты Европы, то этим м</w:t>
      </w:r>
      <w:r>
        <w:rPr>
          <w:lang w:val="ru-RU"/>
        </w:rPr>
        <w:t>ы прежде всего обязаны России».</w:t>
      </w:r>
    </w:p>
    <w:p w:rsidR="006E34FB" w:rsidRPr="006E34FB" w:rsidRDefault="006E34FB" w:rsidP="006E34FB">
      <w:pPr>
        <w:rPr>
          <w:lang w:val="ru-RU"/>
        </w:rPr>
      </w:pPr>
      <w:r>
        <w:rPr>
          <w:lang w:val="ru-RU"/>
        </w:rPr>
        <w:lastRenderedPageBreak/>
        <w:t>Блицкриг провалился: Германия оказалась втя</w:t>
      </w:r>
      <w:r w:rsidRPr="006E34FB">
        <w:rPr>
          <w:lang w:val="ru-RU"/>
        </w:rPr>
        <w:t>нутой в войну на двух фронтах. Началась борьба на истощение, в которой у Антанты были преимущества.</w:t>
      </w:r>
    </w:p>
    <w:p w:rsidR="006E34FB" w:rsidRPr="006E34FB" w:rsidRDefault="006E34FB" w:rsidP="006E34FB">
      <w:pPr>
        <w:rPr>
          <w:lang w:val="ru-RU"/>
        </w:rPr>
      </w:pPr>
      <w:r w:rsidRPr="006E34FB">
        <w:rPr>
          <w:lang w:val="ru-RU"/>
        </w:rPr>
        <w:t xml:space="preserve">«На Западном фронте без перемен» - так называется замечательный роман немецкого писателя Эриха Марии Ремарка. Но сама эта относительно спокойная ситуация на Западном фронте нередко оказывалась </w:t>
      </w:r>
      <w:r>
        <w:rPr>
          <w:lang w:val="ru-RU"/>
        </w:rPr>
        <w:t>возможной лишь благодари России.</w:t>
      </w:r>
      <w:r w:rsidRPr="006E34FB">
        <w:rPr>
          <w:lang w:val="ru-RU"/>
        </w:rPr>
        <w:t xml:space="preserve"> Как только немцы начинали наступление на западе, мы по мольбам и требованиям союзников атаковали на востоке, оттягивая на себя немецкие силы, русской кровью заливая бреши наших западных партнеров. Только благодаря России французы и англичане четыре года сдерживали немецкий натиск и в 1918 году вышли победителями. Почему мы это смело можем утверждать?</w:t>
      </w:r>
    </w:p>
    <w:p w:rsidR="006E34FB" w:rsidRDefault="006E34FB" w:rsidP="006E34FB">
      <w:pPr>
        <w:rPr>
          <w:lang w:val="ru-RU"/>
        </w:rPr>
      </w:pPr>
      <w:r w:rsidRPr="006E34FB">
        <w:rPr>
          <w:lang w:val="ru-RU"/>
        </w:rPr>
        <w:t>Двадцать один год спустя, в 1939 году разразится</w:t>
      </w:r>
      <w:r>
        <w:rPr>
          <w:lang w:val="ru-RU"/>
        </w:rPr>
        <w:t xml:space="preserve"> </w:t>
      </w:r>
      <w:r w:rsidRPr="006E34FB">
        <w:rPr>
          <w:lang w:val="ru-RU"/>
        </w:rPr>
        <w:t>Вторая мировая война. Тогда Франция, имея союзником Великобританию, но уже без России, продержится против немцев не четыре года, как в Первую мировую, а всего… сорок дней! И бесславно капитулирует. Гитлеровские войска пройдут по Парижу победным парадом.</w:t>
      </w:r>
    </w:p>
    <w:p w:rsidR="006E34FB" w:rsidRDefault="006E34FB" w:rsidP="006E34FB">
      <w:pPr>
        <w:rPr>
          <w:lang w:val="ru-RU"/>
        </w:rPr>
      </w:pPr>
      <w:r w:rsidRPr="006E34FB">
        <w:rPr>
          <w:lang w:val="ru-RU"/>
        </w:rPr>
        <w:t>Надо сказать, что сохранение Западного театра военных действий было важно и для России. В случае поражения Фр</w:t>
      </w:r>
      <w:r>
        <w:rPr>
          <w:lang w:val="ru-RU"/>
        </w:rPr>
        <w:t>анции целый фронт, дополнитель</w:t>
      </w:r>
      <w:r w:rsidRPr="006E34FB">
        <w:rPr>
          <w:lang w:val="ru-RU"/>
        </w:rPr>
        <w:t>ная армада германс</w:t>
      </w:r>
      <w:r>
        <w:rPr>
          <w:lang w:val="ru-RU"/>
        </w:rPr>
        <w:t>ких войск обрушилась бы на нас.</w:t>
      </w:r>
    </w:p>
    <w:p w:rsidR="006E34FB" w:rsidRPr="006E34FB" w:rsidRDefault="006E34FB" w:rsidP="006E34FB">
      <w:pPr>
        <w:rPr>
          <w:lang w:val="ru-RU"/>
        </w:rPr>
      </w:pPr>
      <w:r w:rsidRPr="006E34FB">
        <w:rPr>
          <w:lang w:val="ru-RU"/>
        </w:rPr>
        <w:t xml:space="preserve">Но уже в начале 1915 года немецкий Генштаб решил перенести главный удар на восток. Русская армия противостояла тогда войскам сразу трех империй, сражаясь на двух фронтах: в Восточной Европе </w:t>
      </w:r>
      <w:r>
        <w:rPr>
          <w:lang w:val="ru-RU"/>
        </w:rPr>
        <w:t>–</w:t>
      </w:r>
      <w:r w:rsidRPr="006E34FB">
        <w:rPr>
          <w:lang w:val="ru-RU"/>
        </w:rPr>
        <w:t xml:space="preserve"> с Германией и Австро-Венгрией, а в Закавказье </w:t>
      </w:r>
      <w:r>
        <w:rPr>
          <w:lang w:val="ru-RU"/>
        </w:rPr>
        <w:t>–</w:t>
      </w:r>
      <w:r w:rsidRPr="006E34FB">
        <w:rPr>
          <w:lang w:val="ru-RU"/>
        </w:rPr>
        <w:t xml:space="preserve"> с Турцией.</w:t>
      </w:r>
    </w:p>
    <w:p w:rsidR="006E34FB" w:rsidRPr="006E34FB" w:rsidRDefault="006E34FB" w:rsidP="006E34FB">
      <w:pPr>
        <w:rPr>
          <w:lang w:val="ru-RU"/>
        </w:rPr>
      </w:pPr>
      <w:r w:rsidRPr="006E34FB">
        <w:rPr>
          <w:lang w:val="ru-RU"/>
        </w:rPr>
        <w:t>А когда для России наступали трудные времена, немцы делали беспроигрышную ставку на то, что французы и англичане будут не столь отзывчивы</w:t>
      </w:r>
      <w:r>
        <w:rPr>
          <w:lang w:val="ru-RU"/>
        </w:rPr>
        <w:t xml:space="preserve"> </w:t>
      </w:r>
      <w:r w:rsidRPr="006E34FB">
        <w:rPr>
          <w:lang w:val="ru-RU"/>
        </w:rPr>
        <w:t>к</w:t>
      </w:r>
      <w:r>
        <w:rPr>
          <w:lang w:val="ru-RU"/>
        </w:rPr>
        <w:t xml:space="preserve"> призывам бедствующего союзника. Они не ошиблись.</w:t>
      </w:r>
      <w:r w:rsidRPr="006E34FB">
        <w:rPr>
          <w:lang w:val="ru-RU"/>
        </w:rPr>
        <w:t xml:space="preserve"> В дни </w:t>
      </w:r>
      <w:r w:rsidRPr="006E34FB">
        <w:rPr>
          <w:lang w:val="ru-RU"/>
        </w:rPr>
        <w:lastRenderedPageBreak/>
        <w:t>германских атак на Русском фронте армии Антанты предпочли отсиживаться в окопах. Русским пришлось отступать, с боями сдавая город за городом.</w:t>
      </w:r>
    </w:p>
    <w:p w:rsidR="006E34FB" w:rsidRPr="006E34FB" w:rsidRDefault="006E34FB" w:rsidP="006E34FB">
      <w:pPr>
        <w:rPr>
          <w:lang w:val="ru-RU"/>
        </w:rPr>
      </w:pPr>
      <w:r w:rsidRPr="006E34FB">
        <w:rPr>
          <w:lang w:val="ru-RU"/>
        </w:rPr>
        <w:t>Еще одной причиной неудач русской армии было ненадлежащее, а то и попросту бездарное командование, Верховный главнокомандующий Великий князь Николай Николаевич, которому в мирное время «не было равных в искус</w:t>
      </w:r>
      <w:r>
        <w:rPr>
          <w:lang w:val="ru-RU"/>
        </w:rPr>
        <w:t>стве… готовить военные смотры»</w:t>
      </w:r>
      <w:r w:rsidRPr="006E34FB">
        <w:rPr>
          <w:lang w:val="ru-RU"/>
        </w:rPr>
        <w:t>, в боевых условиях допускал одну за другой стратегические и тактические ошибки.</w:t>
      </w:r>
    </w:p>
    <w:p w:rsidR="006E34FB" w:rsidRPr="008726F5" w:rsidRDefault="006E34FB" w:rsidP="008204BA">
      <w:pPr>
        <w:rPr>
          <w:lang w:val="ru-RU"/>
        </w:rPr>
      </w:pPr>
      <w:r w:rsidRPr="006E34FB">
        <w:rPr>
          <w:lang w:val="ru-RU"/>
        </w:rPr>
        <w:t>Отдавая врагу город за городом, Великий</w:t>
      </w:r>
      <w:r>
        <w:rPr>
          <w:lang w:val="ru-RU"/>
        </w:rPr>
        <w:t xml:space="preserve"> князь впал в настоящую панику</w:t>
      </w:r>
      <w:r w:rsidRPr="006E34FB">
        <w:rPr>
          <w:lang w:val="ru-RU"/>
        </w:rPr>
        <w:t>. Положение было катастрофическим, в штабах царила сумятица, все громче говорили о скорой</w:t>
      </w:r>
      <w:r>
        <w:rPr>
          <w:lang w:val="ru-RU"/>
        </w:rPr>
        <w:t xml:space="preserve"> сдаче Киева и Минска, о необхо</w:t>
      </w:r>
      <w:r w:rsidRPr="006E34FB">
        <w:rPr>
          <w:lang w:val="ru-RU"/>
        </w:rPr>
        <w:t>димости готовиться к обороне Москвы и Петрограда.</w:t>
      </w:r>
    </w:p>
    <w:p w:rsidR="008726F5" w:rsidRDefault="008726F5" w:rsidP="006E34FB">
      <w:pPr>
        <w:pStyle w:val="1"/>
        <w:rPr>
          <w:lang w:val="ru-RU"/>
        </w:rPr>
      </w:pPr>
      <w:r>
        <w:rPr>
          <w:lang w:val="ru-RU"/>
        </w:rPr>
        <w:t>ИМПЕРАТОР ВО ГЛАВЕ АРМИИ</w:t>
      </w:r>
    </w:p>
    <w:p w:rsidR="00CC6EDE" w:rsidRPr="00CC6EDE" w:rsidRDefault="00CC6EDE" w:rsidP="003A0BC0">
      <w:pPr>
        <w:ind w:firstLine="720"/>
        <w:rPr>
          <w:lang w:val="ru-RU"/>
        </w:rPr>
      </w:pPr>
      <w:r>
        <w:rPr>
          <w:lang w:val="ru-RU"/>
        </w:rPr>
        <w:t xml:space="preserve">К </w:t>
      </w:r>
      <w:r w:rsidRPr="00CC6EDE">
        <w:rPr>
          <w:lang w:val="ru-RU"/>
        </w:rPr>
        <w:t>лету 1915 года положение стало очень опасным. В столицах по</w:t>
      </w:r>
      <w:r w:rsidR="00514205">
        <w:rPr>
          <w:lang w:val="ru-RU"/>
        </w:rPr>
        <w:t>ползли истерические слухи об из</w:t>
      </w:r>
      <w:r w:rsidRPr="00CC6EDE">
        <w:rPr>
          <w:lang w:val="ru-RU"/>
        </w:rPr>
        <w:t>менниках и немецких шпионах. Вновь угрожающе активизировалась</w:t>
      </w:r>
      <w:r w:rsidR="00514205">
        <w:rPr>
          <w:lang w:val="ru-RU"/>
        </w:rPr>
        <w:t xml:space="preserve"> оппозиция. В этот </w:t>
      </w:r>
      <w:proofErr w:type="spellStart"/>
      <w:r w:rsidR="00514205">
        <w:rPr>
          <w:lang w:val="ru-RU"/>
        </w:rPr>
        <w:t>напряженней</w:t>
      </w:r>
      <w:r w:rsidRPr="00CC6EDE">
        <w:rPr>
          <w:lang w:val="ru-RU"/>
        </w:rPr>
        <w:t>ший</w:t>
      </w:r>
      <w:proofErr w:type="spellEnd"/>
      <w:r w:rsidRPr="00CC6EDE">
        <w:rPr>
          <w:lang w:val="ru-RU"/>
        </w:rPr>
        <w:t xml:space="preserve"> момент Николай II принял решение лично возглавить командование армией.</w:t>
      </w:r>
    </w:p>
    <w:p w:rsidR="00CC6EDE" w:rsidRPr="00CC6EDE" w:rsidRDefault="00CC6EDE" w:rsidP="003A0BC0">
      <w:pPr>
        <w:ind w:firstLine="720"/>
        <w:rPr>
          <w:lang w:val="ru-RU"/>
        </w:rPr>
      </w:pPr>
      <w:r w:rsidRPr="00CC6EDE">
        <w:rPr>
          <w:lang w:val="ru-RU"/>
        </w:rPr>
        <w:t>Когда в августе 1915 года Царь объявил об этом, реакция была скорее негативной как внутри России, так и среди союзников.</w:t>
      </w:r>
    </w:p>
    <w:p w:rsidR="00CC6EDE" w:rsidRPr="00CC6EDE" w:rsidRDefault="00CC6EDE" w:rsidP="003A0BC0">
      <w:pPr>
        <w:ind w:firstLine="720"/>
        <w:rPr>
          <w:lang w:val="ru-RU"/>
        </w:rPr>
      </w:pPr>
      <w:r w:rsidRPr="00CC6EDE">
        <w:rPr>
          <w:lang w:val="ru-RU"/>
        </w:rPr>
        <w:t xml:space="preserve">Но вот что пишет, находясь в эмиграции, быть может, лучший историк Первой мировой войны Антон Антонович </w:t>
      </w:r>
      <w:proofErr w:type="spellStart"/>
      <w:r w:rsidRPr="00CC6EDE">
        <w:rPr>
          <w:lang w:val="ru-RU"/>
        </w:rPr>
        <w:t>Керсновский</w:t>
      </w:r>
      <w:proofErr w:type="spellEnd"/>
      <w:r w:rsidRPr="00CC6EDE">
        <w:rPr>
          <w:lang w:val="ru-RU"/>
        </w:rPr>
        <w:t>: «Это было единственным выходом из создавшейся критической обстановки. Каждый час промедления грозил гибелью. Верховный главнокомандующий и его сотрудники не справлялись больше с положением - их надлежало срочно заменить. А за отсутствием в России полководца заменить В</w:t>
      </w:r>
      <w:r w:rsidR="00514205">
        <w:rPr>
          <w:lang w:val="ru-RU"/>
        </w:rPr>
        <w:t>ерховного мог только Государь».</w:t>
      </w:r>
    </w:p>
    <w:p w:rsidR="00514205" w:rsidRPr="00514205" w:rsidRDefault="00CC6EDE" w:rsidP="003A0BC0">
      <w:pPr>
        <w:ind w:firstLine="720"/>
        <w:rPr>
          <w:lang w:val="ru-RU"/>
        </w:rPr>
      </w:pPr>
      <w:r w:rsidRPr="00CC6EDE">
        <w:rPr>
          <w:lang w:val="ru-RU"/>
        </w:rPr>
        <w:t>Вступление Николая II в должность совпало с крайне опасным наступлением немцев глубоко в</w:t>
      </w:r>
      <w:r w:rsidR="00514205">
        <w:rPr>
          <w:lang w:val="ru-RU"/>
        </w:rPr>
        <w:t xml:space="preserve"> </w:t>
      </w:r>
      <w:r w:rsidRPr="00CC6EDE">
        <w:rPr>
          <w:lang w:val="ru-RU"/>
        </w:rPr>
        <w:t xml:space="preserve">тыл русской армии </w:t>
      </w:r>
      <w:r w:rsidR="00514205">
        <w:rPr>
          <w:lang w:val="ru-RU"/>
        </w:rPr>
        <w:t>–</w:t>
      </w:r>
      <w:r w:rsidRPr="00CC6EDE">
        <w:rPr>
          <w:lang w:val="ru-RU"/>
        </w:rPr>
        <w:t xml:space="preserve"> </w:t>
      </w:r>
      <w:proofErr w:type="spellStart"/>
      <w:r w:rsidRPr="00CC6EDE">
        <w:rPr>
          <w:lang w:val="ru-RU"/>
        </w:rPr>
        <w:t>Свенцянским</w:t>
      </w:r>
      <w:proofErr w:type="spellEnd"/>
      <w:r w:rsidRPr="00CC6EDE">
        <w:rPr>
          <w:lang w:val="ru-RU"/>
        </w:rPr>
        <w:t xml:space="preserve"> прорывом. </w:t>
      </w:r>
      <w:r w:rsidRPr="00CC6EDE">
        <w:rPr>
          <w:lang w:val="ru-RU"/>
        </w:rPr>
        <w:lastRenderedPageBreak/>
        <w:t>Под</w:t>
      </w:r>
      <w:r w:rsidR="00514205">
        <w:rPr>
          <w:lang w:val="ru-RU"/>
        </w:rPr>
        <w:t xml:space="preserve"> </w:t>
      </w:r>
      <w:r w:rsidR="00514205" w:rsidRPr="00514205">
        <w:rPr>
          <w:lang w:val="ru-RU"/>
        </w:rPr>
        <w:t xml:space="preserve">ударами немецкой кавалерии была оставлена </w:t>
      </w:r>
      <w:proofErr w:type="spellStart"/>
      <w:r w:rsidR="00514205" w:rsidRPr="00514205">
        <w:rPr>
          <w:lang w:val="ru-RU"/>
        </w:rPr>
        <w:t>Вильна</w:t>
      </w:r>
      <w:proofErr w:type="spellEnd"/>
      <w:r w:rsidR="00514205" w:rsidRPr="00514205">
        <w:rPr>
          <w:lang w:val="ru-RU"/>
        </w:rPr>
        <w:t xml:space="preserve">. Но, </w:t>
      </w:r>
      <w:proofErr w:type="gramStart"/>
      <w:r w:rsidR="003A0BC0">
        <w:rPr>
          <w:lang w:val="ru-RU"/>
        </w:rPr>
        <w:t>к удивлению</w:t>
      </w:r>
      <w:proofErr w:type="gramEnd"/>
      <w:r w:rsidR="003A0BC0">
        <w:rPr>
          <w:lang w:val="ru-RU"/>
        </w:rPr>
        <w:t xml:space="preserve"> многих,</w:t>
      </w:r>
      <w:r w:rsidR="00514205" w:rsidRPr="00514205">
        <w:rPr>
          <w:lang w:val="ru-RU"/>
        </w:rPr>
        <w:t xml:space="preserve"> под руководством Государя, ставшего в</w:t>
      </w:r>
      <w:r w:rsidR="00514205">
        <w:rPr>
          <w:lang w:val="ru-RU"/>
        </w:rPr>
        <w:t>о главе армии, прорыв был ликви</w:t>
      </w:r>
      <w:r w:rsidR="00514205" w:rsidRPr="00514205">
        <w:rPr>
          <w:lang w:val="ru-RU"/>
        </w:rPr>
        <w:t>дирован. Немецкая кавалерия разгромлена, «великое отступление» русской армии остановлено</w:t>
      </w:r>
      <w:r w:rsidR="00514205">
        <w:rPr>
          <w:lang w:val="ru-RU"/>
        </w:rPr>
        <w:t>.</w:t>
      </w:r>
      <w:r w:rsidR="00514205" w:rsidRPr="00514205">
        <w:rPr>
          <w:lang w:val="ru-RU"/>
        </w:rPr>
        <w:t xml:space="preserve"> С этого же времени войска под командованием Императора больше не сд</w:t>
      </w:r>
      <w:r w:rsidR="00514205">
        <w:rPr>
          <w:lang w:val="ru-RU"/>
        </w:rPr>
        <w:t>али врагу ни пяди родной земли!</w:t>
      </w:r>
    </w:p>
    <w:p w:rsidR="00514205" w:rsidRPr="00514205" w:rsidRDefault="00514205" w:rsidP="003A0BC0">
      <w:pPr>
        <w:ind w:firstLine="720"/>
        <w:rPr>
          <w:lang w:val="ru-RU"/>
        </w:rPr>
      </w:pPr>
      <w:r w:rsidRPr="00514205">
        <w:rPr>
          <w:lang w:val="ru-RU"/>
        </w:rPr>
        <w:t>Николай Александрович, как и все мужчины династии Романовых, получил военное образование. Император ездил по фронтам, посещая зоны боевых действий. Лично проверял качество солдатской пищи и новой амуниции. Однажды он испытал на себе новое снаряжение пехотинца, пройдя маршем сорок верст.</w:t>
      </w:r>
    </w:p>
    <w:p w:rsidR="003A0BC0" w:rsidRPr="003A0BC0" w:rsidRDefault="00514205" w:rsidP="003A0BC0">
      <w:pPr>
        <w:ind w:firstLine="720"/>
        <w:rPr>
          <w:lang w:val="ru-RU"/>
        </w:rPr>
      </w:pPr>
      <w:r w:rsidRPr="00514205">
        <w:rPr>
          <w:lang w:val="ru-RU"/>
        </w:rPr>
        <w:t>Теперь он должен был большую часть времени проводить в Ставке. Часто он брал с собой одиннадцатилетнего сына Алексея. Несмотря на тяжелую болезнь (у мальчика была гемофилия, но это оставалось</w:t>
      </w:r>
      <w:r w:rsidR="003A0BC0">
        <w:rPr>
          <w:lang w:val="ru-RU"/>
        </w:rPr>
        <w:t xml:space="preserve"> </w:t>
      </w:r>
      <w:r w:rsidR="003A0BC0" w:rsidRPr="003A0BC0">
        <w:rPr>
          <w:lang w:val="ru-RU"/>
        </w:rPr>
        <w:t>государственной тайной), наследник должен был привыкать к военному быту.</w:t>
      </w:r>
    </w:p>
    <w:p w:rsidR="003A0BC0" w:rsidRP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>Сейчас много спорят о современных элитах. А в чем была элитарность тех, дореволюционных элит, в первую очередь аристократии и дворянства? Мы знаем, что большая часть мужчин из семей дворянства и аристократии с детских лет записывались на военную службу, а затем и проходили ее. Так вот: принадлежность к элите в первую очередь состояла в том, что эти семьи поколениями воспитывали своих сыновей в готовности умереть за Родину.</w:t>
      </w:r>
    </w:p>
    <w:p w:rsidR="008726F5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>Своих сыновей с первых дней войны отправило на фронт и семейство Романовых. Всего из семьи императорской крови ушли воевать шестнадцать мужчин - от главнокомандующего и походного атамана до командиров частей и соединений, и младших офицеров - шестерых самых молодых членов семьи. Восемь из них за личное мужество были награждены</w:t>
      </w:r>
      <w:r>
        <w:rPr>
          <w:lang w:val="ru-RU"/>
        </w:rPr>
        <w:t xml:space="preserve"> орденом Святого Георгия </w:t>
      </w:r>
      <w:r>
        <w:rPr>
          <w:rFonts w:cs="Times New Roman"/>
          <w:lang w:val="ru-RU"/>
        </w:rPr>
        <w:t>Ⅳ</w:t>
      </w:r>
      <w:r>
        <w:rPr>
          <w:lang w:val="ru-RU"/>
        </w:rPr>
        <w:t xml:space="preserve"> степени (один – дважды), семеро – Георгиевским оружием.</w:t>
      </w:r>
    </w:p>
    <w:p w:rsidR="003A0BC0" w:rsidRP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lastRenderedPageBreak/>
        <w:t>Орден Святого Георгия IV степени - низший из Георгиевских офицерских орденов. За какие же заслуги его вручали? Вот пример.</w:t>
      </w:r>
    </w:p>
    <w:p w:rsid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>Корнет гусарского полка князь императорской крови Олег Константинович, в свои неполные двадцать два года командуя взводом гусар, первым ворвался в ряды противника. Неприятель был разбит, но в бою корнет Романов получил смертельное ранение.</w:t>
      </w:r>
    </w:p>
    <w:p w:rsidR="003A0BC0" w:rsidRPr="003A0BC0" w:rsidRDefault="003A0BC0" w:rsidP="003A0BC0">
      <w:pPr>
        <w:ind w:firstLine="720"/>
        <w:rPr>
          <w:lang w:val="ru-RU"/>
        </w:rPr>
      </w:pPr>
      <w:r>
        <w:rPr>
          <w:lang w:val="ru-RU"/>
        </w:rPr>
        <w:t xml:space="preserve">Умирал он в госпитале, </w:t>
      </w:r>
      <w:r w:rsidRPr="003A0BC0">
        <w:rPr>
          <w:lang w:val="ru-RU"/>
        </w:rPr>
        <w:t>как вспоминали, тяжело, но сохраняя до последней минуты мужество. Награжден орденом Святого Георгия IV степени «за мужество и храбрость, проявленные при атаке и уничтожении германских разъездов, причем Его Высочество первым доскакал до неприятеля» (Высочайший приказ от 29 сентября 1914 г.). Узнав о награде за день до смерти, корнет по-юношески искренне обрадовался: «Я так счастлив, так счастлив! Это нужно было. Это поднимет дух, когда узнают, что п</w:t>
      </w:r>
      <w:r>
        <w:rPr>
          <w:lang w:val="ru-RU"/>
        </w:rPr>
        <w:t>ролита кровь Царского Дома».</w:t>
      </w:r>
    </w:p>
    <w:p w:rsidR="003A0BC0" w:rsidRP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>Несколько Романовых были ранены и вернулись в строй. Один из Великих князей, живший за</w:t>
      </w:r>
      <w:r>
        <w:rPr>
          <w:lang w:val="ru-RU"/>
        </w:rPr>
        <w:t xml:space="preserve"> </w:t>
      </w:r>
      <w:r w:rsidRPr="003A0BC0">
        <w:rPr>
          <w:lang w:val="ru-RU"/>
        </w:rPr>
        <w:t>границей, после известия об объявлении войны немедленно возвратился в Россию и был направлен в действующую армию.</w:t>
      </w:r>
    </w:p>
    <w:p w:rsid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 xml:space="preserve">Представители тогдашней государственной элиты </w:t>
      </w:r>
      <w:r>
        <w:rPr>
          <w:lang w:val="ru-RU"/>
        </w:rPr>
        <w:t>–</w:t>
      </w:r>
      <w:r w:rsidRPr="003A0BC0">
        <w:rPr>
          <w:lang w:val="ru-RU"/>
        </w:rPr>
        <w:t xml:space="preserve"> от</w:t>
      </w:r>
      <w:r>
        <w:rPr>
          <w:lang w:val="ru-RU"/>
        </w:rPr>
        <w:t xml:space="preserve"> </w:t>
      </w:r>
      <w:r w:rsidRPr="003A0BC0">
        <w:rPr>
          <w:lang w:val="ru-RU"/>
        </w:rPr>
        <w:t>аристократических родов до мелкопоместного дворянства - в большинстве своем без раздумья выполнили свой долг по защите Отечества. Среди них были и дворяне Псковской губернии: от столбового дворянина генерал-майора Пантелеймона Николаевича Симанского, дяди будущего патриарха Алексия I, до ста семидесяти девяти юных псковских дворян, призванных в одном только 1915 году.</w:t>
      </w:r>
    </w:p>
    <w:p w:rsidR="003A0BC0" w:rsidRDefault="003A0BC0" w:rsidP="003A0BC0">
      <w:pPr>
        <w:ind w:firstLine="720"/>
        <w:rPr>
          <w:lang w:val="ru-RU"/>
        </w:rPr>
      </w:pPr>
      <w:r w:rsidRPr="003A0BC0">
        <w:rPr>
          <w:lang w:val="ru-RU"/>
        </w:rPr>
        <w:t>…Но вернемся к повествованию.</w:t>
      </w:r>
    </w:p>
    <w:p w:rsidR="00110A31" w:rsidRPr="00110A31" w:rsidRDefault="003A0BC0" w:rsidP="00110A31">
      <w:pPr>
        <w:ind w:firstLine="720"/>
        <w:rPr>
          <w:lang w:val="ru-RU"/>
        </w:rPr>
      </w:pPr>
      <w:r w:rsidRPr="003A0BC0">
        <w:rPr>
          <w:lang w:val="ru-RU"/>
        </w:rPr>
        <w:t>С</w:t>
      </w:r>
      <w:r w:rsidR="00110A31">
        <w:rPr>
          <w:lang w:val="ru-RU"/>
        </w:rPr>
        <w:t xml:space="preserve"> </w:t>
      </w:r>
      <w:r w:rsidRPr="003A0BC0">
        <w:rPr>
          <w:lang w:val="ru-RU"/>
        </w:rPr>
        <w:t xml:space="preserve">августа 1915 года все военные планы разрабатывались в штабе Верховного главнокомандующего под руководством Николая II. В 1916 году </w:t>
      </w:r>
      <w:r w:rsidR="00110A31">
        <w:rPr>
          <w:lang w:val="ru-RU"/>
        </w:rPr>
        <w:lastRenderedPageBreak/>
        <w:t>именно благода</w:t>
      </w:r>
      <w:r w:rsidRPr="003A0BC0">
        <w:rPr>
          <w:lang w:val="ru-RU"/>
        </w:rPr>
        <w:t>ря</w:t>
      </w:r>
      <w:r w:rsidR="00110A31">
        <w:rPr>
          <w:lang w:val="ru-RU"/>
        </w:rPr>
        <w:t xml:space="preserve"> </w:t>
      </w:r>
      <w:r w:rsidRPr="003A0BC0">
        <w:rPr>
          <w:lang w:val="ru-RU"/>
        </w:rPr>
        <w:t>настойчивости Императора был осуществлен знаменитый Луцкий прорыв, который мы обычно называем</w:t>
      </w:r>
      <w:r w:rsidR="00110A31">
        <w:rPr>
          <w:lang w:val="ru-RU"/>
        </w:rPr>
        <w:t xml:space="preserve"> </w:t>
      </w:r>
      <w:r w:rsidR="00110A31" w:rsidRPr="00110A31">
        <w:rPr>
          <w:lang w:val="ru-RU"/>
        </w:rPr>
        <w:t>Брусиловским. Практически все руководство штаба во главе с его начальником генералом М. В. Алексеевым было против этого наступления. Только поддержка Николаем II, профессионально разобравшимся и оценившим план генерала Брусилова, сделала возможной военную операцию, в результате которой австро- венгерская армия была разбита наголову.</w:t>
      </w:r>
    </w:p>
    <w:p w:rsidR="00110A31" w:rsidRPr="00110A31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 xml:space="preserve">Генерал Николай Александрович </w:t>
      </w:r>
      <w:proofErr w:type="spellStart"/>
      <w:r w:rsidRPr="00110A31">
        <w:rPr>
          <w:lang w:val="ru-RU"/>
        </w:rPr>
        <w:t>Лохвицкий</w:t>
      </w:r>
      <w:proofErr w:type="spellEnd"/>
      <w:r w:rsidRPr="00110A31">
        <w:rPr>
          <w:lang w:val="ru-RU"/>
        </w:rPr>
        <w:t>, участник Первой мировой войны, герой и России, и Франции (воевал и на Восточном, и на Западном фронтах), так подвел итоги деятельности Николая П на посту Верховного главнокомандующего: «Девять лет понадобилось Петру Великому, чтобы нарвских побежденных обратить в полтавских победителей. Последний Верховный главнокомандующий</w:t>
      </w:r>
      <w:r>
        <w:rPr>
          <w:lang w:val="ru-RU"/>
        </w:rPr>
        <w:t xml:space="preserve"> </w:t>
      </w:r>
      <w:r w:rsidRPr="00110A31">
        <w:rPr>
          <w:lang w:val="ru-RU"/>
        </w:rPr>
        <w:t>Императорской армией, император Николай II, сделал ту же работу за по</w:t>
      </w:r>
      <w:r>
        <w:rPr>
          <w:lang w:val="ru-RU"/>
        </w:rPr>
        <w:t>лтора года… Работа его была оцен</w:t>
      </w:r>
      <w:r w:rsidRPr="00110A31">
        <w:rPr>
          <w:lang w:val="ru-RU"/>
        </w:rPr>
        <w:t>ена и врагами. Но между Государем и его арм</w:t>
      </w:r>
      <w:r>
        <w:rPr>
          <w:lang w:val="ru-RU"/>
        </w:rPr>
        <w:t>ией и победой стала революция».</w:t>
      </w:r>
    </w:p>
    <w:p w:rsidR="00110A31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>Не только боевые, но и беспреце</w:t>
      </w:r>
      <w:r>
        <w:rPr>
          <w:lang w:val="ru-RU"/>
        </w:rPr>
        <w:t>дентные диплома</w:t>
      </w:r>
      <w:r w:rsidRPr="00110A31">
        <w:rPr>
          <w:lang w:val="ru-RU"/>
        </w:rPr>
        <w:t>тические победы сопутствовали России под руководством Императора и</w:t>
      </w:r>
      <w:r>
        <w:rPr>
          <w:lang w:val="ru-RU"/>
        </w:rPr>
        <w:t xml:space="preserve"> Верховного главнокомандующего.</w:t>
      </w:r>
    </w:p>
    <w:p w:rsidR="003A0BC0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>В 1916 году было заключено соглашение между Российской империей, Великобританией, Францией и Италией, названное по именам английского и французского дипломатов договором Сайкса Пико. Согласно этому межгосударственному соглашению, после войны Российской империи отходили проливы Босфор и Дарданеллы, Константинополь, Восточная Турция, Мраморное море со всеми островами и Измирским</w:t>
      </w:r>
      <w:r>
        <w:rPr>
          <w:lang w:val="ru-RU"/>
        </w:rPr>
        <w:t xml:space="preserve"> </w:t>
      </w:r>
      <w:r w:rsidRPr="00110A31">
        <w:rPr>
          <w:lang w:val="ru-RU"/>
        </w:rPr>
        <w:t xml:space="preserve">заливом, </w:t>
      </w:r>
      <w:proofErr w:type="spellStart"/>
      <w:r w:rsidRPr="00110A31">
        <w:rPr>
          <w:lang w:val="ru-RU"/>
        </w:rPr>
        <w:t>Галлипольский</w:t>
      </w:r>
      <w:proofErr w:type="spellEnd"/>
      <w:r w:rsidRPr="00110A31">
        <w:rPr>
          <w:lang w:val="ru-RU"/>
        </w:rPr>
        <w:t xml:space="preserve"> полуостров, часть Северного Курдистана, Южная Фракия по линии </w:t>
      </w:r>
      <w:proofErr w:type="spellStart"/>
      <w:r w:rsidRPr="00110A31">
        <w:rPr>
          <w:lang w:val="ru-RU"/>
        </w:rPr>
        <w:t>Энос</w:t>
      </w:r>
      <w:proofErr w:type="spellEnd"/>
      <w:r w:rsidRPr="00110A31">
        <w:rPr>
          <w:lang w:val="ru-RU"/>
        </w:rPr>
        <w:t xml:space="preserve">-Мидия, острова </w:t>
      </w:r>
      <w:proofErr w:type="spellStart"/>
      <w:r w:rsidRPr="00110A31">
        <w:rPr>
          <w:lang w:val="ru-RU"/>
        </w:rPr>
        <w:t>Имброс</w:t>
      </w:r>
      <w:proofErr w:type="spellEnd"/>
      <w:r w:rsidRPr="00110A31">
        <w:rPr>
          <w:lang w:val="ru-RU"/>
        </w:rPr>
        <w:t xml:space="preserve"> и </w:t>
      </w:r>
      <w:proofErr w:type="spellStart"/>
      <w:r w:rsidRPr="00110A31">
        <w:rPr>
          <w:lang w:val="ru-RU"/>
        </w:rPr>
        <w:t>Тенедос</w:t>
      </w:r>
      <w:proofErr w:type="spellEnd"/>
      <w:r w:rsidRPr="00110A31">
        <w:rPr>
          <w:lang w:val="ru-RU"/>
        </w:rPr>
        <w:t xml:space="preserve"> в Эгейском море, Западная </w:t>
      </w:r>
      <w:r w:rsidRPr="00110A31">
        <w:rPr>
          <w:lang w:val="ru-RU"/>
        </w:rPr>
        <w:lastRenderedPageBreak/>
        <w:t>Грузия и Армения с горой Арарат и озером Ван. Также Россия, совместно со странами Антанты, получала в управ</w:t>
      </w:r>
      <w:r>
        <w:rPr>
          <w:lang w:val="ru-RU"/>
        </w:rPr>
        <w:t>ление Иерусалим и Святую Землю.</w:t>
      </w:r>
    </w:p>
    <w:p w:rsidR="00110A31" w:rsidRPr="00110A31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>Еще были живы свидетели поражения России в Крымской войне в 1856 году, когда международным антироссийским союзом была сделана попытка запретить России даже иметь военный флот в Черном море. И вот спустя полвека ключи от этого моря передавались России. Кроме того, Россия должна была получить громадные репарации как страна, наиболее пострадавшая в войне. (Для справки: по итогам Первой мировой Германия завершила выплаты репараций Англи</w:t>
      </w:r>
      <w:r>
        <w:rPr>
          <w:lang w:val="ru-RU"/>
        </w:rPr>
        <w:t>и и Франции только в 2010 году</w:t>
      </w:r>
      <w:r w:rsidRPr="00110A31">
        <w:rPr>
          <w:lang w:val="ru-RU"/>
        </w:rPr>
        <w:t>.)</w:t>
      </w:r>
    </w:p>
    <w:p w:rsidR="00110A31" w:rsidRPr="00110A31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>Некоторые историки утверждают, что, добившись от Антанты столь выгодных условий, Император Николай II подписал себе смертный приговор. И действительно: англичане, особенно к концу</w:t>
      </w:r>
      <w:r>
        <w:rPr>
          <w:lang w:val="ru-RU"/>
        </w:rPr>
        <w:t xml:space="preserve"> </w:t>
      </w:r>
      <w:r w:rsidRPr="00110A31">
        <w:rPr>
          <w:lang w:val="ru-RU"/>
        </w:rPr>
        <w:t>войны, прямо высказывались, что не собираются выполнять свои об</w:t>
      </w:r>
      <w:r>
        <w:rPr>
          <w:lang w:val="ru-RU"/>
        </w:rPr>
        <w:t>язательства по договору Сайкса-</w:t>
      </w:r>
      <w:proofErr w:type="gramStart"/>
      <w:r w:rsidRPr="00110A31">
        <w:rPr>
          <w:lang w:val="ru-RU"/>
        </w:rPr>
        <w:t>Пико</w:t>
      </w:r>
      <w:proofErr w:type="gramEnd"/>
      <w:r w:rsidRPr="00110A31">
        <w:rPr>
          <w:lang w:val="ru-RU"/>
        </w:rPr>
        <w:t xml:space="preserve"> и сделают все, чтобы не допустить усиления</w:t>
      </w:r>
    </w:p>
    <w:p w:rsidR="00110A31" w:rsidRDefault="00110A31" w:rsidP="00110A31">
      <w:pPr>
        <w:ind w:firstLine="720"/>
        <w:rPr>
          <w:lang w:val="ru-RU"/>
        </w:rPr>
      </w:pPr>
      <w:r w:rsidRPr="00110A31">
        <w:rPr>
          <w:lang w:val="ru-RU"/>
        </w:rPr>
        <w:t>России. Как известно, они добились своего, Россия не только не получила ничего, но и оказалась среди стран, проиграв</w:t>
      </w:r>
      <w:r>
        <w:rPr>
          <w:lang w:val="ru-RU"/>
        </w:rPr>
        <w:t>ших Первую мировую войну, с раз</w:t>
      </w:r>
      <w:r w:rsidRPr="00110A31">
        <w:rPr>
          <w:lang w:val="ru-RU"/>
        </w:rPr>
        <w:t>рушительными для нашей Родины последствиями. Никаких военных предпосылок</w:t>
      </w:r>
      <w:r>
        <w:rPr>
          <w:lang w:val="ru-RU"/>
        </w:rPr>
        <w:t xml:space="preserve"> </w:t>
      </w:r>
      <w:r w:rsidRPr="00110A31">
        <w:rPr>
          <w:lang w:val="ru-RU"/>
        </w:rPr>
        <w:t>для такого сокрушительного финала объективно не было. Процент потерь относительно числа мобилизованных в нашей армии (11%) был меньше, чем в германской (15%), австро- венгерской (17%), турецкой (27%), французской (16%), и лишь нем</w:t>
      </w:r>
      <w:r>
        <w:rPr>
          <w:lang w:val="ru-RU"/>
        </w:rPr>
        <w:t>ного уступал английской (10%).</w:t>
      </w:r>
    </w:p>
    <w:p w:rsidR="006C5627" w:rsidRPr="006C5627" w:rsidRDefault="00110A31" w:rsidP="006C5627">
      <w:pPr>
        <w:ind w:firstLine="720"/>
        <w:rPr>
          <w:lang w:val="ru-RU"/>
        </w:rPr>
      </w:pPr>
      <w:r>
        <w:rPr>
          <w:lang w:val="ru-RU"/>
        </w:rPr>
        <w:t>Вот фрагмент из воспоминаний генерала Антона Ивановича Деникина: «Наши союзники не смеют забывать ни на минуту, что к середине</w:t>
      </w:r>
      <w:r w:rsidR="006C5627">
        <w:rPr>
          <w:lang w:val="ru-RU"/>
        </w:rPr>
        <w:t xml:space="preserve"> </w:t>
      </w:r>
      <w:r w:rsidR="006C5627" w:rsidRPr="006C5627">
        <w:rPr>
          <w:lang w:val="ru-RU"/>
        </w:rPr>
        <w:t>января 1917 года эта (русская м. Т.) армия удерживала на своем фронте 187 вражеских дивизий, то есть 49% всех си</w:t>
      </w:r>
      <w:r w:rsidR="006C5627">
        <w:rPr>
          <w:lang w:val="ru-RU"/>
        </w:rPr>
        <w:t>л противника, действовавших на е</w:t>
      </w:r>
      <w:r w:rsidR="006C5627" w:rsidRPr="006C5627">
        <w:rPr>
          <w:lang w:val="ru-RU"/>
        </w:rPr>
        <w:t xml:space="preserve">вропейских и </w:t>
      </w:r>
      <w:r w:rsidR="006C5627" w:rsidRPr="006C5627">
        <w:rPr>
          <w:lang w:val="ru-RU"/>
        </w:rPr>
        <w:lastRenderedPageBreak/>
        <w:t>азиатских фронтах. Старая русская армия заключала в себе достаточно еще сил, чтобы продол</w:t>
      </w:r>
      <w:r w:rsidR="006C5627">
        <w:rPr>
          <w:lang w:val="ru-RU"/>
        </w:rPr>
        <w:t>жать войну и одержать победу».</w:t>
      </w:r>
    </w:p>
    <w:p w:rsidR="006C5627" w:rsidRP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C. С. Ольденбург писал: «Самым трудным и самым забытым подвигом Императора Николая II было то, что он при невероятно тяжелых условиях довел Россию</w:t>
      </w:r>
      <w:r>
        <w:rPr>
          <w:lang w:val="ru-RU"/>
        </w:rPr>
        <w:t xml:space="preserve"> </w:t>
      </w:r>
      <w:r w:rsidRPr="006C5627">
        <w:rPr>
          <w:lang w:val="ru-RU"/>
        </w:rPr>
        <w:t>до порога победы: его противники не дали ей п</w:t>
      </w:r>
      <w:r>
        <w:rPr>
          <w:lang w:val="ru-RU"/>
        </w:rPr>
        <w:t>ереступить через этот порог».</w:t>
      </w:r>
    </w:p>
    <w:p w:rsidR="006C5627" w:rsidRP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Пока Царь находился на фронте, Императрица Александра Федоровна вела поистине подвижническую деятельность: на ее средства было оборудовано до семидесяти лазаретов. Под госпитали были переданы также помещения Зимнего и Царскосельского дворцов. Императрица и ее старшие дочери прошли обучение в школе сестер милосердия. В течение трех лет (!) они трудились в госпиталях: ассистировали при операциях, наравне с другими медицинскими сестрами ухаживали</w:t>
      </w:r>
      <w:r>
        <w:rPr>
          <w:lang w:val="ru-RU"/>
        </w:rPr>
        <w:t xml:space="preserve"> за ранеными. Заботой были окру</w:t>
      </w:r>
      <w:r w:rsidRPr="006C5627">
        <w:rPr>
          <w:lang w:val="ru-RU"/>
        </w:rPr>
        <w:t>жены не только р</w:t>
      </w:r>
      <w:r>
        <w:rPr>
          <w:lang w:val="ru-RU"/>
        </w:rPr>
        <w:t>усские воины, но и раненые воен</w:t>
      </w:r>
      <w:r w:rsidRPr="006C5627">
        <w:rPr>
          <w:lang w:val="ru-RU"/>
        </w:rPr>
        <w:t>нопленные.</w:t>
      </w:r>
    </w:p>
    <w:p w:rsidR="006C5627" w:rsidRP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Александра Федоровна была уникальной женщиной, бесконечно любящей Россию и русский народ. К несчастью, нашим народом она при жизни была абсолютно не оценена и не понята. Лишь спустя десятилетия после мученической кончины она причислена Русской Православной Церковью к лику святых.</w:t>
      </w:r>
    </w:p>
    <w:p w:rsidR="00110A31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Эк</w:t>
      </w:r>
      <w:r>
        <w:rPr>
          <w:lang w:val="ru-RU"/>
        </w:rPr>
        <w:t>ономик</w:t>
      </w:r>
      <w:r w:rsidRPr="006C5627">
        <w:rPr>
          <w:lang w:val="ru-RU"/>
        </w:rPr>
        <w:t>а России выдерживала колоссальное напряжение, несмотря на гигантский рост военных расходов: с 1 миллиарда 655 миллионов рублей в 1914 году д</w:t>
      </w:r>
      <w:r>
        <w:rPr>
          <w:lang w:val="ru-RU"/>
        </w:rPr>
        <w:t>о 14,5 (1) миллиарда в 1916-м</w:t>
      </w:r>
      <w:r w:rsidRPr="006C5627">
        <w:rPr>
          <w:lang w:val="ru-RU"/>
        </w:rPr>
        <w:t>. Да, внутренний и внешний долг России к февралю 1917 года вырос до 13,8 миллиарда рублей. Но такая же ситуация сложилась во всех без исключения воюющих к тому времени странах, даже в богатейшей Англии, попавшей по итогам войны в настоящую долговую кабалу к американским банкирам. Но это особая история…</w:t>
      </w:r>
    </w:p>
    <w:p w:rsidR="006C5627" w:rsidRP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lastRenderedPageBreak/>
        <w:t>Наиболее остро стоял вопрос о скорейшем переводе промышленности на военные рельсы, о снабжении армии. Насколько справились с новыми вызовами Николай II и его правительство?</w:t>
      </w:r>
    </w:p>
    <w:p w:rsidR="006C5627" w:rsidRP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На этот вопрос нам отвечает эксперт, которого сложно заподозрить в симпатиях к России, - Уинстон Черчилль, в годы Первой мировой занимавший пост военно-морского министра, а затем министра вооружений Великобритании: «Мало эпизодов Великой войны более поразительных, нежели воскрешение, перевооружение и возобновленное гигантск</w:t>
      </w:r>
      <w:r>
        <w:rPr>
          <w:lang w:val="ru-RU"/>
        </w:rPr>
        <w:t>ое усилие России в 1916 году».</w:t>
      </w:r>
    </w:p>
    <w:p w:rsid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Грандиозная перестройка промышленности в разгар боевых действий стала настоящим подвигом Николая II и его министров. К 1917 году производство ружей увеличилось в два с половиной раза. Пулеметов - шестикратно (был построен крупнейший в мире Ковровский пулемет</w:t>
      </w:r>
      <w:r>
        <w:rPr>
          <w:lang w:val="ru-RU"/>
        </w:rPr>
        <w:t>ный завод). Легких орудий - де</w:t>
      </w:r>
      <w:r w:rsidRPr="006C5627">
        <w:rPr>
          <w:lang w:val="ru-RU"/>
        </w:rPr>
        <w:t xml:space="preserve">вятикратно. Тяжелых орудий - четырехкратно. Производство снарядов увеличилось в </w:t>
      </w:r>
      <w:r>
        <w:rPr>
          <w:lang w:val="ru-RU"/>
        </w:rPr>
        <w:t>шестнадцать раз!</w:t>
      </w:r>
    </w:p>
    <w:p w:rsid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Кстати, каким оружием и какими снарядами Красная армия сражалась в долгие четыре года Гражданской войны? Ведь большинство военных заводов стояли. Ответ прост: в основном теми, которые были произведены для победы над Германией военной промышленностью России при</w:t>
      </w:r>
      <w:r>
        <w:rPr>
          <w:lang w:val="ru-RU"/>
        </w:rPr>
        <w:t xml:space="preserve"> Николае </w:t>
      </w:r>
      <w:r>
        <w:rPr>
          <w:rFonts w:cs="Times New Roman"/>
          <w:lang w:val="ru-RU"/>
        </w:rPr>
        <w:t>Ⅱ</w:t>
      </w:r>
      <w:r>
        <w:rPr>
          <w:lang w:val="ru-RU"/>
        </w:rPr>
        <w:t>.</w:t>
      </w:r>
    </w:p>
    <w:p w:rsid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К началу 1917 года правительству</w:t>
      </w:r>
      <w:r>
        <w:rPr>
          <w:lang w:val="ru-RU"/>
        </w:rPr>
        <w:t xml:space="preserve"> </w:t>
      </w:r>
      <w:r w:rsidRPr="006C5627">
        <w:rPr>
          <w:lang w:val="ru-RU"/>
        </w:rPr>
        <w:t>полностью удалось преодолеть кризис первого этапа войны. Россия и ее союзники готовились к решающему удару по изнуренной битвами Германии. Победы давались нелегко, но все - и русские военачальники, и союзники, и даже немецкое командование - были убеждены: исход войны предрешен.</w:t>
      </w:r>
    </w:p>
    <w:p w:rsidR="006C5627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 xml:space="preserve">Главнокомандующий Восточным немецким фронтом Эрих </w:t>
      </w:r>
      <w:proofErr w:type="spellStart"/>
      <w:r w:rsidRPr="006C5627">
        <w:rPr>
          <w:lang w:val="ru-RU"/>
        </w:rPr>
        <w:t>Людендорф</w:t>
      </w:r>
      <w:proofErr w:type="spellEnd"/>
      <w:r w:rsidRPr="006C5627">
        <w:rPr>
          <w:lang w:val="ru-RU"/>
        </w:rPr>
        <w:t xml:space="preserve"> так оценивал обстановку, сложившуюся к началу 1917 года: «Наше положение, было чрезвычайно тяжелое, почти безвыходное… О собственном </w:t>
      </w:r>
      <w:r w:rsidRPr="006C5627">
        <w:rPr>
          <w:lang w:val="ru-RU"/>
        </w:rPr>
        <w:lastRenderedPageBreak/>
        <w:t>наступлении нечего было и думать - все резервы были необходимы для обороны. Наше поражение казалось неизбеж</w:t>
      </w:r>
      <w:r>
        <w:rPr>
          <w:lang w:val="ru-RU"/>
        </w:rPr>
        <w:t>ным».</w:t>
      </w:r>
    </w:p>
    <w:p w:rsidR="00B4197E" w:rsidRDefault="006C5627" w:rsidP="006C5627">
      <w:pPr>
        <w:ind w:firstLine="720"/>
        <w:rPr>
          <w:lang w:val="ru-RU"/>
        </w:rPr>
      </w:pPr>
      <w:r w:rsidRPr="006C5627">
        <w:rPr>
          <w:lang w:val="ru-RU"/>
        </w:rPr>
        <w:t>Генерально</w:t>
      </w:r>
      <w:r>
        <w:rPr>
          <w:lang w:val="ru-RU"/>
        </w:rPr>
        <w:t>е наступление назначили на вес</w:t>
      </w:r>
      <w:r w:rsidRPr="006C5627">
        <w:rPr>
          <w:lang w:val="ru-RU"/>
        </w:rPr>
        <w:t>ну-лето 1917 года. Осень зима должны были стать победными.</w:t>
      </w:r>
      <w:r w:rsidR="00B4197E">
        <w:rPr>
          <w:lang w:val="ru-RU"/>
        </w:rPr>
        <w:t xml:space="preserve"> Это являлось настолько очевидны</w:t>
      </w:r>
      <w:r w:rsidRPr="006C5627">
        <w:rPr>
          <w:lang w:val="ru-RU"/>
        </w:rPr>
        <w:t xml:space="preserve">м, что в конце 1916 года к грядущим парадам победы в поверженных </w:t>
      </w:r>
      <w:r w:rsidR="00B4197E">
        <w:rPr>
          <w:lang w:val="ru-RU"/>
        </w:rPr>
        <w:t>столицах - Берлине, Вене и Стам</w:t>
      </w:r>
      <w:r w:rsidRPr="006C5627">
        <w:rPr>
          <w:lang w:val="ru-RU"/>
        </w:rPr>
        <w:t>буле - была пошита и отправлена на склады новая военная форма, в т</w:t>
      </w:r>
      <w:r>
        <w:rPr>
          <w:lang w:val="ru-RU"/>
        </w:rPr>
        <w:t>ом числе те самые буденовки, из</w:t>
      </w:r>
      <w:r w:rsidRPr="006C5627">
        <w:rPr>
          <w:lang w:val="ru-RU"/>
        </w:rPr>
        <w:t>вестные впоследствии как головные уборы красноармейцев. Они были созданы по эскизам художника В. М. Васнецова и первоначально назывались «</w:t>
      </w:r>
      <w:r w:rsidR="00B4197E">
        <w:rPr>
          <w:lang w:val="ru-RU"/>
        </w:rPr>
        <w:t>богатырками». В центре богатыр</w:t>
      </w:r>
      <w:r w:rsidRPr="006C5627">
        <w:rPr>
          <w:lang w:val="ru-RU"/>
        </w:rPr>
        <w:t>ки, напоминавшей древнерусский шлем, красовался двуглавый орел. В армии Троцкого имперских орлов содрали, а и</w:t>
      </w:r>
      <w:r w:rsidR="00B4197E">
        <w:rPr>
          <w:lang w:val="ru-RU"/>
        </w:rPr>
        <w:t>х место заняла красная звезда</w:t>
      </w:r>
      <w:r w:rsidRPr="006C5627">
        <w:rPr>
          <w:lang w:val="ru-RU"/>
        </w:rPr>
        <w:t>. Да и кожанки комиссаров тоже были царскими - форма для летчик</w:t>
      </w:r>
      <w:r w:rsidR="00B4197E">
        <w:rPr>
          <w:lang w:val="ru-RU"/>
        </w:rPr>
        <w:t>ов и экипажей бронеавтомобилей.</w:t>
      </w:r>
    </w:p>
    <w:p w:rsidR="006C5627" w:rsidRPr="00B4197E" w:rsidRDefault="006C5627" w:rsidP="008204BA">
      <w:pPr>
        <w:ind w:firstLine="720"/>
        <w:rPr>
          <w:lang w:val="ru-RU"/>
        </w:rPr>
      </w:pPr>
      <w:r w:rsidRPr="006C5627">
        <w:rPr>
          <w:lang w:val="ru-RU"/>
        </w:rPr>
        <w:t>Вновь из воспоминаний Уинстона Черчилля: «Ни к одной стране в мире судьба не была так жестока, как к России. Ее корабль пошел ко дну, когда гавань уже была видна. Она уже перетерпела бурю,</w:t>
      </w:r>
      <w:r w:rsidR="00B4197E">
        <w:rPr>
          <w:lang w:val="ru-RU"/>
        </w:rPr>
        <w:t xml:space="preserve"> </w:t>
      </w:r>
      <w:r w:rsidR="00B4197E" w:rsidRPr="00B4197E">
        <w:rPr>
          <w:lang w:val="ru-RU"/>
        </w:rPr>
        <w:t>когда все обрушилось на нее. Все жертвы были принесены; вся работа завершена. Отчаяние и измена овладели властью, когда задача была уже выполнена. Долгие отступления окончились; снарядный голод побежден; вооружение притекало широким потоком… В марте Царь был на престоле; Российская империя и русская армия держались, фронт</w:t>
      </w:r>
      <w:r w:rsidR="00B4197E">
        <w:rPr>
          <w:lang w:val="ru-RU"/>
        </w:rPr>
        <w:t xml:space="preserve"> </w:t>
      </w:r>
      <w:r w:rsidR="00B4197E" w:rsidRPr="00B4197E">
        <w:rPr>
          <w:lang w:val="ru-RU"/>
        </w:rPr>
        <w:t>б</w:t>
      </w:r>
      <w:r w:rsidR="00B4197E">
        <w:rPr>
          <w:lang w:val="ru-RU"/>
        </w:rPr>
        <w:t>ыл обеспечен и победа бесспорна.</w:t>
      </w:r>
      <w:r w:rsidR="00B4197E" w:rsidRPr="00B4197E">
        <w:rPr>
          <w:lang w:val="ru-RU"/>
        </w:rPr>
        <w:t xml:space="preserve"> Согласно повер</w:t>
      </w:r>
      <w:r w:rsidR="00B4197E">
        <w:rPr>
          <w:lang w:val="ru-RU"/>
        </w:rPr>
        <w:t>хностной моде нашего в</w:t>
      </w:r>
      <w:r w:rsidR="00B4197E" w:rsidRPr="00B4197E">
        <w:rPr>
          <w:lang w:val="ru-RU"/>
        </w:rPr>
        <w:t>ремени</w:t>
      </w:r>
      <w:r w:rsidR="00B4197E">
        <w:rPr>
          <w:lang w:val="ru-RU"/>
        </w:rPr>
        <w:t>, царский строй принято трактов</w:t>
      </w:r>
      <w:r w:rsidR="00B4197E" w:rsidRPr="00B4197E">
        <w:rPr>
          <w:lang w:val="ru-RU"/>
        </w:rPr>
        <w:t xml:space="preserve">ать как слепую, прогнившую, ни на </w:t>
      </w:r>
      <w:r w:rsidR="00B4197E">
        <w:rPr>
          <w:lang w:val="ru-RU"/>
        </w:rPr>
        <w:t>что не способную тиранию. Но раз</w:t>
      </w:r>
      <w:r w:rsidR="00B4197E" w:rsidRPr="00B4197E">
        <w:rPr>
          <w:lang w:val="ru-RU"/>
        </w:rPr>
        <w:t>бор тридцати месяцев войны с Германией и Австрией должен был исправить эти легковесные представления. Силу Российской империи мы можем измерить по ударам, которые она вытерпела,</w:t>
      </w:r>
      <w:r w:rsidR="00B4197E">
        <w:rPr>
          <w:lang w:val="ru-RU"/>
        </w:rPr>
        <w:t xml:space="preserve"> по бедствиям, которые она пере</w:t>
      </w:r>
      <w:r w:rsidR="00B4197E" w:rsidRPr="00B4197E">
        <w:rPr>
          <w:lang w:val="ru-RU"/>
        </w:rPr>
        <w:t xml:space="preserve">жила, по неисчерпаемым силам, которые она развила, и по восстановлению сил, на </w:t>
      </w:r>
      <w:r w:rsidR="00B4197E" w:rsidRPr="00B4197E">
        <w:rPr>
          <w:lang w:val="ru-RU"/>
        </w:rPr>
        <w:lastRenderedPageBreak/>
        <w:t xml:space="preserve">которое она оказалась способна… Царь сходит со сцены. Его и всех его любящих предают на страдания и смерть. Его усилия преуменьшают; его действия осуждают; его память порочат… Остановитесь и скажите: а кто же другой оказался пригодным? В людях талантливых и смелых; людях честолюбивых и гордых духом; отважных и властных - недостатка не было. Но никто не сумел ответить на те несколько простых вопросов, от которых зависела жизнь и слава России. Держа победу уже в руках, она пала на землю </w:t>
      </w:r>
      <w:proofErr w:type="gramStart"/>
      <w:r w:rsidR="00B4197E">
        <w:rPr>
          <w:lang w:val="ru-RU"/>
        </w:rPr>
        <w:t>заживо,…</w:t>
      </w:r>
      <w:proofErr w:type="gramEnd"/>
      <w:r w:rsidR="00B4197E">
        <w:rPr>
          <w:lang w:val="ru-RU"/>
        </w:rPr>
        <w:t xml:space="preserve"> пожираемая червями».</w:t>
      </w:r>
    </w:p>
    <w:p w:rsidR="008726F5" w:rsidRPr="008726F5" w:rsidRDefault="008726F5" w:rsidP="006E34FB">
      <w:pPr>
        <w:pStyle w:val="1"/>
        <w:rPr>
          <w:lang w:val="ru-RU"/>
        </w:rPr>
      </w:pPr>
      <w:r>
        <w:rPr>
          <w:lang w:val="ru-RU"/>
        </w:rPr>
        <w:t>«ТРИ ИСТОЧНИКА И ТРИ СОСТАВНЫЕ ЧАСТИ» ПОРАЖЕНИЯ РОССИИ: ВРАГИ, СОЮЗНИКИ, ПЕРЕДОВОЕ РОССИЙСКОЕ ОБЩЕСТВО</w:t>
      </w:r>
    </w:p>
    <w:p w:rsidR="0069355C" w:rsidRDefault="00B4197E" w:rsidP="0069355C">
      <w:pPr>
        <w:ind w:firstLine="720"/>
        <w:rPr>
          <w:lang w:val="ru-RU"/>
        </w:rPr>
      </w:pPr>
      <w:r>
        <w:rPr>
          <w:lang w:val="ru-RU"/>
        </w:rPr>
        <w:t>В</w:t>
      </w:r>
      <w:r w:rsidRPr="00B4197E">
        <w:rPr>
          <w:lang w:val="ru-RU"/>
        </w:rPr>
        <w:t>раги, союзник</w:t>
      </w:r>
      <w:r w:rsidR="0069355C">
        <w:rPr>
          <w:lang w:val="ru-RU"/>
        </w:rPr>
        <w:t xml:space="preserve">и и внутреннее квазигосударство </w:t>
      </w:r>
      <w:r w:rsidRPr="00B4197E">
        <w:rPr>
          <w:lang w:val="ru-RU"/>
        </w:rPr>
        <w:t>«прогрессивного общества» готовили в России каждый свои револ</w:t>
      </w:r>
      <w:r w:rsidR="0069355C">
        <w:rPr>
          <w:lang w:val="ru-RU"/>
        </w:rPr>
        <w:t>юции, каждый в своих интересах.</w:t>
      </w:r>
    </w:p>
    <w:p w:rsidR="008726F5" w:rsidRDefault="00B4197E" w:rsidP="0069355C">
      <w:pPr>
        <w:ind w:firstLine="720"/>
        <w:rPr>
          <w:lang w:val="ru-RU"/>
        </w:rPr>
      </w:pPr>
      <w:r w:rsidRPr="00B4197E">
        <w:rPr>
          <w:lang w:val="ru-RU"/>
        </w:rPr>
        <w:t>Враги. Жизненно важной задачей Германского и Австро-Венгерского генеральных штабов был вывод России из войны и, как следствие, ликвидация Восточного фронта, оттягивающего силы половины германской и австро-венгерской армий. Каким образом этого можно было достичь? Во все времена для подобных целей существовало два пути. Первый: сепаратные переговоры и перемирие на условиях заинтересованной стороны, в данном случае Германии. Если противник не соглашался, следовало задействовать второй путь - свержение неуступчивого правителя (дворцовый переворот, революция) и приведение к власти марионеточного руководства.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>Поскольку о сепаратном мире Николай II не хотел слышать, у немецкого Генштаба оставалась для России только революция. Германские представители так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lastRenderedPageBreak/>
        <w:t>формулировали свои цели: «В этой войне главная наша цель это существен- вое ослабление России, для чего в случае нашей победы мы приветствовали бы образование независимого украинского государства», «Освобождение неру</w:t>
      </w:r>
      <w:r>
        <w:rPr>
          <w:lang w:val="ru-RU"/>
        </w:rPr>
        <w:t>сских народностей от ига моско</w:t>
      </w:r>
      <w:r w:rsidRPr="0069355C">
        <w:rPr>
          <w:lang w:val="ru-RU"/>
        </w:rPr>
        <w:t>витства и создание самоуправления для каждой из них - все это под военным контролем Германии. В конечном итоге следовало отрезать Россию, как от</w:t>
      </w:r>
      <w:r>
        <w:rPr>
          <w:lang w:val="ru-RU"/>
        </w:rPr>
        <w:t xml:space="preserve"> </w:t>
      </w:r>
      <w:r w:rsidRPr="0069355C">
        <w:rPr>
          <w:lang w:val="ru-RU"/>
        </w:rPr>
        <w:t>Балтийс</w:t>
      </w:r>
      <w:r>
        <w:rPr>
          <w:lang w:val="ru-RU"/>
        </w:rPr>
        <w:t>кого, так и от Черного морей».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Здесь Берлину повезло. Свои услуги ему предложил Александр </w:t>
      </w:r>
      <w:proofErr w:type="spellStart"/>
      <w:r w:rsidRPr="0069355C">
        <w:rPr>
          <w:lang w:val="ru-RU"/>
        </w:rPr>
        <w:t>Парвус</w:t>
      </w:r>
      <w:proofErr w:type="spellEnd"/>
      <w:r w:rsidRPr="0069355C">
        <w:rPr>
          <w:lang w:val="ru-RU"/>
        </w:rPr>
        <w:t xml:space="preserve"> (Израиль Гельфанд) - зловещая фигура в русской истории. Уроженец Российской империи и впоследствии германский подданный, активный участник революции 1905 года, он имел обширные связи в русской политэмиграции. </w:t>
      </w:r>
      <w:proofErr w:type="spellStart"/>
      <w:r w:rsidRPr="0069355C">
        <w:rPr>
          <w:lang w:val="ru-RU"/>
        </w:rPr>
        <w:t>Парвус</w:t>
      </w:r>
      <w:proofErr w:type="spellEnd"/>
      <w:r w:rsidRPr="0069355C">
        <w:rPr>
          <w:lang w:val="ru-RU"/>
        </w:rPr>
        <w:t xml:space="preserve"> разработал план выведения России из войны с Германией путем революции. Основой его проекта была опора в России на профессиональных революционеров: большевиков, меньшевиков, эсеров, анархистов</w:t>
      </w:r>
      <w:r>
        <w:rPr>
          <w:lang w:val="ru-RU"/>
        </w:rPr>
        <w:t xml:space="preserve"> </w:t>
      </w:r>
      <w:r w:rsidRPr="0069355C">
        <w:rPr>
          <w:lang w:val="ru-RU"/>
        </w:rPr>
        <w:t>с</w:t>
      </w:r>
      <w:r>
        <w:rPr>
          <w:lang w:val="ru-RU"/>
        </w:rPr>
        <w:t xml:space="preserve"> </w:t>
      </w:r>
      <w:r w:rsidRPr="0069355C">
        <w:rPr>
          <w:lang w:val="ru-RU"/>
        </w:rPr>
        <w:t>целью свержения</w:t>
      </w:r>
      <w:r>
        <w:rPr>
          <w:lang w:val="ru-RU"/>
        </w:rPr>
        <w:t xml:space="preserve"> царской власти, заключения мир</w:t>
      </w:r>
      <w:r w:rsidRPr="0069355C">
        <w:rPr>
          <w:lang w:val="ru-RU"/>
        </w:rPr>
        <w:t>ного договора с Германией и «превращения войны империалистической в войну гражданскую».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Главные мысли из так называемого плана </w:t>
      </w:r>
      <w:proofErr w:type="spellStart"/>
      <w:r w:rsidRPr="0069355C">
        <w:rPr>
          <w:lang w:val="ru-RU"/>
        </w:rPr>
        <w:t>Парвуса</w:t>
      </w:r>
      <w:proofErr w:type="spellEnd"/>
      <w:r w:rsidRPr="0069355C">
        <w:rPr>
          <w:lang w:val="ru-RU"/>
        </w:rPr>
        <w:t>: «Русские социал-демократы могут достигнуть своей цели только в результате полного уничтожения царизма. С другой стороны, Германия не сможет выйти победительницей из этой войны, если до этого не вызовет революцию в России. Но и после революции Россия будет представлять большую опасность для Германии, если она не будет расчленена на ряд самостоятельных государств. Отдельные группы русских революционеров уже</w:t>
      </w:r>
      <w:r>
        <w:rPr>
          <w:lang w:val="ru-RU"/>
        </w:rPr>
        <w:t xml:space="preserve"> работают в этом направлении».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В начале марта 1915 года министр иностранных дел кайзеровской Германии Артур </w:t>
      </w:r>
      <w:proofErr w:type="spellStart"/>
      <w:r w:rsidRPr="0069355C">
        <w:rPr>
          <w:lang w:val="ru-RU"/>
        </w:rPr>
        <w:t>Циммерман</w:t>
      </w:r>
      <w:proofErr w:type="spellEnd"/>
      <w:r w:rsidRPr="0069355C">
        <w:rPr>
          <w:lang w:val="ru-RU"/>
        </w:rPr>
        <w:t xml:space="preserve"> добился освобождения Гельфанда от всех </w:t>
      </w:r>
      <w:r w:rsidRPr="0069355C">
        <w:rPr>
          <w:lang w:val="ru-RU"/>
        </w:rPr>
        <w:lastRenderedPageBreak/>
        <w:t>ограничений, связанных с передвижением российских подданных по территории Германии, предоставил ему паспорт полицейского для путешествия по территории нейтральных государств и решил вопрос о предоставлении средств на пропаганду революции в России.</w:t>
      </w:r>
    </w:p>
    <w:p w:rsid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>Впоследствии были новые и новые транши. Вот пример расписки за один из них на пять миллионов марок:</w:t>
      </w:r>
    </w:p>
    <w:p w:rsid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Получив деньги, </w:t>
      </w:r>
      <w:proofErr w:type="spellStart"/>
      <w:r w:rsidRPr="0069355C">
        <w:rPr>
          <w:lang w:val="ru-RU"/>
        </w:rPr>
        <w:t>Парвус</w:t>
      </w:r>
      <w:proofErr w:type="spellEnd"/>
      <w:r w:rsidRPr="0069355C">
        <w:rPr>
          <w:lang w:val="ru-RU"/>
        </w:rPr>
        <w:t xml:space="preserve"> развил бешеную энергию. Прежде всего была поставлена цель полной «</w:t>
      </w:r>
      <w:proofErr w:type="spellStart"/>
      <w:r w:rsidRPr="0069355C">
        <w:rPr>
          <w:lang w:val="ru-RU"/>
        </w:rPr>
        <w:t>десакрализации</w:t>
      </w:r>
      <w:proofErr w:type="spellEnd"/>
      <w:r w:rsidRPr="0069355C">
        <w:rPr>
          <w:lang w:val="ru-RU"/>
        </w:rPr>
        <w:t>», или, другими словами, дискредитации власти. Были куплены почти все столичные печатные издания, которые расходились по всей стране. Одно из них - газета «Копейка», продавалась за гроши, благодаря чему пользовалась большой популярностью, особенно среди мещан и рабочих.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Для подрывной работы на оборонных заводах в Петрограде, Москве, Киеве и в других промышленных городах Российской империи платные агенты </w:t>
      </w:r>
      <w:proofErr w:type="spellStart"/>
      <w:r w:rsidRPr="0069355C">
        <w:rPr>
          <w:lang w:val="ru-RU"/>
        </w:rPr>
        <w:t>Парвуса</w:t>
      </w:r>
      <w:proofErr w:type="spellEnd"/>
      <w:r w:rsidRPr="0069355C">
        <w:rPr>
          <w:lang w:val="ru-RU"/>
        </w:rPr>
        <w:t xml:space="preserve"> вошли в рабочие группы Центрального военно-промышленного комитета, возглавляемого </w:t>
      </w:r>
      <w:proofErr w:type="spellStart"/>
      <w:r w:rsidRPr="0069355C">
        <w:rPr>
          <w:lang w:val="ru-RU"/>
        </w:rPr>
        <w:t>Гучковым</w:t>
      </w:r>
      <w:proofErr w:type="spellEnd"/>
      <w:r w:rsidRPr="0069355C">
        <w:rPr>
          <w:lang w:val="ru-RU"/>
        </w:rPr>
        <w:t xml:space="preserve">. Но назначенная </w:t>
      </w:r>
      <w:proofErr w:type="spellStart"/>
      <w:r w:rsidRPr="0069355C">
        <w:rPr>
          <w:lang w:val="ru-RU"/>
        </w:rPr>
        <w:t>Парвусом</w:t>
      </w:r>
      <w:proofErr w:type="spellEnd"/>
      <w:r w:rsidRPr="0069355C">
        <w:rPr>
          <w:lang w:val="ru-RU"/>
        </w:rPr>
        <w:t xml:space="preserve"> на 9 января 1916 года всеобщая забастовка в России не состоялась, Кайзеровское правительство негодовало, но </w:t>
      </w:r>
      <w:proofErr w:type="spellStart"/>
      <w:r w:rsidRPr="0069355C">
        <w:rPr>
          <w:lang w:val="ru-RU"/>
        </w:rPr>
        <w:t>Парвус</w:t>
      </w:r>
      <w:proofErr w:type="spellEnd"/>
      <w:r w:rsidRPr="0069355C">
        <w:rPr>
          <w:lang w:val="ru-RU"/>
        </w:rPr>
        <w:t xml:space="preserve"> гарантировал успех через год.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>«В конце декабря 1916 года в германской Главной квартире был принят план решительных действий на 1917 год. Было решено вывести из строя Англию беспощадной подводной войной, а Россию и Францию взорвать изнутри.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>17 февраля 1917 года германский Рейхсбанк направил циркуляр своим представителям в Швеции об ассигновании срочных кредитов на субсидию революции в России. Кредиты были открыты на имя русских эмигрантов пораженцев: Ленина, Зиновьева,</w:t>
      </w:r>
      <w:r>
        <w:rPr>
          <w:lang w:val="ru-RU"/>
        </w:rPr>
        <w:t xml:space="preserve"> </w:t>
      </w:r>
      <w:r w:rsidRPr="0069355C">
        <w:rPr>
          <w:lang w:val="ru-RU"/>
        </w:rPr>
        <w:t xml:space="preserve">Каменева, Коллонтай, </w:t>
      </w:r>
      <w:proofErr w:type="spellStart"/>
      <w:r w:rsidRPr="0069355C">
        <w:rPr>
          <w:lang w:val="ru-RU"/>
        </w:rPr>
        <w:t>Сиверса</w:t>
      </w:r>
      <w:proofErr w:type="spellEnd"/>
      <w:r w:rsidRPr="0069355C">
        <w:rPr>
          <w:lang w:val="ru-RU"/>
        </w:rPr>
        <w:t xml:space="preserve"> и </w:t>
      </w:r>
      <w:proofErr w:type="spellStart"/>
      <w:r w:rsidRPr="0069355C">
        <w:rPr>
          <w:lang w:val="ru-RU"/>
        </w:rPr>
        <w:t>Меркалина</w:t>
      </w:r>
      <w:proofErr w:type="spellEnd"/>
      <w:r w:rsidRPr="0069355C">
        <w:rPr>
          <w:lang w:val="ru-RU"/>
        </w:rPr>
        <w:t xml:space="preserve">, </w:t>
      </w:r>
      <w:r w:rsidRPr="0069355C">
        <w:rPr>
          <w:lang w:val="ru-RU"/>
        </w:rPr>
        <w:lastRenderedPageBreak/>
        <w:t>Паролями для этих русских революционеров германское правительство назначило</w:t>
      </w:r>
      <w:r>
        <w:rPr>
          <w:lang w:val="ru-RU"/>
        </w:rPr>
        <w:t xml:space="preserve"> "</w:t>
      </w:r>
      <w:proofErr w:type="spellStart"/>
      <w:r>
        <w:rPr>
          <w:lang w:val="ru-RU"/>
        </w:rPr>
        <w:t>Диршау</w:t>
      </w:r>
      <w:proofErr w:type="spellEnd"/>
      <w:r>
        <w:rPr>
          <w:lang w:val="ru-RU"/>
        </w:rPr>
        <w:t>" и "</w:t>
      </w:r>
      <w:proofErr w:type="spellStart"/>
      <w:r>
        <w:rPr>
          <w:lang w:val="ru-RU"/>
        </w:rPr>
        <w:t>Волькенберг</w:t>
      </w:r>
      <w:proofErr w:type="spellEnd"/>
      <w:r>
        <w:rPr>
          <w:lang w:val="ru-RU"/>
        </w:rPr>
        <w:t>"».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Это свидетельство русского историка-эмигранта Антона Антоновича </w:t>
      </w:r>
      <w:proofErr w:type="spellStart"/>
      <w:r w:rsidRPr="0069355C">
        <w:rPr>
          <w:lang w:val="ru-RU"/>
        </w:rPr>
        <w:t>Керсновского</w:t>
      </w:r>
      <w:proofErr w:type="spellEnd"/>
      <w:r w:rsidRPr="0069355C">
        <w:rPr>
          <w:lang w:val="ru-RU"/>
        </w:rPr>
        <w:t>. К сожалению, в те годы у него не было возможности исследовать архивные документы. Поэтому работа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>B. И. Ленина и его окружения на немецкий Генштаб подвергалась, да и сегодня подвергается беспощадной критике со стороны последователей Ильича.</w:t>
      </w:r>
      <w:r>
        <w:rPr>
          <w:lang w:val="ru-RU"/>
        </w:rPr>
        <w:t xml:space="preserve"> </w:t>
      </w:r>
      <w:r w:rsidRPr="0069355C">
        <w:rPr>
          <w:lang w:val="ru-RU"/>
        </w:rPr>
        <w:t>Но вот перед вами несколько буквально недавно открытых документов.</w:t>
      </w:r>
    </w:p>
    <w:p w:rsidR="0069355C" w:rsidRPr="0069355C" w:rsidRDefault="0069355C" w:rsidP="0069355C">
      <w:pPr>
        <w:ind w:firstLine="720"/>
        <w:rPr>
          <w:lang w:val="ru-RU"/>
        </w:rPr>
      </w:pPr>
      <w:r w:rsidRPr="0069355C">
        <w:rPr>
          <w:lang w:val="ru-RU"/>
        </w:rPr>
        <w:t xml:space="preserve">Первый совершенно секретная телеграмма № 551 офицера связи МИД Германии </w:t>
      </w:r>
      <w:proofErr w:type="spellStart"/>
      <w:r w:rsidRPr="0069355C">
        <w:rPr>
          <w:lang w:val="ru-RU"/>
        </w:rPr>
        <w:t>Грюнау</w:t>
      </w:r>
      <w:proofErr w:type="spellEnd"/>
      <w:r w:rsidRPr="0069355C">
        <w:rPr>
          <w:lang w:val="ru-RU"/>
        </w:rPr>
        <w:t xml:space="preserve"> от 21 апреля 1917 года в Штаб германского главнокомандующего. Вот обложка хранения в архиве МИД Германии, факсимильный текст телеграммы и перевод на русский язык.</w:t>
      </w:r>
    </w:p>
    <w:p w:rsidR="00335835" w:rsidRDefault="00335835" w:rsidP="00335835">
      <w:pPr>
        <w:ind w:firstLine="720"/>
        <w:rPr>
          <w:lang w:val="ru-RU"/>
        </w:rPr>
      </w:pPr>
      <w:r>
        <w:rPr>
          <w:lang w:val="ru-RU"/>
        </w:rPr>
        <w:t>Придя к власти, Ленин и его соратники сразу же начали «с бешеной энергией» (это одно из любимых выражений В.И. Ленина) чистку архивов. Но вышеприведенный документ они все-таки упустили.</w:t>
      </w:r>
    </w:p>
    <w:p w:rsidR="00335835" w:rsidRDefault="00335835" w:rsidP="00335835">
      <w:pPr>
        <w:ind w:firstLine="720"/>
        <w:rPr>
          <w:lang w:val="ru-RU"/>
        </w:rPr>
      </w:pPr>
      <w:r w:rsidRPr="00335835">
        <w:rPr>
          <w:lang w:val="ru-RU"/>
        </w:rPr>
        <w:t>Союзники. У них жизненно важная задача относительно России была ровно та же, что и у</w:t>
      </w:r>
      <w:r>
        <w:rPr>
          <w:lang w:val="ru-RU"/>
        </w:rPr>
        <w:t xml:space="preserve"> г</w:t>
      </w:r>
      <w:r w:rsidRPr="00335835">
        <w:rPr>
          <w:lang w:val="ru-RU"/>
        </w:rPr>
        <w:t>ерманцев, только с другим вектором: принудить нашу страну к максимальному подчинению в интересах Великобритании. Россия должна была безотказно воевать, не считаясь с потерями, до полной победы Антанты.</w:t>
      </w:r>
    </w:p>
    <w:p w:rsidR="00335835" w:rsidRDefault="00335835" w:rsidP="00335835">
      <w:pPr>
        <w:ind w:firstLine="720"/>
        <w:rPr>
          <w:lang w:val="ru-RU"/>
        </w:rPr>
      </w:pPr>
      <w:r w:rsidRPr="00335835">
        <w:rPr>
          <w:lang w:val="ru-RU"/>
        </w:rPr>
        <w:t>Россию также следовало принудить к отказу от территориальных</w:t>
      </w:r>
      <w:r>
        <w:rPr>
          <w:lang w:val="ru-RU"/>
        </w:rPr>
        <w:t xml:space="preserve"> приобретений по договору Сайк</w:t>
      </w:r>
      <w:r w:rsidRPr="00335835">
        <w:rPr>
          <w:lang w:val="ru-RU"/>
        </w:rPr>
        <w:t>са-</w:t>
      </w:r>
      <w:proofErr w:type="gramStart"/>
      <w:r w:rsidRPr="00335835">
        <w:rPr>
          <w:lang w:val="ru-RU"/>
        </w:rPr>
        <w:t>Пико</w:t>
      </w:r>
      <w:proofErr w:type="gramEnd"/>
      <w:r w:rsidRPr="00335835">
        <w:rPr>
          <w:lang w:val="ru-RU"/>
        </w:rPr>
        <w:t xml:space="preserve"> и в целом к дейст</w:t>
      </w:r>
      <w:r>
        <w:rPr>
          <w:lang w:val="ru-RU"/>
        </w:rPr>
        <w:t>виям, ориентированным на миними</w:t>
      </w:r>
      <w:r w:rsidRPr="00335835">
        <w:rPr>
          <w:lang w:val="ru-RU"/>
        </w:rPr>
        <w:t>зацию усиления страны после победы.</w:t>
      </w:r>
    </w:p>
    <w:p w:rsidR="00335835" w:rsidRDefault="00335835" w:rsidP="00335835">
      <w:pPr>
        <w:ind w:firstLine="720"/>
        <w:rPr>
          <w:lang w:val="ru-RU"/>
        </w:rPr>
      </w:pPr>
      <w:r>
        <w:rPr>
          <w:lang w:val="ru-RU"/>
        </w:rPr>
        <w:t xml:space="preserve">В случае несговорчивости </w:t>
      </w:r>
      <w:r w:rsidRPr="00335835">
        <w:rPr>
          <w:lang w:val="ru-RU"/>
        </w:rPr>
        <w:t xml:space="preserve">Императора (а именно так и произошло) Великобритания готовила свою революцию в России. Цели революции «от англичан» были такими же, как «от германцев», но с противоположным </w:t>
      </w:r>
      <w:r w:rsidRPr="00335835">
        <w:rPr>
          <w:lang w:val="ru-RU"/>
        </w:rPr>
        <w:lastRenderedPageBreak/>
        <w:t>вектором - в сторону Лондона. Свержение непокорного Царя должно было иметь итогом приведение к власти послушного правительства, готового исполнить все требования Великобритании. Временное правительство, пришедшее к власти в результате переворота, ровно таким и оказалось.</w:t>
      </w:r>
    </w:p>
    <w:p w:rsidR="00DD1321" w:rsidRPr="00DD1321" w:rsidRDefault="00335835" w:rsidP="00DD1321">
      <w:pPr>
        <w:ind w:firstLine="720"/>
        <w:rPr>
          <w:lang w:val="ru-RU"/>
        </w:rPr>
      </w:pPr>
      <w:r>
        <w:rPr>
          <w:lang w:val="ru-RU"/>
        </w:rPr>
        <w:t xml:space="preserve">Франция, зная о планах англичан, была далеко не в восторге от грядущей перспективы подчинения России англосаксам. Французы прекрасно понимали, что Российская империя и правительство Николая </w:t>
      </w:r>
      <w:r w:rsidRPr="00335835">
        <w:rPr>
          <w:lang w:val="ru-RU"/>
        </w:rPr>
        <w:t xml:space="preserve">II - искренний союзник Франции. Французы не строили иллюзий на случай, если Россия окажется под пятой их островного партнера. Вот что доносил в Париж сотрудник французской военной разведки в Петрограде капитан де </w:t>
      </w:r>
      <w:proofErr w:type="spellStart"/>
      <w:r w:rsidRPr="00335835">
        <w:rPr>
          <w:lang w:val="ru-RU"/>
        </w:rPr>
        <w:t>Малейси</w:t>
      </w:r>
      <w:proofErr w:type="spellEnd"/>
      <w:r w:rsidRPr="00335835">
        <w:rPr>
          <w:lang w:val="ru-RU"/>
        </w:rPr>
        <w:t>: «С военной, политической и финансовой точек зрения русская революция губительна для французских интересов. Она была развязана и направляется английскими руководителями, которым помогают и ассистируют</w:t>
      </w:r>
      <w:r w:rsidR="00DD1321">
        <w:rPr>
          <w:lang w:val="ru-RU"/>
        </w:rPr>
        <w:t xml:space="preserve"> </w:t>
      </w:r>
      <w:r w:rsidR="00DD1321" w:rsidRPr="00DD1321">
        <w:rPr>
          <w:lang w:val="ru-RU"/>
        </w:rPr>
        <w:t xml:space="preserve">Родзянко, Сазонов, Милюков и </w:t>
      </w:r>
      <w:proofErr w:type="spellStart"/>
      <w:r w:rsidR="00DD1321" w:rsidRPr="00DD1321">
        <w:rPr>
          <w:lang w:val="ru-RU"/>
        </w:rPr>
        <w:t>Гучков</w:t>
      </w:r>
      <w:proofErr w:type="spellEnd"/>
      <w:r w:rsidR="00DD1321" w:rsidRPr="00DD1321">
        <w:rPr>
          <w:lang w:val="ru-RU"/>
        </w:rPr>
        <w:t>, Цель Англии весьма проста - прежде всего разгромить Германию, но с одновременным уменьшением влияния России во имя обеспечен</w:t>
      </w:r>
      <w:r w:rsidR="00DD1321">
        <w:rPr>
          <w:lang w:val="ru-RU"/>
        </w:rPr>
        <w:t>ия собственного мирового господствам»</w:t>
      </w:r>
    </w:p>
    <w:p w:rsidR="00DD1321" w:rsidRPr="00DD1321" w:rsidRDefault="00DD1321" w:rsidP="00DD1321">
      <w:pPr>
        <w:ind w:firstLine="720"/>
        <w:rPr>
          <w:lang w:val="ru-RU"/>
        </w:rPr>
      </w:pPr>
      <w:r w:rsidRPr="00DD1321">
        <w:rPr>
          <w:lang w:val="ru-RU"/>
        </w:rPr>
        <w:t>Здесь перед нами так же, как и перед современниками тех событий, да и перед всеми, кто за прошедшие со времени февральского переворота годы осмысливает происшедшее тогда в России, невольно вырастает необычайно важная и болезненная тема: как могло случиться, что о внутренней измене и</w:t>
      </w:r>
      <w:r>
        <w:rPr>
          <w:lang w:val="ru-RU"/>
        </w:rPr>
        <w:t xml:space="preserve"> </w:t>
      </w:r>
      <w:r w:rsidRPr="00DD1321">
        <w:rPr>
          <w:lang w:val="ru-RU"/>
        </w:rPr>
        <w:t>предательстве союзников знали кто угодно, но не те в</w:t>
      </w:r>
      <w:r>
        <w:rPr>
          <w:lang w:val="ru-RU"/>
        </w:rPr>
        <w:t xml:space="preserve"> </w:t>
      </w:r>
      <w:r w:rsidRPr="00DD1321">
        <w:rPr>
          <w:lang w:val="ru-RU"/>
        </w:rPr>
        <w:t>структурах Российского государства, кому положено было это знать.</w:t>
      </w:r>
    </w:p>
    <w:p w:rsidR="00DD1321" w:rsidRPr="00DD1321" w:rsidRDefault="00DD1321" w:rsidP="00DD1321">
      <w:pPr>
        <w:ind w:firstLine="720"/>
        <w:rPr>
          <w:lang w:val="ru-RU"/>
        </w:rPr>
      </w:pPr>
      <w:r w:rsidRPr="00DD1321">
        <w:rPr>
          <w:lang w:val="ru-RU"/>
        </w:rPr>
        <w:t>Следует признать, что русская контрразведка, созданная лишь за несколько лет до начала войны, в 1908 году, все свои усилия сосредоточил</w:t>
      </w:r>
      <w:r>
        <w:rPr>
          <w:lang w:val="ru-RU"/>
        </w:rPr>
        <w:t>а, и достаточно эффективно, на г</w:t>
      </w:r>
      <w:r w:rsidRPr="00DD1321">
        <w:rPr>
          <w:lang w:val="ru-RU"/>
        </w:rPr>
        <w:t xml:space="preserve">ерманской и </w:t>
      </w:r>
      <w:r>
        <w:rPr>
          <w:lang w:val="ru-RU"/>
        </w:rPr>
        <w:t>австрийской агентуре в России</w:t>
      </w:r>
      <w:r w:rsidRPr="00DD1321">
        <w:rPr>
          <w:lang w:val="ru-RU"/>
        </w:rPr>
        <w:t xml:space="preserve">. Но все кардинально изменилось после Февральской революции, начавшейся с разгрома всех спецслужб. В страну хлынули немецкие агенты, и в первую </w:t>
      </w:r>
      <w:r w:rsidRPr="00DD1321">
        <w:rPr>
          <w:lang w:val="ru-RU"/>
        </w:rPr>
        <w:lastRenderedPageBreak/>
        <w:t>очередь вернувшийся в апреле 1917 года из эмиграции</w:t>
      </w:r>
      <w:r>
        <w:rPr>
          <w:lang w:val="ru-RU"/>
        </w:rPr>
        <w:t xml:space="preserve"> В.И. Ленин с соратниками. Как известно, в конце концов </w:t>
      </w:r>
      <w:r w:rsidRPr="00DD1321">
        <w:rPr>
          <w:lang w:val="ru-RU"/>
        </w:rPr>
        <w:t>они добились свержения проанглийского Временного правительства, заключили «похабный» (по словам самого Ленина) Брестский мир, исполнив таким образом поручение своих германских хозяев: Восточный фронт был практически упразднен.</w:t>
      </w:r>
    </w:p>
    <w:p w:rsidR="00DD1321" w:rsidRPr="00DD1321" w:rsidRDefault="00DD1321" w:rsidP="00DD1321">
      <w:pPr>
        <w:ind w:firstLine="720"/>
        <w:rPr>
          <w:lang w:val="ru-RU"/>
        </w:rPr>
      </w:pPr>
      <w:r>
        <w:rPr>
          <w:lang w:val="ru-RU"/>
        </w:rPr>
        <w:t xml:space="preserve">А вот по союзникам российская контрразведка, </w:t>
      </w:r>
      <w:r w:rsidRPr="00DD1321">
        <w:rPr>
          <w:lang w:val="ru-RU"/>
        </w:rPr>
        <w:t xml:space="preserve">можно сказать, либо просто не работала, либо работала крайне слабо. Так же благородно контрразведка занималась и проблемами своей собственной российской армии. Конечно, сказывались и слабая квалификация в новообразованных структурах российской контрразведки, недостаток профессиональных кадров, комплектация сотрудников по остаточному принципу (к работе привлекались жандармы, армейские офицеры, не имеющие ранее к контрразведке никакого отношения). Но главной и в полном смысле слова роковой для России причиной провала деятельности российской </w:t>
      </w:r>
      <w:proofErr w:type="spellStart"/>
      <w:r w:rsidRPr="00DD1321">
        <w:rPr>
          <w:lang w:val="ru-RU"/>
        </w:rPr>
        <w:t>контразведки</w:t>
      </w:r>
      <w:proofErr w:type="spellEnd"/>
      <w:r w:rsidRPr="00DD1321">
        <w:rPr>
          <w:lang w:val="ru-RU"/>
        </w:rPr>
        <w:t>, невыполнение ею своих непосредственных задач в работе по предавшим Российскую империю союзникам и изменникам в своей собственной военной среде было идеалистическое «рыцарство» государственного руководства страны. Представлялось недостойным, неблагородным шпионить за своими «верными союзниками», и тем более за своим преданным, «доблестным воинством», присягнувшим на верность России и Государю…</w:t>
      </w:r>
    </w:p>
    <w:p w:rsidR="00335835" w:rsidRPr="00335835" w:rsidRDefault="00DD1321" w:rsidP="008204BA">
      <w:pPr>
        <w:ind w:firstLine="720"/>
        <w:rPr>
          <w:lang w:val="ru-RU"/>
        </w:rPr>
      </w:pPr>
      <w:r w:rsidRPr="00DD1321">
        <w:rPr>
          <w:lang w:val="ru-RU"/>
        </w:rPr>
        <w:t>И, наконец, третья и главная сила - наше замечательное «прогрессивное общество». Цель их борьбы - «счастливая, прекрасная Россия будущего». На самом же деле они, как скоро выяснится, вслепую</w:t>
      </w:r>
      <w:r>
        <w:rPr>
          <w:lang w:val="ru-RU"/>
        </w:rPr>
        <w:t xml:space="preserve"> </w:t>
      </w:r>
      <w:r w:rsidRPr="00DD1321">
        <w:rPr>
          <w:lang w:val="ru-RU"/>
        </w:rPr>
        <w:t xml:space="preserve">играли на оба стана врагов. Российские либералы - на англичан. Большевики и социал- демократы - на немцев. «Надо изумляться, c какою готовностью и безответственностью, c каким отсутствием патриотизма и достоинства русская революционная </w:t>
      </w:r>
      <w:r w:rsidRPr="00DD1321">
        <w:rPr>
          <w:lang w:val="ru-RU"/>
        </w:rPr>
        <w:lastRenderedPageBreak/>
        <w:t>интеллигенция предоставила Россию западноевропейским э</w:t>
      </w:r>
      <w:r>
        <w:rPr>
          <w:lang w:val="ru-RU"/>
        </w:rPr>
        <w:t>кспериментаторам и палачам»</w:t>
      </w:r>
      <w:r w:rsidRPr="00DD1321">
        <w:rPr>
          <w:lang w:val="ru-RU"/>
        </w:rPr>
        <w:t xml:space="preserve"> - констатировал философ Иван Ильин.</w:t>
      </w:r>
    </w:p>
    <w:p w:rsidR="008726F5" w:rsidRDefault="008726F5" w:rsidP="006E34FB">
      <w:pPr>
        <w:pStyle w:val="1"/>
        <w:rPr>
          <w:lang w:val="ru-RU"/>
        </w:rPr>
      </w:pPr>
      <w:r>
        <w:rPr>
          <w:lang w:val="ru-RU"/>
        </w:rPr>
        <w:t>СОЮЗНИКИ</w:t>
      </w:r>
    </w:p>
    <w:p w:rsidR="00DD1321" w:rsidRPr="00DD1321" w:rsidRDefault="00DD1321" w:rsidP="00DD1321">
      <w:pPr>
        <w:rPr>
          <w:lang w:val="ru-RU"/>
        </w:rPr>
      </w:pPr>
      <w:r>
        <w:rPr>
          <w:lang w:val="ru-RU"/>
        </w:rPr>
        <w:t xml:space="preserve">К </w:t>
      </w:r>
      <w:r w:rsidRPr="00DD1321">
        <w:rPr>
          <w:lang w:val="ru-RU"/>
        </w:rPr>
        <w:t>началу 1917 года все было готово к победному завершению Второй Отечественной войны, так в то время в России называли Первую мировую. А для наших союзников тем временем все яснее вырисовывалась кошмарная перспектива вхождения в Берлин и Вену шестимиллионной русской армии и двухмиллионной - в Константинополь.</w:t>
      </w:r>
    </w:p>
    <w:p w:rsidR="00DD1321" w:rsidRPr="00DD1321" w:rsidRDefault="00DD1321" w:rsidP="00DD1321">
      <w:pPr>
        <w:rPr>
          <w:lang w:val="ru-RU"/>
        </w:rPr>
      </w:pPr>
      <w:r w:rsidRPr="00DD1321">
        <w:rPr>
          <w:lang w:val="ru-RU"/>
        </w:rPr>
        <w:t>2 февраля Кавказская армия под командованием генерала Николая Николаевича Юденича начала наступление на Багдадском направлении с целью решительного разгрома Турции и занятия Константинополя и проливов, согласно договору Сайкса-Пико. Операция проходила успешно, и Кавказский корпус вышел в район Северной Месопотамии. Это привело англичан в тихий ужас. Они панически боялись усиления России на Ближнем Востоке. (После февральского переворота проанглийское Временное правительство остановит наступление в Турции и отправит в от</w:t>
      </w:r>
      <w:r>
        <w:rPr>
          <w:lang w:val="ru-RU"/>
        </w:rPr>
        <w:t>ставку генерала Н. Н. Юденича</w:t>
      </w:r>
      <w:r w:rsidRPr="00DD1321">
        <w:rPr>
          <w:lang w:val="ru-RU"/>
        </w:rPr>
        <w:t>.)</w:t>
      </w:r>
    </w:p>
    <w:p w:rsidR="00DD1321" w:rsidRPr="00DD1321" w:rsidRDefault="00DD1321" w:rsidP="00DD1321">
      <w:pPr>
        <w:rPr>
          <w:lang w:val="ru-RU"/>
        </w:rPr>
      </w:pPr>
      <w:r w:rsidRPr="00DD1321">
        <w:rPr>
          <w:lang w:val="ru-RU"/>
        </w:rPr>
        <w:t>Британский посол в Париже лорд Берти писал в своем дневнике: «Вообще вопрос о распоряжении Константинополем и проливами явится</w:t>
      </w:r>
      <w:r>
        <w:rPr>
          <w:lang w:val="ru-RU"/>
        </w:rPr>
        <w:t xml:space="preserve"> </w:t>
      </w:r>
      <w:r w:rsidRPr="00DD1321">
        <w:rPr>
          <w:lang w:val="ru-RU"/>
        </w:rPr>
        <w:t>камнем преткновения, когда наступит время для обсужден</w:t>
      </w:r>
      <w:r>
        <w:rPr>
          <w:lang w:val="ru-RU"/>
        </w:rPr>
        <w:t>ия подобных предметов». Так он</w:t>
      </w:r>
      <w:r w:rsidRPr="00DD1321">
        <w:rPr>
          <w:lang w:val="ru-RU"/>
        </w:rPr>
        <w:t>о и получилось.</w:t>
      </w:r>
    </w:p>
    <w:p w:rsidR="00DD1321" w:rsidRDefault="00DD1321" w:rsidP="00DD1321">
      <w:pPr>
        <w:rPr>
          <w:lang w:val="ru-RU"/>
        </w:rPr>
      </w:pPr>
      <w:r w:rsidRPr="00DD1321">
        <w:rPr>
          <w:lang w:val="ru-RU"/>
        </w:rPr>
        <w:t xml:space="preserve">А ближайший совет ник американского президента Вильсона Эдвард </w:t>
      </w:r>
      <w:proofErr w:type="spellStart"/>
      <w:r w:rsidRPr="00DD1321">
        <w:rPr>
          <w:lang w:val="ru-RU"/>
        </w:rPr>
        <w:t>Хауз</w:t>
      </w:r>
      <w:proofErr w:type="spellEnd"/>
      <w:r w:rsidRPr="00DD1321">
        <w:rPr>
          <w:lang w:val="ru-RU"/>
        </w:rPr>
        <w:t xml:space="preserve"> доверил дневнику такие сокровенные мысли: «Остальной мир будет жить спокойнее, если вместо огромной России в мире будут четыре России. Одна - Сибирь, остальные - поделенная европейская часть страны»</w:t>
      </w:r>
      <w:r>
        <w:rPr>
          <w:lang w:val="ru-RU"/>
        </w:rPr>
        <w:t>.</w:t>
      </w:r>
    </w:p>
    <w:p w:rsidR="00D66FD8" w:rsidRPr="00D66FD8" w:rsidRDefault="00DD1321" w:rsidP="00D66FD8">
      <w:pPr>
        <w:rPr>
          <w:lang w:val="ru-RU"/>
        </w:rPr>
      </w:pPr>
      <w:r>
        <w:rPr>
          <w:lang w:val="ru-RU"/>
        </w:rPr>
        <w:t xml:space="preserve">В последние месяцы </w:t>
      </w:r>
      <w:r w:rsidR="00D66FD8" w:rsidRPr="00D66FD8">
        <w:rPr>
          <w:lang w:val="ru-RU"/>
        </w:rPr>
        <w:t xml:space="preserve">своего правления Николай II получал от западных партнеров все более жесткие и недвусмысленные предупреждения. В январе 1917 года британский посол в Петрограде Джордж Бьюкенен, нарушив все </w:t>
      </w:r>
      <w:r w:rsidR="00D66FD8" w:rsidRPr="00D66FD8">
        <w:rPr>
          <w:lang w:val="ru-RU"/>
        </w:rPr>
        <w:lastRenderedPageBreak/>
        <w:t>правила дипломатического этикета, в форме «дружеского совета» поставил ультиматум главе Российской империи: «Мой долг - предостеречь Ваше Величество от пропасти, которая находится перед вами… Вы находитесь, государь, на перекрестке двух путей, и вы должны теперь выбрать, по какому пути вы пойдете. Один приведет вас к победе и славному миру, другой - к революции</w:t>
      </w:r>
      <w:r w:rsidR="00D66FD8">
        <w:rPr>
          <w:lang w:val="ru-RU"/>
        </w:rPr>
        <w:t xml:space="preserve"> и разрушению. Позвольте мне умо</w:t>
      </w:r>
      <w:r w:rsidR="00D66FD8" w:rsidRPr="00D66FD8">
        <w:rPr>
          <w:lang w:val="ru-RU"/>
        </w:rPr>
        <w:t>лять Ваше Вели</w:t>
      </w:r>
      <w:r w:rsidR="00D66FD8">
        <w:rPr>
          <w:lang w:val="ru-RU"/>
        </w:rPr>
        <w:t>чество избрать первый путь…»</w:t>
      </w:r>
    </w:p>
    <w:p w:rsidR="00DD1321" w:rsidRDefault="00D66FD8" w:rsidP="00D66FD8">
      <w:pPr>
        <w:rPr>
          <w:lang w:val="ru-RU"/>
        </w:rPr>
      </w:pPr>
      <w:r w:rsidRPr="00D66FD8">
        <w:rPr>
          <w:lang w:val="ru-RU"/>
        </w:rPr>
        <w:t>Госу</w:t>
      </w:r>
      <w:r>
        <w:rPr>
          <w:lang w:val="ru-RU"/>
        </w:rPr>
        <w:t>дарь холодно осадил англичанина.</w:t>
      </w:r>
      <w:r w:rsidRPr="00D66FD8">
        <w:rPr>
          <w:lang w:val="ru-RU"/>
        </w:rPr>
        <w:t xml:space="preserve"> Но для Николая Александровича было ясно, что конкретно имел в виду британский посол. Спустя недолгое время свои требования, уже безо всяких экивоков, озвучил Императору другой англичанин, лорд </w:t>
      </w:r>
      <w:proofErr w:type="spellStart"/>
      <w:r w:rsidRPr="00D66FD8">
        <w:rPr>
          <w:lang w:val="ru-RU"/>
        </w:rPr>
        <w:t>Мильнер</w:t>
      </w:r>
      <w:proofErr w:type="spellEnd"/>
      <w:r w:rsidRPr="00D66FD8">
        <w:rPr>
          <w:lang w:val="ru-RU"/>
        </w:rPr>
        <w:t>, прибывший в Петроград</w:t>
      </w:r>
      <w:r>
        <w:rPr>
          <w:lang w:val="ru-RU"/>
        </w:rPr>
        <w:t xml:space="preserve"> в январе 1917 года на союзническую конференцию в рамках Антанты как глава британской миссии.</w:t>
      </w:r>
    </w:p>
    <w:p w:rsidR="00D66FD8" w:rsidRDefault="00D66FD8" w:rsidP="00D66FD8">
      <w:pPr>
        <w:rPr>
          <w:lang w:val="ru-RU"/>
        </w:rPr>
      </w:pPr>
      <w:r w:rsidRPr="00D66FD8">
        <w:rPr>
          <w:lang w:val="ru-RU"/>
        </w:rPr>
        <w:t xml:space="preserve">Альфред </w:t>
      </w:r>
      <w:proofErr w:type="spellStart"/>
      <w:r w:rsidRPr="00D66FD8">
        <w:rPr>
          <w:lang w:val="ru-RU"/>
        </w:rPr>
        <w:t>Мильнер</w:t>
      </w:r>
      <w:proofErr w:type="spellEnd"/>
      <w:r w:rsidRPr="00D66FD8">
        <w:rPr>
          <w:lang w:val="ru-RU"/>
        </w:rPr>
        <w:t xml:space="preserve"> состоял членом британского кабинета министров и великим надзирателем Великой масонской ложи Великобритании. А также одним из руководителей сообщества тайного «Круглого стола», главной целью которого было продвижение британских интересов по всему миру. По приезде в Россию </w:t>
      </w:r>
      <w:proofErr w:type="spellStart"/>
      <w:r w:rsidRPr="00D66FD8">
        <w:rPr>
          <w:lang w:val="ru-RU"/>
        </w:rPr>
        <w:t>Мильнер</w:t>
      </w:r>
      <w:proofErr w:type="spellEnd"/>
      <w:r w:rsidRPr="00D66FD8">
        <w:rPr>
          <w:lang w:val="ru-RU"/>
        </w:rPr>
        <w:t xml:space="preserve"> провел несколько встреч с Милюковым, </w:t>
      </w:r>
      <w:proofErr w:type="spellStart"/>
      <w:r w:rsidRPr="00D66FD8">
        <w:rPr>
          <w:lang w:val="ru-RU"/>
        </w:rPr>
        <w:t>Гучковым</w:t>
      </w:r>
      <w:proofErr w:type="spellEnd"/>
      <w:r w:rsidRPr="00D66FD8">
        <w:rPr>
          <w:lang w:val="ru-RU"/>
        </w:rPr>
        <w:t>, князем Львовым и другими лидерами будущего февральского переворота.</w:t>
      </w:r>
    </w:p>
    <w:p w:rsidR="00D66FD8" w:rsidRPr="00D66FD8" w:rsidRDefault="00D66FD8" w:rsidP="00D66FD8">
      <w:pPr>
        <w:rPr>
          <w:lang w:val="ru-RU"/>
        </w:rPr>
      </w:pPr>
      <w:r w:rsidRPr="00D66FD8">
        <w:rPr>
          <w:lang w:val="ru-RU"/>
        </w:rPr>
        <w:t xml:space="preserve">Затем лорд </w:t>
      </w:r>
      <w:proofErr w:type="spellStart"/>
      <w:r w:rsidRPr="00D66FD8">
        <w:rPr>
          <w:lang w:val="ru-RU"/>
        </w:rPr>
        <w:t>Мильнер</w:t>
      </w:r>
      <w:proofErr w:type="spellEnd"/>
      <w:r w:rsidRPr="00D66FD8">
        <w:rPr>
          <w:lang w:val="ru-RU"/>
        </w:rPr>
        <w:t xml:space="preserve"> имел беседу с Николаем II. «Монархам редко делаются более серьезные предупреждения, чем те, которые </w:t>
      </w:r>
      <w:proofErr w:type="spellStart"/>
      <w:r w:rsidRPr="00D66FD8">
        <w:rPr>
          <w:lang w:val="ru-RU"/>
        </w:rPr>
        <w:t>Мильнер</w:t>
      </w:r>
      <w:proofErr w:type="spellEnd"/>
      <w:r w:rsidRPr="00D66FD8">
        <w:rPr>
          <w:lang w:val="ru-RU"/>
        </w:rPr>
        <w:t xml:space="preserve"> сделал Царю», - через несколько дней сообщил журналисту </w:t>
      </w:r>
      <w:proofErr w:type="spellStart"/>
      <w:r w:rsidRPr="00D66FD8">
        <w:rPr>
          <w:lang w:val="ru-RU"/>
        </w:rPr>
        <w:t>Times</w:t>
      </w:r>
      <w:proofErr w:type="spellEnd"/>
      <w:r w:rsidRPr="00D66FD8">
        <w:rPr>
          <w:lang w:val="ru-RU"/>
        </w:rPr>
        <w:t xml:space="preserve"> британский министр</w:t>
      </w:r>
      <w:r>
        <w:rPr>
          <w:lang w:val="ru-RU"/>
        </w:rPr>
        <w:t xml:space="preserve"> иностранных дел лорд </w:t>
      </w:r>
      <w:proofErr w:type="spellStart"/>
      <w:r>
        <w:rPr>
          <w:lang w:val="ru-RU"/>
        </w:rPr>
        <w:t>Бальфур</w:t>
      </w:r>
      <w:proofErr w:type="spellEnd"/>
      <w:r>
        <w:rPr>
          <w:lang w:val="ru-RU"/>
        </w:rPr>
        <w:t>.</w:t>
      </w:r>
    </w:p>
    <w:p w:rsidR="00D66FD8" w:rsidRPr="00D66FD8" w:rsidRDefault="00D66FD8" w:rsidP="00D66FD8">
      <w:pPr>
        <w:rPr>
          <w:lang w:val="ru-RU"/>
        </w:rPr>
      </w:pPr>
      <w:r w:rsidRPr="00D66FD8">
        <w:rPr>
          <w:lang w:val="ru-RU"/>
        </w:rPr>
        <w:t xml:space="preserve">Получив категорический отказ Николая II на все требования британцев, английская делегация подготовила отчет для парламента Великобритании, названный «Заметки о политической ситуации в России». Отчет начинался с главного вывода: «Правда заключается в том, что широкие задачи и цели </w:t>
      </w:r>
      <w:r w:rsidRPr="00D66FD8">
        <w:rPr>
          <w:lang w:val="ru-RU"/>
        </w:rPr>
        <w:lastRenderedPageBreak/>
        <w:t xml:space="preserve">союзников в войне несовместимы с идеями, лежащими </w:t>
      </w:r>
      <w:r>
        <w:rPr>
          <w:lang w:val="ru-RU"/>
        </w:rPr>
        <w:t>в основе управления в России».</w:t>
      </w:r>
    </w:p>
    <w:p w:rsidR="00D66FD8" w:rsidRDefault="00D66FD8" w:rsidP="00D66FD8">
      <w:pPr>
        <w:rPr>
          <w:lang w:val="ru-RU"/>
        </w:rPr>
      </w:pPr>
      <w:r w:rsidRPr="00D66FD8">
        <w:rPr>
          <w:lang w:val="ru-RU"/>
        </w:rPr>
        <w:t>Что же за требования и что за «более чем серьезные предупрежде</w:t>
      </w:r>
      <w:r>
        <w:rPr>
          <w:lang w:val="ru-RU"/>
        </w:rPr>
        <w:t xml:space="preserve">ния» были озвучены лордом </w:t>
      </w:r>
      <w:proofErr w:type="spellStart"/>
      <w:r>
        <w:rPr>
          <w:lang w:val="ru-RU"/>
        </w:rPr>
        <w:t>Миль</w:t>
      </w:r>
      <w:r w:rsidRPr="00D66FD8">
        <w:rPr>
          <w:lang w:val="ru-RU"/>
        </w:rPr>
        <w:t>нером</w:t>
      </w:r>
      <w:proofErr w:type="spellEnd"/>
      <w:r w:rsidRPr="00D66FD8">
        <w:rPr>
          <w:lang w:val="ru-RU"/>
        </w:rPr>
        <w:t xml:space="preserve"> на встрече с русским Императором?</w:t>
      </w:r>
    </w:p>
    <w:p w:rsidR="00D66FD8" w:rsidRDefault="00D66FD8" w:rsidP="00D66FD8">
      <w:pPr>
        <w:rPr>
          <w:lang w:val="ru-RU"/>
        </w:rPr>
      </w:pPr>
      <w:r>
        <w:rPr>
          <w:lang w:val="ru-RU"/>
        </w:rPr>
        <w:t>Первое: введение в Главный штаб русского Верховного главнокомандующего союзных представителей с правом решающего голоса.</w:t>
      </w:r>
    </w:p>
    <w:p w:rsidR="00FD6A09" w:rsidRDefault="00FD6A09" w:rsidP="00D66FD8">
      <w:pPr>
        <w:rPr>
          <w:lang w:val="ru-RU"/>
        </w:rPr>
      </w:pPr>
      <w:r>
        <w:rPr>
          <w:lang w:val="ru-RU"/>
        </w:rPr>
        <w:t>Второе: обновление всего командного состава русской армии по указанию держав Антанты.</w:t>
      </w:r>
    </w:p>
    <w:p w:rsidR="00FD6A09" w:rsidRDefault="00FD6A09" w:rsidP="00D66FD8">
      <w:pPr>
        <w:rPr>
          <w:lang w:val="ru-RU"/>
        </w:rPr>
      </w:pPr>
      <w:r>
        <w:rPr>
          <w:lang w:val="ru-RU"/>
        </w:rPr>
        <w:t>Третье: Подчинение российского правительства не Императору, а государственной думе.</w:t>
      </w:r>
    </w:p>
    <w:p w:rsidR="00FD6A09" w:rsidRPr="00FD6A09" w:rsidRDefault="00FD6A09" w:rsidP="00FD6A09">
      <w:pPr>
        <w:rPr>
          <w:lang w:val="ru-RU"/>
        </w:rPr>
      </w:pPr>
      <w:r>
        <w:rPr>
          <w:lang w:val="ru-RU"/>
        </w:rPr>
        <w:t>По последнему пункту следует напомнить, что Дума к тому времени</w:t>
      </w:r>
      <w:r w:rsidRPr="00FD6A09">
        <w:rPr>
          <w:lang w:val="ru-RU"/>
        </w:rPr>
        <w:t xml:space="preserve"> была не просто тотально оппозиционной, а</w:t>
      </w:r>
      <w:r>
        <w:rPr>
          <w:lang w:val="ru-RU"/>
        </w:rPr>
        <w:t xml:space="preserve"> прямо</w:t>
      </w:r>
      <w:r w:rsidRPr="00FD6A09">
        <w:rPr>
          <w:lang w:val="ru-RU"/>
        </w:rPr>
        <w:t xml:space="preserve"> революционной. По сути дела, требования </w:t>
      </w:r>
      <w:proofErr w:type="spellStart"/>
      <w:r w:rsidRPr="00FD6A09">
        <w:rPr>
          <w:lang w:val="ru-RU"/>
        </w:rPr>
        <w:t>Мильнера</w:t>
      </w:r>
      <w:proofErr w:type="spellEnd"/>
      <w:r w:rsidRPr="00FD6A09">
        <w:rPr>
          <w:lang w:val="ru-RU"/>
        </w:rPr>
        <w:t xml:space="preserve"> означали фактически потерю Империей суверенитета, введение внешнего управления Россией. Государь наложил на предъявленный ему меморандум резолюцию.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>По первому пункту: «Излишне введение союзных представителей, ибо своих представителей в союзные армии с правом решающего голоса вводить не предполагаю». По второму: «Тоже излишне. Мои армии сражаются с большим успехом, чем армии моих союзников». Наконец, на требование передать реальную власть в стране оппозиционной Думе Николай II ответил:</w:t>
      </w:r>
      <w:r>
        <w:rPr>
          <w:lang w:val="ru-RU"/>
        </w:rPr>
        <w:t xml:space="preserve"> </w:t>
      </w:r>
      <w:r w:rsidRPr="00FD6A09">
        <w:rPr>
          <w:lang w:val="ru-RU"/>
        </w:rPr>
        <w:t>«Акт внутреннего управления подлежит усмотрению монарха и н</w:t>
      </w:r>
      <w:r>
        <w:rPr>
          <w:lang w:val="ru-RU"/>
        </w:rPr>
        <w:t>е требует указаний союзников».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>В английском посольстве было проведено экстренное совещание с участием русских коллег. Было принято решение забыть о законах и «вступить на</w:t>
      </w:r>
      <w:r>
        <w:rPr>
          <w:lang w:val="ru-RU"/>
        </w:rPr>
        <w:t xml:space="preserve"> </w:t>
      </w:r>
      <w:r w:rsidRPr="00FD6A09">
        <w:rPr>
          <w:lang w:val="ru-RU"/>
        </w:rPr>
        <w:t>путь революции».</w:t>
      </w:r>
    </w:p>
    <w:p w:rsidR="00FD6A09" w:rsidRPr="00FD6A09" w:rsidRDefault="00FD6A09" w:rsidP="00FD6A09">
      <w:pPr>
        <w:rPr>
          <w:lang w:val="ru-RU"/>
        </w:rPr>
      </w:pPr>
      <w:r>
        <w:rPr>
          <w:lang w:val="ru-RU"/>
        </w:rPr>
        <w:t>Ген</w:t>
      </w:r>
      <w:r w:rsidRPr="00FD6A09">
        <w:rPr>
          <w:lang w:val="ru-RU"/>
        </w:rPr>
        <w:t xml:space="preserve">еральный консул Великобритании в Москве и резидент британской разведки Брюс </w:t>
      </w:r>
      <w:proofErr w:type="spellStart"/>
      <w:r w:rsidRPr="00FD6A09">
        <w:rPr>
          <w:lang w:val="ru-RU"/>
        </w:rPr>
        <w:t>Локкарт</w:t>
      </w:r>
      <w:proofErr w:type="spellEnd"/>
      <w:r w:rsidRPr="00FD6A09">
        <w:rPr>
          <w:lang w:val="ru-RU"/>
        </w:rPr>
        <w:t xml:space="preserve"> в своем экстренном дон</w:t>
      </w:r>
      <w:r>
        <w:rPr>
          <w:lang w:val="ru-RU"/>
        </w:rPr>
        <w:t xml:space="preserve">есении в Лондон передал </w:t>
      </w:r>
      <w:r>
        <w:rPr>
          <w:lang w:val="ru-RU"/>
        </w:rPr>
        <w:lastRenderedPageBreak/>
        <w:t>резюми</w:t>
      </w:r>
      <w:r w:rsidRPr="00FD6A09">
        <w:rPr>
          <w:lang w:val="ru-RU"/>
        </w:rPr>
        <w:t>рующие слова князя Г.Е. Львова, будущего первого председателя Временного правительства: «Император не изменится. На</w:t>
      </w:r>
      <w:r>
        <w:rPr>
          <w:lang w:val="ru-RU"/>
        </w:rPr>
        <w:t>м надо менять Императора».</w:t>
      </w:r>
    </w:p>
    <w:p w:rsidR="00FD6A09" w:rsidRDefault="00FD6A09" w:rsidP="00FD6A09">
      <w:pPr>
        <w:rPr>
          <w:lang w:val="ru-RU"/>
        </w:rPr>
      </w:pPr>
      <w:r w:rsidRPr="00FD6A09">
        <w:rPr>
          <w:lang w:val="ru-RU"/>
        </w:rPr>
        <w:t>На горе России и самим себе заговорщики успешно осуществили свой замысел. Мы подробно разберем, как этот перев</w:t>
      </w:r>
      <w:r>
        <w:rPr>
          <w:lang w:val="ru-RU"/>
        </w:rPr>
        <w:t>орот был технически осуществлен.</w:t>
      </w:r>
      <w:r w:rsidRPr="00FD6A09">
        <w:rPr>
          <w:lang w:val="ru-RU"/>
        </w:rPr>
        <w:t xml:space="preserve"> 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>А что касае</w:t>
      </w:r>
      <w:r>
        <w:rPr>
          <w:lang w:val="ru-RU"/>
        </w:rPr>
        <w:t xml:space="preserve">тся наших союзников по Антанте… </w:t>
      </w:r>
      <w:r w:rsidRPr="00FD6A09">
        <w:rPr>
          <w:lang w:val="ru-RU"/>
        </w:rPr>
        <w:t>Обратим внимание на следующее: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>2 марта 1917 года произошло вынужденное отречение Николая II и передача им власти Великому князю Михаилу Александровичу.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>А еще за день до этого, 1 марта 1917 года, США, Англия, Франция и Италия официально объявили, что признают единственно законным правительством в России Временный комитет Государственной думы - созданный заговорщиками самопровозглашенный нелегитимный орган.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 xml:space="preserve">Немецкий главнокомандующий германским Восточным фронтом Эрих </w:t>
      </w:r>
      <w:proofErr w:type="spellStart"/>
      <w:r w:rsidRPr="00FD6A09">
        <w:rPr>
          <w:lang w:val="ru-RU"/>
        </w:rPr>
        <w:t>Людендорф</w:t>
      </w:r>
      <w:proofErr w:type="spellEnd"/>
      <w:r w:rsidRPr="00FD6A09">
        <w:rPr>
          <w:lang w:val="ru-RU"/>
        </w:rPr>
        <w:t xml:space="preserve"> после войны отметил в мемуарах: «Царь был свергнут революцией, которую фа</w:t>
      </w:r>
      <w:r>
        <w:rPr>
          <w:lang w:val="ru-RU"/>
        </w:rPr>
        <w:t>воризировала Антанта»</w:t>
      </w:r>
      <w:r w:rsidRPr="00FD6A09">
        <w:rPr>
          <w:lang w:val="ru-RU"/>
        </w:rPr>
        <w:t>. А глава французской военной миссии при царской Ставке генерал Морис</w:t>
      </w:r>
      <w:r>
        <w:rPr>
          <w:lang w:val="ru-RU"/>
        </w:rPr>
        <w:t xml:space="preserve"> </w:t>
      </w:r>
      <w:proofErr w:type="spellStart"/>
      <w:r w:rsidRPr="00FD6A09">
        <w:rPr>
          <w:lang w:val="ru-RU"/>
        </w:rPr>
        <w:t>Жанен</w:t>
      </w:r>
      <w:proofErr w:type="spellEnd"/>
      <w:r w:rsidRPr="00FD6A09">
        <w:rPr>
          <w:lang w:val="ru-RU"/>
        </w:rPr>
        <w:t xml:space="preserve"> 7 апреля 1917 года записал в своем дневнике, что Февральская революция «руководилась англичанами и конкретно ло</w:t>
      </w:r>
      <w:r w:rsidR="00C94E95">
        <w:rPr>
          <w:lang w:val="ru-RU"/>
        </w:rPr>
        <w:t xml:space="preserve">рдом </w:t>
      </w:r>
      <w:proofErr w:type="spellStart"/>
      <w:r w:rsidR="00C94E95">
        <w:rPr>
          <w:lang w:val="ru-RU"/>
        </w:rPr>
        <w:t>Мильнером</w:t>
      </w:r>
      <w:proofErr w:type="spellEnd"/>
      <w:r w:rsidR="00C94E95">
        <w:rPr>
          <w:lang w:val="ru-RU"/>
        </w:rPr>
        <w:t xml:space="preserve"> и сэром Бьюкенен</w:t>
      </w:r>
      <w:r>
        <w:rPr>
          <w:lang w:val="ru-RU"/>
        </w:rPr>
        <w:t>ом».</w:t>
      </w:r>
      <w:r w:rsidRPr="00FD6A09">
        <w:rPr>
          <w:lang w:val="ru-RU"/>
        </w:rPr>
        <w:t xml:space="preserve"> В США, получ</w:t>
      </w:r>
      <w:r>
        <w:rPr>
          <w:lang w:val="ru-RU"/>
        </w:rPr>
        <w:t>ив известие об отречении Никол</w:t>
      </w:r>
      <w:r w:rsidRPr="00FD6A09">
        <w:rPr>
          <w:lang w:val="ru-RU"/>
        </w:rPr>
        <w:t>ая II, города украсили государственными флагами.</w:t>
      </w:r>
    </w:p>
    <w:p w:rsidR="00FD6A09" w:rsidRPr="00FD6A09" w:rsidRDefault="00FD6A09" w:rsidP="00FD6A09">
      <w:pPr>
        <w:rPr>
          <w:lang w:val="ru-RU"/>
        </w:rPr>
      </w:pPr>
      <w:r w:rsidRPr="00FD6A09">
        <w:rPr>
          <w:lang w:val="ru-RU"/>
        </w:rPr>
        <w:t xml:space="preserve">В британском парламенте так же победно приветствовали события в России. Премьер-министр Великобритании Ллойд Джордж, узнав о государственном перевороте в Петрограде и свержении Императора, произнес: «Одна из </w:t>
      </w:r>
      <w:r>
        <w:rPr>
          <w:lang w:val="ru-RU"/>
        </w:rPr>
        <w:t>целей этой войны достигнута».</w:t>
      </w:r>
    </w:p>
    <w:p w:rsidR="00FD6A09" w:rsidRPr="00DD1321" w:rsidRDefault="00FD6A09" w:rsidP="00FD6A09">
      <w:pPr>
        <w:rPr>
          <w:lang w:val="ru-RU"/>
        </w:rPr>
      </w:pPr>
      <w:r>
        <w:rPr>
          <w:lang w:val="ru-RU"/>
        </w:rPr>
        <w:lastRenderedPageBreak/>
        <w:t xml:space="preserve">К </w:t>
      </w:r>
      <w:r w:rsidRPr="00FD6A09">
        <w:rPr>
          <w:lang w:val="ru-RU"/>
        </w:rPr>
        <w:t>чести англичан</w:t>
      </w:r>
      <w:r>
        <w:rPr>
          <w:lang w:val="ru-RU"/>
        </w:rPr>
        <w:t xml:space="preserve"> </w:t>
      </w:r>
      <w:r w:rsidRPr="00FD6A09">
        <w:rPr>
          <w:lang w:val="ru-RU"/>
        </w:rPr>
        <w:t xml:space="preserve">прозвучали и иные голоса. На заседании парламента депутат от Ирландии Лоренс </w:t>
      </w:r>
      <w:proofErr w:type="spellStart"/>
      <w:r w:rsidRPr="00FD6A09">
        <w:rPr>
          <w:lang w:val="ru-RU"/>
        </w:rPr>
        <w:t>Джиннелл</w:t>
      </w:r>
      <w:proofErr w:type="spellEnd"/>
      <w:r w:rsidRPr="00FD6A09">
        <w:rPr>
          <w:lang w:val="ru-RU"/>
        </w:rPr>
        <w:t xml:space="preserve"> во всеуслышание заявил: «Кого поздравляют наши лидеры? Успешных мятежников. Они послали лорда </w:t>
      </w:r>
      <w:proofErr w:type="spellStart"/>
      <w:r w:rsidRPr="00FD6A09">
        <w:rPr>
          <w:lang w:val="ru-RU"/>
        </w:rPr>
        <w:t>Мильнера</w:t>
      </w:r>
      <w:proofErr w:type="spellEnd"/>
      <w:r w:rsidRPr="00FD6A09">
        <w:rPr>
          <w:lang w:val="ru-RU"/>
        </w:rPr>
        <w:t xml:space="preserve"> в Петроград, чтобы разжечь это восстание. Революция свергла нашего русского</w:t>
      </w:r>
      <w:r>
        <w:rPr>
          <w:lang w:val="ru-RU"/>
        </w:rPr>
        <w:t xml:space="preserve"> союзника - Импе</w:t>
      </w:r>
      <w:r w:rsidRPr="00FD6A09">
        <w:rPr>
          <w:lang w:val="ru-RU"/>
        </w:rPr>
        <w:t>ратора, чьей верностью союзному де</w:t>
      </w:r>
      <w:r>
        <w:rPr>
          <w:lang w:val="ru-RU"/>
        </w:rPr>
        <w:t>лу мы неизменно восторгались».</w:t>
      </w:r>
    </w:p>
    <w:sectPr w:rsidR="00FD6A09" w:rsidRPr="00DD1321" w:rsidSect="00EA1C66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64" w:rsidRDefault="00ED1E64" w:rsidP="00EA1C66">
      <w:pPr>
        <w:spacing w:line="240" w:lineRule="auto"/>
      </w:pPr>
      <w:r>
        <w:separator/>
      </w:r>
    </w:p>
  </w:endnote>
  <w:endnote w:type="continuationSeparator" w:id="0">
    <w:p w:rsidR="00ED1E64" w:rsidRDefault="00ED1E64" w:rsidP="00EA1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86214"/>
      <w:docPartObj>
        <w:docPartGallery w:val="Page Numbers (Bottom of Page)"/>
        <w:docPartUnique/>
      </w:docPartObj>
    </w:sdtPr>
    <w:sdtContent>
      <w:p w:rsidR="00EA1C66" w:rsidRDefault="00EA1C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1C66">
          <w:rPr>
            <w:noProof/>
            <w:lang w:val="ru-RU"/>
          </w:rPr>
          <w:t>8</w:t>
        </w:r>
        <w:r>
          <w:fldChar w:fldCharType="end"/>
        </w:r>
      </w:p>
    </w:sdtContent>
  </w:sdt>
  <w:p w:rsidR="00EA1C66" w:rsidRDefault="00EA1C6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102584"/>
      <w:docPartObj>
        <w:docPartGallery w:val="Page Numbers (Bottom of Page)"/>
        <w:docPartUnique/>
      </w:docPartObj>
    </w:sdtPr>
    <w:sdtContent>
      <w:p w:rsidR="00EA1C66" w:rsidRDefault="00EA1C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1C66">
          <w:rPr>
            <w:noProof/>
            <w:lang w:val="ru-RU"/>
          </w:rPr>
          <w:t>1</w:t>
        </w:r>
        <w:r>
          <w:fldChar w:fldCharType="end"/>
        </w:r>
      </w:p>
    </w:sdtContent>
  </w:sdt>
  <w:p w:rsidR="00EA1C66" w:rsidRDefault="00EA1C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64" w:rsidRDefault="00ED1E64" w:rsidP="00EA1C66">
      <w:pPr>
        <w:spacing w:line="240" w:lineRule="auto"/>
      </w:pPr>
      <w:r>
        <w:separator/>
      </w:r>
    </w:p>
  </w:footnote>
  <w:footnote w:type="continuationSeparator" w:id="0">
    <w:p w:rsidR="00ED1E64" w:rsidRDefault="00ED1E64" w:rsidP="00EA1C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7CB8"/>
    <w:multiLevelType w:val="hybridMultilevel"/>
    <w:tmpl w:val="912A9B06"/>
    <w:lvl w:ilvl="0" w:tplc="F5FEB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725263"/>
    <w:multiLevelType w:val="hybridMultilevel"/>
    <w:tmpl w:val="DED05322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97616A"/>
    <w:multiLevelType w:val="hybridMultilevel"/>
    <w:tmpl w:val="DBF6122C"/>
    <w:lvl w:ilvl="0" w:tplc="ED4AF44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7E"/>
    <w:rsid w:val="0001017D"/>
    <w:rsid w:val="00046A1F"/>
    <w:rsid w:val="00090DFE"/>
    <w:rsid w:val="00097DBF"/>
    <w:rsid w:val="000A4E5F"/>
    <w:rsid w:val="000C21D6"/>
    <w:rsid w:val="000F6484"/>
    <w:rsid w:val="00102FC4"/>
    <w:rsid w:val="00110A31"/>
    <w:rsid w:val="0019319A"/>
    <w:rsid w:val="001A049F"/>
    <w:rsid w:val="00207B7E"/>
    <w:rsid w:val="002A7F13"/>
    <w:rsid w:val="002E19ED"/>
    <w:rsid w:val="0030391F"/>
    <w:rsid w:val="00335835"/>
    <w:rsid w:val="003635F2"/>
    <w:rsid w:val="00374C19"/>
    <w:rsid w:val="003A0BC0"/>
    <w:rsid w:val="004064DF"/>
    <w:rsid w:val="00477704"/>
    <w:rsid w:val="00482F74"/>
    <w:rsid w:val="004C1C51"/>
    <w:rsid w:val="004C2D03"/>
    <w:rsid w:val="004C55AB"/>
    <w:rsid w:val="00514205"/>
    <w:rsid w:val="0053236B"/>
    <w:rsid w:val="00541A7A"/>
    <w:rsid w:val="005848D7"/>
    <w:rsid w:val="006147EE"/>
    <w:rsid w:val="00623BC2"/>
    <w:rsid w:val="00655BC3"/>
    <w:rsid w:val="00675262"/>
    <w:rsid w:val="0069355C"/>
    <w:rsid w:val="006C5627"/>
    <w:rsid w:val="006E34FB"/>
    <w:rsid w:val="00753EBF"/>
    <w:rsid w:val="0076324A"/>
    <w:rsid w:val="007E1073"/>
    <w:rsid w:val="00810A2B"/>
    <w:rsid w:val="008204BA"/>
    <w:rsid w:val="008361D0"/>
    <w:rsid w:val="008726F5"/>
    <w:rsid w:val="00880FAB"/>
    <w:rsid w:val="008971E4"/>
    <w:rsid w:val="008C006F"/>
    <w:rsid w:val="008F341F"/>
    <w:rsid w:val="00A16CFA"/>
    <w:rsid w:val="00B058B9"/>
    <w:rsid w:val="00B4197E"/>
    <w:rsid w:val="00B7615F"/>
    <w:rsid w:val="00C74838"/>
    <w:rsid w:val="00C94E95"/>
    <w:rsid w:val="00CC6EDE"/>
    <w:rsid w:val="00D032D8"/>
    <w:rsid w:val="00D66FD8"/>
    <w:rsid w:val="00DD1321"/>
    <w:rsid w:val="00E34587"/>
    <w:rsid w:val="00E4082D"/>
    <w:rsid w:val="00E734BD"/>
    <w:rsid w:val="00EA1C66"/>
    <w:rsid w:val="00ED1E64"/>
    <w:rsid w:val="00F81A42"/>
    <w:rsid w:val="00FD6A09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5C362-ECA4-40AF-A9FD-6F86C5F8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5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E34F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4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EA1C66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C6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C66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1C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8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4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8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2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1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75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285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682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50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9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8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1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67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89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826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344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65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3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0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76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5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9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6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5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88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9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99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080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925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0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6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3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9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67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39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5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1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51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96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67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31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7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4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6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9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1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00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603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16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10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5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5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00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684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47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6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3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8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7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6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6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6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00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57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1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0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77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96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4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5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9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7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4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2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2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6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21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3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7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3BA81-B16B-4FFB-8A25-8773D198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44</Pages>
  <Words>10615</Words>
  <Characters>60510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10</cp:revision>
  <dcterms:created xsi:type="dcterms:W3CDTF">2024-03-01T07:40:00Z</dcterms:created>
  <dcterms:modified xsi:type="dcterms:W3CDTF">2024-03-12T10:02:00Z</dcterms:modified>
</cp:coreProperties>
</file>